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191" w:rsidRDefault="00BA5191" w:rsidP="00BA5191">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ДУМА ГОРОДСКОГО ОКРУГА СУХОЙ ЛОГ</w:t>
      </w:r>
    </w:p>
    <w:p w:rsidR="00BA5191" w:rsidRDefault="00BA5191" w:rsidP="00BA5191">
      <w:pPr>
        <w:autoSpaceDE w:val="0"/>
        <w:autoSpaceDN w:val="0"/>
        <w:adjustRightInd w:val="0"/>
        <w:spacing w:after="0" w:line="240" w:lineRule="auto"/>
        <w:jc w:val="center"/>
        <w:rPr>
          <w:rFonts w:ascii="Calibri" w:hAnsi="Calibri" w:cs="Calibri"/>
          <w:b/>
          <w:bCs/>
        </w:rPr>
      </w:pPr>
      <w:r>
        <w:rPr>
          <w:rFonts w:ascii="Calibri" w:hAnsi="Calibri" w:cs="Calibri"/>
          <w:b/>
          <w:bCs/>
        </w:rPr>
        <w:t>ЧЕТВЕРТЫЙ СОЗЫВ</w:t>
      </w:r>
    </w:p>
    <w:p w:rsidR="00BA5191" w:rsidRDefault="00BA5191" w:rsidP="00BA5191">
      <w:pPr>
        <w:autoSpaceDE w:val="0"/>
        <w:autoSpaceDN w:val="0"/>
        <w:adjustRightInd w:val="0"/>
        <w:spacing w:after="0" w:line="240" w:lineRule="auto"/>
        <w:jc w:val="center"/>
        <w:rPr>
          <w:rFonts w:ascii="Calibri" w:hAnsi="Calibri" w:cs="Calibri"/>
          <w:b/>
          <w:bCs/>
        </w:rPr>
      </w:pPr>
    </w:p>
    <w:p w:rsidR="00BA5191" w:rsidRDefault="00BA5191" w:rsidP="00BA5191">
      <w:pPr>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BA5191" w:rsidRDefault="00BA5191" w:rsidP="00BA5191">
      <w:pPr>
        <w:autoSpaceDE w:val="0"/>
        <w:autoSpaceDN w:val="0"/>
        <w:adjustRightInd w:val="0"/>
        <w:spacing w:after="0" w:line="240" w:lineRule="auto"/>
        <w:jc w:val="center"/>
        <w:rPr>
          <w:rFonts w:ascii="Calibri" w:hAnsi="Calibri" w:cs="Calibri"/>
          <w:b/>
          <w:bCs/>
        </w:rPr>
      </w:pPr>
      <w:r>
        <w:rPr>
          <w:rFonts w:ascii="Calibri" w:hAnsi="Calibri" w:cs="Calibri"/>
          <w:b/>
          <w:bCs/>
        </w:rPr>
        <w:t>от 26 мая 2009 г. N 162-РД</w:t>
      </w:r>
    </w:p>
    <w:p w:rsidR="00BA5191" w:rsidRDefault="00BA5191" w:rsidP="00BA5191">
      <w:pPr>
        <w:autoSpaceDE w:val="0"/>
        <w:autoSpaceDN w:val="0"/>
        <w:adjustRightInd w:val="0"/>
        <w:spacing w:after="0" w:line="240" w:lineRule="auto"/>
        <w:jc w:val="center"/>
        <w:rPr>
          <w:rFonts w:ascii="Calibri" w:hAnsi="Calibri" w:cs="Calibri"/>
          <w:b/>
          <w:bCs/>
        </w:rPr>
      </w:pPr>
    </w:p>
    <w:p w:rsidR="00BA5191" w:rsidRDefault="00BA5191" w:rsidP="00BA5191">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ОРГАНИЗАЦИИ ПОХОРОННОГО ДЕЛА</w:t>
      </w:r>
    </w:p>
    <w:p w:rsidR="00BA5191" w:rsidRDefault="00BA5191" w:rsidP="00BA5191">
      <w:pPr>
        <w:autoSpaceDE w:val="0"/>
        <w:autoSpaceDN w:val="0"/>
        <w:adjustRightInd w:val="0"/>
        <w:spacing w:after="0" w:line="240" w:lineRule="auto"/>
        <w:jc w:val="center"/>
        <w:rPr>
          <w:rFonts w:ascii="Calibri" w:hAnsi="Calibri" w:cs="Calibri"/>
          <w:b/>
          <w:bCs/>
        </w:rPr>
      </w:pPr>
      <w:r>
        <w:rPr>
          <w:rFonts w:ascii="Calibri" w:hAnsi="Calibri" w:cs="Calibri"/>
          <w:b/>
          <w:bCs/>
        </w:rPr>
        <w:t>В ГОРОДСКОМ ОКРУГЕ СУХОЙ ЛОГ</w:t>
      </w:r>
    </w:p>
    <w:p w:rsidR="00BA5191" w:rsidRDefault="00BA5191" w:rsidP="00BA5191">
      <w:pPr>
        <w:autoSpaceDE w:val="0"/>
        <w:autoSpaceDN w:val="0"/>
        <w:adjustRightInd w:val="0"/>
        <w:spacing w:after="0" w:line="240" w:lineRule="auto"/>
        <w:jc w:val="center"/>
        <w:rPr>
          <w:rFonts w:ascii="Calibri" w:hAnsi="Calibri" w:cs="Calibri"/>
        </w:rPr>
      </w:pPr>
    </w:p>
    <w:p w:rsidR="00BA5191" w:rsidRDefault="00BA5191" w:rsidP="00BA5191">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 w:history="1">
        <w:r>
          <w:rPr>
            <w:rFonts w:ascii="Calibri" w:hAnsi="Calibri" w:cs="Calibri"/>
            <w:color w:val="0000FF"/>
          </w:rPr>
          <w:t>Решения</w:t>
        </w:r>
      </w:hyperlink>
      <w:r>
        <w:rPr>
          <w:rFonts w:ascii="Calibri" w:hAnsi="Calibri" w:cs="Calibri"/>
        </w:rPr>
        <w:t xml:space="preserve"> Думы городского округа Сухой Лог</w:t>
      </w:r>
      <w:proofErr w:type="gramEnd"/>
    </w:p>
    <w:p w:rsidR="00BA5191" w:rsidRDefault="00BA5191" w:rsidP="00BA5191">
      <w:pPr>
        <w:autoSpaceDE w:val="0"/>
        <w:autoSpaceDN w:val="0"/>
        <w:adjustRightInd w:val="0"/>
        <w:spacing w:after="0" w:line="240" w:lineRule="auto"/>
        <w:jc w:val="center"/>
        <w:rPr>
          <w:rFonts w:ascii="Calibri" w:hAnsi="Calibri" w:cs="Calibri"/>
        </w:rPr>
      </w:pPr>
      <w:r>
        <w:rPr>
          <w:rFonts w:ascii="Calibri" w:hAnsi="Calibri" w:cs="Calibri"/>
        </w:rPr>
        <w:t>от 28.10.2010 N 312-РД,</w:t>
      </w:r>
    </w:p>
    <w:p w:rsidR="00BA5191" w:rsidRDefault="00BA5191" w:rsidP="00BA5191">
      <w:pPr>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xml:space="preserve">., </w:t>
      </w:r>
      <w:proofErr w:type="gramStart"/>
      <w:r>
        <w:rPr>
          <w:rFonts w:ascii="Calibri" w:hAnsi="Calibri" w:cs="Calibri"/>
        </w:rPr>
        <w:t>внесенными</w:t>
      </w:r>
      <w:proofErr w:type="gramEnd"/>
      <w:r>
        <w:rPr>
          <w:rFonts w:ascii="Calibri" w:hAnsi="Calibri" w:cs="Calibri"/>
        </w:rPr>
        <w:t xml:space="preserve"> </w:t>
      </w:r>
      <w:hyperlink r:id="rId5" w:history="1">
        <w:r>
          <w:rPr>
            <w:rFonts w:ascii="Calibri" w:hAnsi="Calibri" w:cs="Calibri"/>
            <w:color w:val="0000FF"/>
          </w:rPr>
          <w:t>Решением</w:t>
        </w:r>
      </w:hyperlink>
      <w:r>
        <w:rPr>
          <w:rFonts w:ascii="Calibri" w:hAnsi="Calibri" w:cs="Calibri"/>
        </w:rPr>
        <w:t xml:space="preserve"> Арбитражного суда Свердловской области</w:t>
      </w:r>
    </w:p>
    <w:p w:rsidR="00BA5191" w:rsidRDefault="00BA5191" w:rsidP="00BA5191">
      <w:pPr>
        <w:autoSpaceDE w:val="0"/>
        <w:autoSpaceDN w:val="0"/>
        <w:adjustRightInd w:val="0"/>
        <w:spacing w:after="0" w:line="240" w:lineRule="auto"/>
        <w:jc w:val="center"/>
        <w:rPr>
          <w:rFonts w:ascii="Calibri" w:hAnsi="Calibri" w:cs="Calibri"/>
        </w:rPr>
      </w:pPr>
      <w:r>
        <w:rPr>
          <w:rFonts w:ascii="Calibri" w:hAnsi="Calibri" w:cs="Calibri"/>
        </w:rPr>
        <w:t>от 16.07.2010 N А60-16696/2010-С6)</w:t>
      </w:r>
    </w:p>
    <w:p w:rsidR="00BA5191" w:rsidRDefault="00BA5191" w:rsidP="00BA5191">
      <w:pPr>
        <w:autoSpaceDE w:val="0"/>
        <w:autoSpaceDN w:val="0"/>
        <w:adjustRightInd w:val="0"/>
        <w:spacing w:after="0" w:line="240" w:lineRule="auto"/>
        <w:jc w:val="center"/>
        <w:rPr>
          <w:rFonts w:ascii="Calibri" w:hAnsi="Calibri" w:cs="Calibri"/>
        </w:rPr>
      </w:pPr>
    </w:p>
    <w:p w:rsidR="00BA5191" w:rsidRDefault="00BA5191" w:rsidP="00BA519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12.01.1996 N 8-ФЗ "О погребении и похоронном деле", в целях упорядочения действий субъектов предпринимательской деятельности, занятых в сфере похоронных услуг, и защиты прав граждан на получение качественных и своевременных услуг, руководствуясь </w:t>
      </w:r>
      <w:hyperlink r:id="rId7" w:history="1">
        <w:r>
          <w:rPr>
            <w:rFonts w:ascii="Calibri" w:hAnsi="Calibri" w:cs="Calibri"/>
            <w:color w:val="0000FF"/>
          </w:rPr>
          <w:t>подпунктом 14 пункта 1 статьи 6</w:t>
        </w:r>
      </w:hyperlink>
      <w:r>
        <w:rPr>
          <w:rFonts w:ascii="Calibri" w:hAnsi="Calibri" w:cs="Calibri"/>
        </w:rPr>
        <w:t xml:space="preserve"> Устава городского округа Сухой Лог, Дума городского округа решила:</w:t>
      </w:r>
      <w:proofErr w:type="gramEnd"/>
    </w:p>
    <w:p w:rsidR="00BA5191" w:rsidRDefault="00BA5191" w:rsidP="00BA51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4" w:history="1">
        <w:r>
          <w:rPr>
            <w:rFonts w:ascii="Calibri" w:hAnsi="Calibri" w:cs="Calibri"/>
            <w:color w:val="0000FF"/>
          </w:rPr>
          <w:t>Порядок</w:t>
        </w:r>
      </w:hyperlink>
      <w:r>
        <w:rPr>
          <w:rFonts w:ascii="Calibri" w:hAnsi="Calibri" w:cs="Calibri"/>
        </w:rPr>
        <w:t xml:space="preserve"> организации похоронного дела в городском округе Сухой Лог (прилагается).</w:t>
      </w:r>
    </w:p>
    <w:p w:rsidR="00BA5191" w:rsidRDefault="00BA5191" w:rsidP="00BA5191">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Думы городского округа от 26.04.2001 N 88-РГД "Об утверждении Положения "О порядке похорон и содержания кладбищ в муниципальном образовании" город Сухой Лог" признать утратившим силу.</w:t>
      </w:r>
    </w:p>
    <w:p w:rsidR="00BA5191" w:rsidRDefault="00BA5191" w:rsidP="00BA5191">
      <w:pPr>
        <w:autoSpaceDE w:val="0"/>
        <w:autoSpaceDN w:val="0"/>
        <w:adjustRightInd w:val="0"/>
        <w:spacing w:after="0" w:line="240" w:lineRule="auto"/>
        <w:ind w:firstLine="540"/>
        <w:jc w:val="both"/>
        <w:rPr>
          <w:rFonts w:ascii="Calibri" w:hAnsi="Calibri" w:cs="Calibri"/>
        </w:rPr>
      </w:pPr>
      <w:r>
        <w:rPr>
          <w:rFonts w:ascii="Calibri" w:hAnsi="Calibri" w:cs="Calibri"/>
        </w:rPr>
        <w:t>3. Опубликовать настоящее Решение в газете "Знамя Победы".</w:t>
      </w:r>
    </w:p>
    <w:p w:rsidR="00BA5191" w:rsidRDefault="00BA5191" w:rsidP="00BA51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настоящего Решения возложить на комиссию по землепользованию, городскому хозяйству и охране окружающей среды (Казанцев В.А.).</w:t>
      </w:r>
    </w:p>
    <w:p w:rsidR="00BA5191" w:rsidRDefault="00BA5191" w:rsidP="00BA5191">
      <w:pPr>
        <w:autoSpaceDE w:val="0"/>
        <w:autoSpaceDN w:val="0"/>
        <w:adjustRightInd w:val="0"/>
        <w:spacing w:after="0" w:line="240" w:lineRule="auto"/>
        <w:ind w:firstLine="540"/>
        <w:jc w:val="both"/>
        <w:rPr>
          <w:rFonts w:ascii="Calibri" w:hAnsi="Calibri" w:cs="Calibri"/>
        </w:rPr>
      </w:pPr>
    </w:p>
    <w:p w:rsidR="00BA5191" w:rsidRDefault="00BA5191" w:rsidP="00BA5191">
      <w:pPr>
        <w:autoSpaceDE w:val="0"/>
        <w:autoSpaceDN w:val="0"/>
        <w:adjustRightInd w:val="0"/>
        <w:spacing w:after="0" w:line="240" w:lineRule="auto"/>
        <w:jc w:val="right"/>
        <w:rPr>
          <w:rFonts w:ascii="Calibri" w:hAnsi="Calibri" w:cs="Calibri"/>
        </w:rPr>
      </w:pPr>
      <w:r>
        <w:rPr>
          <w:rFonts w:ascii="Calibri" w:hAnsi="Calibri" w:cs="Calibri"/>
        </w:rPr>
        <w:t>Глава</w:t>
      </w:r>
    </w:p>
    <w:p w:rsidR="00BA5191" w:rsidRDefault="00BA5191" w:rsidP="00BA5191">
      <w:pPr>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BA5191" w:rsidRDefault="00BA5191" w:rsidP="00BA5191">
      <w:pPr>
        <w:autoSpaceDE w:val="0"/>
        <w:autoSpaceDN w:val="0"/>
        <w:adjustRightInd w:val="0"/>
        <w:spacing w:after="0" w:line="240" w:lineRule="auto"/>
        <w:jc w:val="right"/>
        <w:rPr>
          <w:rFonts w:ascii="Calibri" w:hAnsi="Calibri" w:cs="Calibri"/>
        </w:rPr>
      </w:pPr>
      <w:r>
        <w:rPr>
          <w:rFonts w:ascii="Calibri" w:hAnsi="Calibri" w:cs="Calibri"/>
        </w:rPr>
        <w:t>С.К.СУХАНОВ</w:t>
      </w:r>
    </w:p>
    <w:p w:rsidR="00BA5191" w:rsidRDefault="00BA5191" w:rsidP="00BA5191">
      <w:pPr>
        <w:autoSpaceDE w:val="0"/>
        <w:autoSpaceDN w:val="0"/>
        <w:adjustRightInd w:val="0"/>
        <w:spacing w:after="0" w:line="240" w:lineRule="auto"/>
        <w:jc w:val="both"/>
        <w:rPr>
          <w:rFonts w:ascii="Calibri" w:hAnsi="Calibri" w:cs="Calibri"/>
        </w:rPr>
      </w:pPr>
    </w:p>
    <w:p w:rsidR="00BA5191" w:rsidRDefault="00BA5191" w:rsidP="00BA5191">
      <w:pPr>
        <w:autoSpaceDE w:val="0"/>
        <w:autoSpaceDN w:val="0"/>
        <w:adjustRightInd w:val="0"/>
        <w:spacing w:after="0" w:line="240" w:lineRule="auto"/>
        <w:jc w:val="both"/>
        <w:rPr>
          <w:rFonts w:ascii="Calibri" w:hAnsi="Calibri" w:cs="Calibri"/>
        </w:rPr>
      </w:pPr>
    </w:p>
    <w:p w:rsidR="00BA5191" w:rsidRDefault="00BA5191" w:rsidP="00BA5191">
      <w:pPr>
        <w:autoSpaceDE w:val="0"/>
        <w:autoSpaceDN w:val="0"/>
        <w:adjustRightInd w:val="0"/>
        <w:spacing w:after="0" w:line="240" w:lineRule="auto"/>
        <w:jc w:val="both"/>
        <w:rPr>
          <w:rFonts w:ascii="Calibri" w:hAnsi="Calibri" w:cs="Calibri"/>
        </w:rPr>
      </w:pPr>
    </w:p>
    <w:p w:rsidR="00BA5191" w:rsidRDefault="00BA5191" w:rsidP="00BA5191">
      <w:pPr>
        <w:autoSpaceDE w:val="0"/>
        <w:autoSpaceDN w:val="0"/>
        <w:adjustRightInd w:val="0"/>
        <w:spacing w:after="0" w:line="240" w:lineRule="auto"/>
        <w:jc w:val="both"/>
        <w:rPr>
          <w:rFonts w:ascii="Calibri" w:hAnsi="Calibri" w:cs="Calibri"/>
        </w:rPr>
      </w:pPr>
    </w:p>
    <w:p w:rsidR="00770E0D" w:rsidRDefault="00770E0D" w:rsidP="00BA5191">
      <w:pPr>
        <w:autoSpaceDE w:val="0"/>
        <w:autoSpaceDN w:val="0"/>
        <w:adjustRightInd w:val="0"/>
        <w:spacing w:after="0" w:line="240" w:lineRule="auto"/>
        <w:jc w:val="both"/>
        <w:rPr>
          <w:rFonts w:ascii="Calibri" w:hAnsi="Calibri" w:cs="Calibri"/>
        </w:rPr>
      </w:pPr>
    </w:p>
    <w:p w:rsidR="00770E0D" w:rsidRDefault="00770E0D" w:rsidP="00BA5191">
      <w:pPr>
        <w:autoSpaceDE w:val="0"/>
        <w:autoSpaceDN w:val="0"/>
        <w:adjustRightInd w:val="0"/>
        <w:spacing w:after="0" w:line="240" w:lineRule="auto"/>
        <w:jc w:val="both"/>
        <w:rPr>
          <w:rFonts w:ascii="Calibri" w:hAnsi="Calibri" w:cs="Calibri"/>
        </w:rPr>
      </w:pPr>
    </w:p>
    <w:p w:rsidR="00770E0D" w:rsidRDefault="00770E0D" w:rsidP="00BA5191">
      <w:pPr>
        <w:autoSpaceDE w:val="0"/>
        <w:autoSpaceDN w:val="0"/>
        <w:adjustRightInd w:val="0"/>
        <w:spacing w:after="0" w:line="240" w:lineRule="auto"/>
        <w:jc w:val="both"/>
        <w:rPr>
          <w:rFonts w:ascii="Calibri" w:hAnsi="Calibri" w:cs="Calibri"/>
        </w:rPr>
      </w:pPr>
    </w:p>
    <w:p w:rsidR="00770E0D" w:rsidRDefault="00770E0D" w:rsidP="00BA5191">
      <w:pPr>
        <w:autoSpaceDE w:val="0"/>
        <w:autoSpaceDN w:val="0"/>
        <w:adjustRightInd w:val="0"/>
        <w:spacing w:after="0" w:line="240" w:lineRule="auto"/>
        <w:jc w:val="both"/>
        <w:rPr>
          <w:rFonts w:ascii="Calibri" w:hAnsi="Calibri" w:cs="Calibri"/>
        </w:rPr>
      </w:pPr>
    </w:p>
    <w:p w:rsidR="00770E0D" w:rsidRDefault="00770E0D" w:rsidP="00BA5191">
      <w:pPr>
        <w:autoSpaceDE w:val="0"/>
        <w:autoSpaceDN w:val="0"/>
        <w:adjustRightInd w:val="0"/>
        <w:spacing w:after="0" w:line="240" w:lineRule="auto"/>
        <w:jc w:val="both"/>
        <w:rPr>
          <w:rFonts w:ascii="Calibri" w:hAnsi="Calibri" w:cs="Calibri"/>
        </w:rPr>
      </w:pPr>
    </w:p>
    <w:p w:rsidR="00770E0D" w:rsidRDefault="00770E0D" w:rsidP="00BA5191">
      <w:pPr>
        <w:autoSpaceDE w:val="0"/>
        <w:autoSpaceDN w:val="0"/>
        <w:adjustRightInd w:val="0"/>
        <w:spacing w:after="0" w:line="240" w:lineRule="auto"/>
        <w:jc w:val="both"/>
        <w:rPr>
          <w:rFonts w:ascii="Calibri" w:hAnsi="Calibri" w:cs="Calibri"/>
        </w:rPr>
      </w:pPr>
    </w:p>
    <w:p w:rsidR="00770E0D" w:rsidRDefault="00770E0D" w:rsidP="00BA5191">
      <w:pPr>
        <w:autoSpaceDE w:val="0"/>
        <w:autoSpaceDN w:val="0"/>
        <w:adjustRightInd w:val="0"/>
        <w:spacing w:after="0" w:line="240" w:lineRule="auto"/>
        <w:jc w:val="both"/>
        <w:rPr>
          <w:rFonts w:ascii="Calibri" w:hAnsi="Calibri" w:cs="Calibri"/>
        </w:rPr>
      </w:pPr>
    </w:p>
    <w:p w:rsidR="00770E0D" w:rsidRDefault="00770E0D" w:rsidP="00BA5191">
      <w:pPr>
        <w:autoSpaceDE w:val="0"/>
        <w:autoSpaceDN w:val="0"/>
        <w:adjustRightInd w:val="0"/>
        <w:spacing w:after="0" w:line="240" w:lineRule="auto"/>
        <w:jc w:val="both"/>
        <w:rPr>
          <w:rFonts w:ascii="Calibri" w:hAnsi="Calibri" w:cs="Calibri"/>
        </w:rPr>
      </w:pPr>
    </w:p>
    <w:p w:rsidR="00770E0D" w:rsidRDefault="00770E0D" w:rsidP="00BA5191">
      <w:pPr>
        <w:autoSpaceDE w:val="0"/>
        <w:autoSpaceDN w:val="0"/>
        <w:adjustRightInd w:val="0"/>
        <w:spacing w:after="0" w:line="240" w:lineRule="auto"/>
        <w:jc w:val="both"/>
        <w:rPr>
          <w:rFonts w:ascii="Calibri" w:hAnsi="Calibri" w:cs="Calibri"/>
        </w:rPr>
      </w:pPr>
    </w:p>
    <w:p w:rsidR="00770E0D" w:rsidRDefault="00770E0D" w:rsidP="00BA5191">
      <w:pPr>
        <w:autoSpaceDE w:val="0"/>
        <w:autoSpaceDN w:val="0"/>
        <w:adjustRightInd w:val="0"/>
        <w:spacing w:after="0" w:line="240" w:lineRule="auto"/>
        <w:jc w:val="both"/>
        <w:rPr>
          <w:rFonts w:ascii="Calibri" w:hAnsi="Calibri" w:cs="Calibri"/>
        </w:rPr>
      </w:pPr>
    </w:p>
    <w:p w:rsidR="00770E0D" w:rsidRDefault="00770E0D" w:rsidP="00BA5191">
      <w:pPr>
        <w:autoSpaceDE w:val="0"/>
        <w:autoSpaceDN w:val="0"/>
        <w:adjustRightInd w:val="0"/>
        <w:spacing w:after="0" w:line="240" w:lineRule="auto"/>
        <w:jc w:val="both"/>
        <w:rPr>
          <w:rFonts w:ascii="Calibri" w:hAnsi="Calibri" w:cs="Calibri"/>
        </w:rPr>
      </w:pPr>
    </w:p>
    <w:p w:rsidR="00770E0D" w:rsidRDefault="00770E0D" w:rsidP="00BA5191">
      <w:pPr>
        <w:autoSpaceDE w:val="0"/>
        <w:autoSpaceDN w:val="0"/>
        <w:adjustRightInd w:val="0"/>
        <w:spacing w:after="0" w:line="240" w:lineRule="auto"/>
        <w:jc w:val="both"/>
        <w:rPr>
          <w:rFonts w:ascii="Calibri" w:hAnsi="Calibri" w:cs="Calibri"/>
        </w:rPr>
      </w:pPr>
    </w:p>
    <w:p w:rsidR="00770E0D" w:rsidRDefault="00770E0D" w:rsidP="00BA5191">
      <w:pPr>
        <w:autoSpaceDE w:val="0"/>
        <w:autoSpaceDN w:val="0"/>
        <w:adjustRightInd w:val="0"/>
        <w:spacing w:after="0" w:line="240" w:lineRule="auto"/>
        <w:jc w:val="both"/>
        <w:rPr>
          <w:rFonts w:ascii="Calibri" w:hAnsi="Calibri" w:cs="Calibri"/>
        </w:rPr>
      </w:pPr>
    </w:p>
    <w:p w:rsidR="00770E0D" w:rsidRDefault="00770E0D" w:rsidP="00BA5191">
      <w:pPr>
        <w:autoSpaceDE w:val="0"/>
        <w:autoSpaceDN w:val="0"/>
        <w:adjustRightInd w:val="0"/>
        <w:spacing w:after="0" w:line="240" w:lineRule="auto"/>
        <w:jc w:val="both"/>
        <w:rPr>
          <w:rFonts w:ascii="Calibri" w:hAnsi="Calibri" w:cs="Calibri"/>
        </w:rPr>
      </w:pPr>
    </w:p>
    <w:p w:rsidR="00770E0D" w:rsidRDefault="00770E0D" w:rsidP="00BA5191">
      <w:pPr>
        <w:autoSpaceDE w:val="0"/>
        <w:autoSpaceDN w:val="0"/>
        <w:adjustRightInd w:val="0"/>
        <w:spacing w:after="0" w:line="240" w:lineRule="auto"/>
        <w:jc w:val="both"/>
        <w:rPr>
          <w:rFonts w:ascii="Calibri" w:hAnsi="Calibri" w:cs="Calibri"/>
        </w:rPr>
      </w:pPr>
    </w:p>
    <w:p w:rsidR="00770E0D" w:rsidRDefault="00770E0D" w:rsidP="00BA5191">
      <w:pPr>
        <w:autoSpaceDE w:val="0"/>
        <w:autoSpaceDN w:val="0"/>
        <w:adjustRightInd w:val="0"/>
        <w:spacing w:after="0" w:line="240" w:lineRule="auto"/>
        <w:jc w:val="both"/>
        <w:rPr>
          <w:rFonts w:ascii="Calibri" w:hAnsi="Calibri" w:cs="Calibri"/>
        </w:rPr>
      </w:pPr>
    </w:p>
    <w:p w:rsidR="00770E0D" w:rsidRDefault="00770E0D" w:rsidP="00BA5191">
      <w:pPr>
        <w:autoSpaceDE w:val="0"/>
        <w:autoSpaceDN w:val="0"/>
        <w:adjustRightInd w:val="0"/>
        <w:spacing w:after="0" w:line="240" w:lineRule="auto"/>
        <w:jc w:val="both"/>
        <w:rPr>
          <w:rFonts w:ascii="Calibri" w:hAnsi="Calibri" w:cs="Calibri"/>
        </w:rPr>
      </w:pPr>
    </w:p>
    <w:p w:rsidR="00770E0D" w:rsidRDefault="00770E0D" w:rsidP="00BA5191">
      <w:pPr>
        <w:autoSpaceDE w:val="0"/>
        <w:autoSpaceDN w:val="0"/>
        <w:adjustRightInd w:val="0"/>
        <w:spacing w:after="0" w:line="240" w:lineRule="auto"/>
        <w:jc w:val="both"/>
        <w:rPr>
          <w:rFonts w:ascii="Calibri" w:hAnsi="Calibri" w:cs="Calibri"/>
        </w:rPr>
      </w:pPr>
    </w:p>
    <w:p w:rsidR="00BA5191" w:rsidRDefault="00BA5191" w:rsidP="00BA5191">
      <w:pPr>
        <w:autoSpaceDE w:val="0"/>
        <w:autoSpaceDN w:val="0"/>
        <w:adjustRightInd w:val="0"/>
        <w:spacing w:after="0" w:line="240" w:lineRule="auto"/>
        <w:jc w:val="both"/>
        <w:rPr>
          <w:rFonts w:ascii="Calibri" w:hAnsi="Calibri" w:cs="Calibri"/>
        </w:rPr>
      </w:pPr>
    </w:p>
    <w:p w:rsidR="00BA5191" w:rsidRPr="00770E0D" w:rsidRDefault="00BA5191" w:rsidP="00BA5191">
      <w:pPr>
        <w:autoSpaceDE w:val="0"/>
        <w:autoSpaceDN w:val="0"/>
        <w:adjustRightInd w:val="0"/>
        <w:spacing w:after="0" w:line="240" w:lineRule="auto"/>
        <w:jc w:val="right"/>
        <w:outlineLvl w:val="0"/>
        <w:rPr>
          <w:rFonts w:ascii="Times New Roman" w:hAnsi="Times New Roman" w:cs="Times New Roman"/>
          <w:sz w:val="24"/>
          <w:szCs w:val="24"/>
        </w:rPr>
      </w:pPr>
      <w:r w:rsidRPr="00770E0D">
        <w:rPr>
          <w:rFonts w:ascii="Times New Roman" w:hAnsi="Times New Roman" w:cs="Times New Roman"/>
          <w:sz w:val="24"/>
          <w:szCs w:val="24"/>
        </w:rPr>
        <w:lastRenderedPageBreak/>
        <w:t>Приложение</w:t>
      </w:r>
    </w:p>
    <w:p w:rsidR="00BA5191" w:rsidRPr="00770E0D" w:rsidRDefault="00BA5191" w:rsidP="00BA5191">
      <w:pPr>
        <w:autoSpaceDE w:val="0"/>
        <w:autoSpaceDN w:val="0"/>
        <w:adjustRightInd w:val="0"/>
        <w:spacing w:after="0" w:line="240" w:lineRule="auto"/>
        <w:jc w:val="right"/>
        <w:rPr>
          <w:rFonts w:ascii="Times New Roman" w:hAnsi="Times New Roman" w:cs="Times New Roman"/>
          <w:sz w:val="24"/>
          <w:szCs w:val="24"/>
        </w:rPr>
      </w:pPr>
      <w:r w:rsidRPr="00770E0D">
        <w:rPr>
          <w:rFonts w:ascii="Times New Roman" w:hAnsi="Times New Roman" w:cs="Times New Roman"/>
          <w:sz w:val="24"/>
          <w:szCs w:val="24"/>
        </w:rPr>
        <w:t>к Решению</w:t>
      </w:r>
    </w:p>
    <w:p w:rsidR="00BA5191" w:rsidRPr="00770E0D" w:rsidRDefault="00BA5191" w:rsidP="00BA5191">
      <w:pPr>
        <w:autoSpaceDE w:val="0"/>
        <w:autoSpaceDN w:val="0"/>
        <w:adjustRightInd w:val="0"/>
        <w:spacing w:after="0" w:line="240" w:lineRule="auto"/>
        <w:jc w:val="right"/>
        <w:rPr>
          <w:rFonts w:ascii="Times New Roman" w:hAnsi="Times New Roman" w:cs="Times New Roman"/>
          <w:sz w:val="24"/>
          <w:szCs w:val="24"/>
        </w:rPr>
      </w:pPr>
      <w:r w:rsidRPr="00770E0D">
        <w:rPr>
          <w:rFonts w:ascii="Times New Roman" w:hAnsi="Times New Roman" w:cs="Times New Roman"/>
          <w:sz w:val="24"/>
          <w:szCs w:val="24"/>
        </w:rPr>
        <w:t>Думы городского округа</w:t>
      </w:r>
    </w:p>
    <w:p w:rsidR="00BA5191" w:rsidRPr="00770E0D" w:rsidRDefault="00BA5191" w:rsidP="00BA5191">
      <w:pPr>
        <w:autoSpaceDE w:val="0"/>
        <w:autoSpaceDN w:val="0"/>
        <w:adjustRightInd w:val="0"/>
        <w:spacing w:after="0" w:line="240" w:lineRule="auto"/>
        <w:jc w:val="right"/>
        <w:rPr>
          <w:rFonts w:ascii="Times New Roman" w:hAnsi="Times New Roman" w:cs="Times New Roman"/>
          <w:sz w:val="24"/>
          <w:szCs w:val="24"/>
        </w:rPr>
      </w:pPr>
      <w:r w:rsidRPr="00770E0D">
        <w:rPr>
          <w:rFonts w:ascii="Times New Roman" w:hAnsi="Times New Roman" w:cs="Times New Roman"/>
          <w:sz w:val="24"/>
          <w:szCs w:val="24"/>
        </w:rPr>
        <w:t>от 26 мая 2009 г. N 162-РД</w:t>
      </w:r>
    </w:p>
    <w:p w:rsidR="00BA5191" w:rsidRPr="00770E0D" w:rsidRDefault="00BA5191" w:rsidP="00BA5191">
      <w:pPr>
        <w:autoSpaceDE w:val="0"/>
        <w:autoSpaceDN w:val="0"/>
        <w:adjustRightInd w:val="0"/>
        <w:spacing w:after="0" w:line="240" w:lineRule="auto"/>
        <w:jc w:val="both"/>
        <w:rPr>
          <w:rFonts w:ascii="Times New Roman" w:hAnsi="Times New Roman" w:cs="Times New Roman"/>
          <w:sz w:val="24"/>
          <w:szCs w:val="24"/>
        </w:rPr>
      </w:pPr>
    </w:p>
    <w:p w:rsidR="00BA5191" w:rsidRPr="00770E0D" w:rsidRDefault="00BA5191" w:rsidP="00BA5191">
      <w:pPr>
        <w:autoSpaceDE w:val="0"/>
        <w:autoSpaceDN w:val="0"/>
        <w:adjustRightInd w:val="0"/>
        <w:spacing w:after="0" w:line="240" w:lineRule="auto"/>
        <w:jc w:val="center"/>
        <w:rPr>
          <w:rFonts w:ascii="Times New Roman" w:hAnsi="Times New Roman" w:cs="Times New Roman"/>
          <w:b/>
          <w:bCs/>
          <w:sz w:val="24"/>
          <w:szCs w:val="24"/>
        </w:rPr>
      </w:pPr>
      <w:r w:rsidRPr="00770E0D">
        <w:rPr>
          <w:rFonts w:ascii="Times New Roman" w:hAnsi="Times New Roman" w:cs="Times New Roman"/>
          <w:b/>
          <w:bCs/>
          <w:sz w:val="24"/>
          <w:szCs w:val="24"/>
        </w:rPr>
        <w:t>ПОРЯДОК</w:t>
      </w:r>
    </w:p>
    <w:p w:rsidR="00BA5191" w:rsidRPr="00770E0D" w:rsidRDefault="00BA5191" w:rsidP="00BA5191">
      <w:pPr>
        <w:autoSpaceDE w:val="0"/>
        <w:autoSpaceDN w:val="0"/>
        <w:adjustRightInd w:val="0"/>
        <w:spacing w:after="0" w:line="240" w:lineRule="auto"/>
        <w:jc w:val="center"/>
        <w:rPr>
          <w:rFonts w:ascii="Times New Roman" w:hAnsi="Times New Roman" w:cs="Times New Roman"/>
          <w:b/>
          <w:bCs/>
          <w:sz w:val="24"/>
          <w:szCs w:val="24"/>
        </w:rPr>
      </w:pPr>
      <w:bookmarkStart w:id="0" w:name="Par34"/>
      <w:bookmarkEnd w:id="0"/>
      <w:r w:rsidRPr="00770E0D">
        <w:rPr>
          <w:rFonts w:ascii="Times New Roman" w:hAnsi="Times New Roman" w:cs="Times New Roman"/>
          <w:b/>
          <w:bCs/>
          <w:sz w:val="24"/>
          <w:szCs w:val="24"/>
        </w:rPr>
        <w:t>ОРГАНИЗАЦИИ ПОХОРОННОГО ДЕЛА В ГОРОДСКОМ ОКРУГЕ СУХОЙ ЛОГ</w:t>
      </w:r>
    </w:p>
    <w:p w:rsidR="00BA5191" w:rsidRPr="00770E0D" w:rsidRDefault="00BA5191" w:rsidP="00BA5191">
      <w:pPr>
        <w:autoSpaceDE w:val="0"/>
        <w:autoSpaceDN w:val="0"/>
        <w:adjustRightInd w:val="0"/>
        <w:spacing w:after="0" w:line="240" w:lineRule="auto"/>
        <w:jc w:val="center"/>
        <w:rPr>
          <w:rFonts w:ascii="Times New Roman" w:hAnsi="Times New Roman" w:cs="Times New Roman"/>
          <w:sz w:val="24"/>
          <w:szCs w:val="24"/>
        </w:rPr>
      </w:pPr>
    </w:p>
    <w:p w:rsidR="00BA5191" w:rsidRPr="00770E0D" w:rsidRDefault="00BA5191" w:rsidP="00BA5191">
      <w:pPr>
        <w:autoSpaceDE w:val="0"/>
        <w:autoSpaceDN w:val="0"/>
        <w:adjustRightInd w:val="0"/>
        <w:spacing w:after="0" w:line="240" w:lineRule="auto"/>
        <w:jc w:val="center"/>
        <w:rPr>
          <w:rFonts w:ascii="Times New Roman" w:hAnsi="Times New Roman" w:cs="Times New Roman"/>
          <w:sz w:val="24"/>
          <w:szCs w:val="24"/>
        </w:rPr>
      </w:pPr>
      <w:proofErr w:type="gramStart"/>
      <w:r w:rsidRPr="00770E0D">
        <w:rPr>
          <w:rFonts w:ascii="Times New Roman" w:hAnsi="Times New Roman" w:cs="Times New Roman"/>
          <w:sz w:val="24"/>
          <w:szCs w:val="24"/>
        </w:rPr>
        <w:t xml:space="preserve">(в ред. </w:t>
      </w:r>
      <w:hyperlink r:id="rId8" w:history="1">
        <w:r w:rsidRPr="00770E0D">
          <w:rPr>
            <w:rFonts w:ascii="Times New Roman" w:hAnsi="Times New Roman" w:cs="Times New Roman"/>
            <w:color w:val="0000FF"/>
            <w:sz w:val="24"/>
            <w:szCs w:val="24"/>
          </w:rPr>
          <w:t>Решения</w:t>
        </w:r>
      </w:hyperlink>
      <w:r w:rsidRPr="00770E0D">
        <w:rPr>
          <w:rFonts w:ascii="Times New Roman" w:hAnsi="Times New Roman" w:cs="Times New Roman"/>
          <w:sz w:val="24"/>
          <w:szCs w:val="24"/>
        </w:rPr>
        <w:t xml:space="preserve"> Думы городского округа Сухой Лог</w:t>
      </w:r>
      <w:proofErr w:type="gramEnd"/>
    </w:p>
    <w:p w:rsidR="00BA5191" w:rsidRPr="00770E0D" w:rsidRDefault="00BA5191" w:rsidP="00BA5191">
      <w:pPr>
        <w:autoSpaceDE w:val="0"/>
        <w:autoSpaceDN w:val="0"/>
        <w:adjustRightInd w:val="0"/>
        <w:spacing w:after="0" w:line="240" w:lineRule="auto"/>
        <w:jc w:val="center"/>
        <w:rPr>
          <w:rFonts w:ascii="Times New Roman" w:hAnsi="Times New Roman" w:cs="Times New Roman"/>
          <w:sz w:val="24"/>
          <w:szCs w:val="24"/>
        </w:rPr>
      </w:pPr>
      <w:r w:rsidRPr="00770E0D">
        <w:rPr>
          <w:rFonts w:ascii="Times New Roman" w:hAnsi="Times New Roman" w:cs="Times New Roman"/>
          <w:sz w:val="24"/>
          <w:szCs w:val="24"/>
        </w:rPr>
        <w:t>от 28.10.2010 N 312-РД,</w:t>
      </w:r>
    </w:p>
    <w:p w:rsidR="00BA5191" w:rsidRPr="00770E0D" w:rsidRDefault="00BA5191" w:rsidP="00BA5191">
      <w:pPr>
        <w:autoSpaceDE w:val="0"/>
        <w:autoSpaceDN w:val="0"/>
        <w:adjustRightInd w:val="0"/>
        <w:spacing w:after="0" w:line="240" w:lineRule="auto"/>
        <w:jc w:val="center"/>
        <w:rPr>
          <w:rFonts w:ascii="Times New Roman" w:hAnsi="Times New Roman" w:cs="Times New Roman"/>
          <w:sz w:val="24"/>
          <w:szCs w:val="24"/>
        </w:rPr>
      </w:pPr>
      <w:r w:rsidRPr="00770E0D">
        <w:rPr>
          <w:rFonts w:ascii="Times New Roman" w:hAnsi="Times New Roman" w:cs="Times New Roman"/>
          <w:sz w:val="24"/>
          <w:szCs w:val="24"/>
        </w:rPr>
        <w:t xml:space="preserve">с </w:t>
      </w:r>
      <w:proofErr w:type="spellStart"/>
      <w:r w:rsidRPr="00770E0D">
        <w:rPr>
          <w:rFonts w:ascii="Times New Roman" w:hAnsi="Times New Roman" w:cs="Times New Roman"/>
          <w:sz w:val="24"/>
          <w:szCs w:val="24"/>
        </w:rPr>
        <w:t>изм</w:t>
      </w:r>
      <w:proofErr w:type="spellEnd"/>
      <w:r w:rsidRPr="00770E0D">
        <w:rPr>
          <w:rFonts w:ascii="Times New Roman" w:hAnsi="Times New Roman" w:cs="Times New Roman"/>
          <w:sz w:val="24"/>
          <w:szCs w:val="24"/>
        </w:rPr>
        <w:t xml:space="preserve">., </w:t>
      </w:r>
      <w:proofErr w:type="gramStart"/>
      <w:r w:rsidRPr="00770E0D">
        <w:rPr>
          <w:rFonts w:ascii="Times New Roman" w:hAnsi="Times New Roman" w:cs="Times New Roman"/>
          <w:sz w:val="24"/>
          <w:szCs w:val="24"/>
        </w:rPr>
        <w:t>внесенными</w:t>
      </w:r>
      <w:proofErr w:type="gramEnd"/>
      <w:r w:rsidRPr="00770E0D">
        <w:rPr>
          <w:rFonts w:ascii="Times New Roman" w:hAnsi="Times New Roman" w:cs="Times New Roman"/>
          <w:sz w:val="24"/>
          <w:szCs w:val="24"/>
        </w:rPr>
        <w:t xml:space="preserve"> </w:t>
      </w:r>
      <w:hyperlink r:id="rId9" w:history="1">
        <w:r w:rsidRPr="00770E0D">
          <w:rPr>
            <w:rFonts w:ascii="Times New Roman" w:hAnsi="Times New Roman" w:cs="Times New Roman"/>
            <w:color w:val="0000FF"/>
            <w:sz w:val="24"/>
            <w:szCs w:val="24"/>
          </w:rPr>
          <w:t>Решением</w:t>
        </w:r>
      </w:hyperlink>
      <w:r w:rsidRPr="00770E0D">
        <w:rPr>
          <w:rFonts w:ascii="Times New Roman" w:hAnsi="Times New Roman" w:cs="Times New Roman"/>
          <w:sz w:val="24"/>
          <w:szCs w:val="24"/>
        </w:rPr>
        <w:t xml:space="preserve"> Арбитражного суда Свердловской области</w:t>
      </w:r>
    </w:p>
    <w:p w:rsidR="00BA5191" w:rsidRPr="00770E0D" w:rsidRDefault="00BA5191" w:rsidP="00BA5191">
      <w:pPr>
        <w:autoSpaceDE w:val="0"/>
        <w:autoSpaceDN w:val="0"/>
        <w:adjustRightInd w:val="0"/>
        <w:spacing w:after="0" w:line="240" w:lineRule="auto"/>
        <w:jc w:val="center"/>
        <w:rPr>
          <w:rFonts w:ascii="Times New Roman" w:hAnsi="Times New Roman" w:cs="Times New Roman"/>
          <w:sz w:val="24"/>
          <w:szCs w:val="24"/>
        </w:rPr>
      </w:pPr>
      <w:r w:rsidRPr="00770E0D">
        <w:rPr>
          <w:rFonts w:ascii="Times New Roman" w:hAnsi="Times New Roman" w:cs="Times New Roman"/>
          <w:sz w:val="24"/>
          <w:szCs w:val="24"/>
        </w:rPr>
        <w:t>от 16.07.2010 N А60-16696/2010-С6)</w:t>
      </w:r>
    </w:p>
    <w:p w:rsidR="00BA5191" w:rsidRPr="00770E0D" w:rsidRDefault="00BA5191" w:rsidP="00BA5191">
      <w:pPr>
        <w:autoSpaceDE w:val="0"/>
        <w:autoSpaceDN w:val="0"/>
        <w:adjustRightInd w:val="0"/>
        <w:spacing w:after="0" w:line="240" w:lineRule="auto"/>
        <w:jc w:val="both"/>
        <w:rPr>
          <w:rFonts w:ascii="Times New Roman" w:hAnsi="Times New Roman" w:cs="Times New Roman"/>
          <w:sz w:val="24"/>
          <w:szCs w:val="24"/>
        </w:rPr>
      </w:pPr>
    </w:p>
    <w:p w:rsidR="00BA5191" w:rsidRPr="00770E0D" w:rsidRDefault="00BA5191" w:rsidP="00BA5191">
      <w:pPr>
        <w:autoSpaceDE w:val="0"/>
        <w:autoSpaceDN w:val="0"/>
        <w:adjustRightInd w:val="0"/>
        <w:spacing w:after="0" w:line="240" w:lineRule="auto"/>
        <w:jc w:val="center"/>
        <w:outlineLvl w:val="1"/>
        <w:rPr>
          <w:rFonts w:ascii="Times New Roman" w:hAnsi="Times New Roman" w:cs="Times New Roman"/>
          <w:sz w:val="24"/>
          <w:szCs w:val="24"/>
        </w:rPr>
      </w:pPr>
      <w:r w:rsidRPr="00770E0D">
        <w:rPr>
          <w:rFonts w:ascii="Times New Roman" w:hAnsi="Times New Roman" w:cs="Times New Roman"/>
          <w:sz w:val="24"/>
          <w:szCs w:val="24"/>
        </w:rPr>
        <w:t>1. ОБЩИЕ ПОЛОЖЕНИЯ</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 xml:space="preserve">1. Настоящий Порядок разработан в соответствии с Федеральным </w:t>
      </w:r>
      <w:hyperlink r:id="rId10" w:history="1">
        <w:r w:rsidRPr="00770E0D">
          <w:rPr>
            <w:rFonts w:ascii="Times New Roman" w:hAnsi="Times New Roman" w:cs="Times New Roman"/>
            <w:color w:val="0000FF"/>
            <w:sz w:val="24"/>
            <w:szCs w:val="24"/>
          </w:rPr>
          <w:t>законом</w:t>
        </w:r>
      </w:hyperlink>
      <w:r w:rsidRPr="00770E0D">
        <w:rPr>
          <w:rFonts w:ascii="Times New Roman" w:hAnsi="Times New Roman" w:cs="Times New Roman"/>
          <w:sz w:val="24"/>
          <w:szCs w:val="24"/>
        </w:rPr>
        <w:t xml:space="preserve"> Российской Федерации от 12 января 1996 года N 8-ФЗ "О погребении и похоронном деле", Федеральным </w:t>
      </w:r>
      <w:hyperlink r:id="rId11" w:history="1">
        <w:r w:rsidRPr="00770E0D">
          <w:rPr>
            <w:rFonts w:ascii="Times New Roman" w:hAnsi="Times New Roman" w:cs="Times New Roman"/>
            <w:color w:val="0000FF"/>
            <w:sz w:val="24"/>
            <w:szCs w:val="24"/>
          </w:rPr>
          <w:t>законом</w:t>
        </w:r>
      </w:hyperlink>
      <w:r w:rsidRPr="00770E0D">
        <w:rPr>
          <w:rFonts w:ascii="Times New Roman" w:hAnsi="Times New Roman" w:cs="Times New Roman"/>
          <w:sz w:val="24"/>
          <w:szCs w:val="24"/>
        </w:rPr>
        <w:t xml:space="preserve"> Российской Федерации от 6 октября 2003 года N 131-ФЗ "Об общих принципах организации местного самоуправления в Российской Федерации", </w:t>
      </w:r>
      <w:hyperlink r:id="rId12" w:history="1">
        <w:r w:rsidRPr="00770E0D">
          <w:rPr>
            <w:rFonts w:ascii="Times New Roman" w:hAnsi="Times New Roman" w:cs="Times New Roman"/>
            <w:color w:val="0000FF"/>
            <w:sz w:val="24"/>
            <w:szCs w:val="24"/>
          </w:rPr>
          <w:t>статьей 6</w:t>
        </w:r>
      </w:hyperlink>
      <w:r w:rsidRPr="00770E0D">
        <w:rPr>
          <w:rFonts w:ascii="Times New Roman" w:hAnsi="Times New Roman" w:cs="Times New Roman"/>
          <w:sz w:val="24"/>
          <w:szCs w:val="24"/>
        </w:rPr>
        <w:t xml:space="preserve"> Устава городского округа Сухой Лог.</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2. Настоящий Порядок регулирует отношения, связанные с организацией похоронного дела (погребением), содержанием мест захоронения городского округа Сухой Лог.</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3. Погребение (далее - 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 xml:space="preserve">4. </w:t>
      </w:r>
      <w:proofErr w:type="gramStart"/>
      <w:r w:rsidRPr="00770E0D">
        <w:rPr>
          <w:rFonts w:ascii="Times New Roman" w:hAnsi="Times New Roman" w:cs="Times New Roman"/>
          <w:sz w:val="24"/>
          <w:szCs w:val="24"/>
        </w:rPr>
        <w:t>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r w:rsidRPr="00770E0D">
        <w:rPr>
          <w:rFonts w:ascii="Times New Roman" w:hAnsi="Times New Roman" w:cs="Times New Roman"/>
          <w:sz w:val="24"/>
          <w:szCs w:val="24"/>
        </w:rPr>
        <w:t xml:space="preserve"> Места погребения могут относиться к объектам, имеющим культурно-историческое значение.</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 xml:space="preserve">5. Гарантированный перечень услуг по погребению - перечень услуг, предоставляемых на безвозмездной основе за счет социального пособия на погребение в размере, определенном Федеральным </w:t>
      </w:r>
      <w:hyperlink r:id="rId13" w:history="1">
        <w:r w:rsidRPr="00770E0D">
          <w:rPr>
            <w:rFonts w:ascii="Times New Roman" w:hAnsi="Times New Roman" w:cs="Times New Roman"/>
            <w:color w:val="0000FF"/>
            <w:sz w:val="24"/>
            <w:szCs w:val="24"/>
          </w:rPr>
          <w:t>законом</w:t>
        </w:r>
      </w:hyperlink>
      <w:r w:rsidRPr="00770E0D">
        <w:rPr>
          <w:rFonts w:ascii="Times New Roman" w:hAnsi="Times New Roman" w:cs="Times New Roman"/>
          <w:sz w:val="24"/>
          <w:szCs w:val="24"/>
        </w:rPr>
        <w:t xml:space="preserve"> "О погребении и похоронном деле".</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6. Организация похоронного дела осуществляется Администрацией городского округа Сухой Лог.</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Оказание услуг по погребению на территории городского округа Сухой Лог осуществляется следующим образом:</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 xml:space="preserve">Обязанность по осуществлению погребения </w:t>
      </w:r>
      <w:proofErr w:type="gramStart"/>
      <w:r w:rsidRPr="00770E0D">
        <w:rPr>
          <w:rFonts w:ascii="Times New Roman" w:hAnsi="Times New Roman" w:cs="Times New Roman"/>
          <w:sz w:val="24"/>
          <w:szCs w:val="24"/>
        </w:rPr>
        <w:t>умерших</w:t>
      </w:r>
      <w:proofErr w:type="gramEnd"/>
      <w:r w:rsidRPr="00770E0D">
        <w:rPr>
          <w:rFonts w:ascii="Times New Roman" w:hAnsi="Times New Roman" w:cs="Times New Roman"/>
          <w:sz w:val="24"/>
          <w:szCs w:val="24"/>
        </w:rPr>
        <w:t xml:space="preserve"> в соответствии с Федеральным </w:t>
      </w:r>
      <w:hyperlink r:id="rId14" w:history="1">
        <w:r w:rsidRPr="00770E0D">
          <w:rPr>
            <w:rFonts w:ascii="Times New Roman" w:hAnsi="Times New Roman" w:cs="Times New Roman"/>
            <w:color w:val="0000FF"/>
            <w:sz w:val="24"/>
            <w:szCs w:val="24"/>
          </w:rPr>
          <w:t>законом</w:t>
        </w:r>
      </w:hyperlink>
      <w:r w:rsidRPr="00770E0D">
        <w:rPr>
          <w:rFonts w:ascii="Times New Roman" w:hAnsi="Times New Roman" w:cs="Times New Roman"/>
          <w:sz w:val="24"/>
          <w:szCs w:val="24"/>
        </w:rPr>
        <w:t xml:space="preserve"> "О погребении и похоронном деле" возлагается на специализированную службу по вопросам похоронного дела, создаваемую Администрацией городского округа Сухой Лог.</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Обязанность по руководству административно-хозяйственной деятельностью муниципальных кладбищ возлагается на администрацию кладбища, уполномоченную Администрацией городского округа Сухой Лог.</w:t>
      </w:r>
    </w:p>
    <w:p w:rsidR="00BA5191" w:rsidRDefault="00BA5191" w:rsidP="00BA5191">
      <w:pPr>
        <w:autoSpaceDE w:val="0"/>
        <w:autoSpaceDN w:val="0"/>
        <w:adjustRightInd w:val="0"/>
        <w:spacing w:after="0" w:line="240" w:lineRule="auto"/>
        <w:jc w:val="both"/>
        <w:rPr>
          <w:rFonts w:ascii="Times New Roman" w:hAnsi="Times New Roman" w:cs="Times New Roman"/>
          <w:sz w:val="24"/>
          <w:szCs w:val="24"/>
        </w:rPr>
      </w:pPr>
      <w:r w:rsidRPr="00770E0D">
        <w:rPr>
          <w:rFonts w:ascii="Times New Roman" w:hAnsi="Times New Roman" w:cs="Times New Roman"/>
          <w:sz w:val="24"/>
          <w:szCs w:val="24"/>
        </w:rPr>
        <w:t xml:space="preserve">(п. 6 в ред. </w:t>
      </w:r>
      <w:hyperlink r:id="rId15" w:history="1">
        <w:r w:rsidRPr="00770E0D">
          <w:rPr>
            <w:rFonts w:ascii="Times New Roman" w:hAnsi="Times New Roman" w:cs="Times New Roman"/>
            <w:color w:val="0000FF"/>
            <w:sz w:val="24"/>
            <w:szCs w:val="24"/>
          </w:rPr>
          <w:t>Решения</w:t>
        </w:r>
      </w:hyperlink>
      <w:r w:rsidRPr="00770E0D">
        <w:rPr>
          <w:rFonts w:ascii="Times New Roman" w:hAnsi="Times New Roman" w:cs="Times New Roman"/>
          <w:sz w:val="24"/>
          <w:szCs w:val="24"/>
        </w:rPr>
        <w:t xml:space="preserve"> Думы городского округа Сухой Лог от 28.10.2010 N 312-РД)</w:t>
      </w:r>
    </w:p>
    <w:p w:rsidR="00770E0D" w:rsidRPr="00770E0D" w:rsidRDefault="00770E0D" w:rsidP="00BA5191">
      <w:pPr>
        <w:autoSpaceDE w:val="0"/>
        <w:autoSpaceDN w:val="0"/>
        <w:adjustRightInd w:val="0"/>
        <w:spacing w:after="0" w:line="240" w:lineRule="auto"/>
        <w:jc w:val="both"/>
        <w:rPr>
          <w:rFonts w:ascii="Times New Roman" w:hAnsi="Times New Roman" w:cs="Times New Roman"/>
          <w:sz w:val="24"/>
          <w:szCs w:val="24"/>
        </w:rPr>
      </w:pP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p>
    <w:p w:rsidR="00BA5191" w:rsidRPr="00770E0D" w:rsidRDefault="00BA5191" w:rsidP="00BA5191">
      <w:pPr>
        <w:autoSpaceDE w:val="0"/>
        <w:autoSpaceDN w:val="0"/>
        <w:adjustRightInd w:val="0"/>
        <w:spacing w:after="0" w:line="240" w:lineRule="auto"/>
        <w:jc w:val="center"/>
        <w:outlineLvl w:val="1"/>
        <w:rPr>
          <w:rFonts w:ascii="Times New Roman" w:hAnsi="Times New Roman" w:cs="Times New Roman"/>
          <w:sz w:val="24"/>
          <w:szCs w:val="24"/>
        </w:rPr>
      </w:pPr>
      <w:r w:rsidRPr="00770E0D">
        <w:rPr>
          <w:rFonts w:ascii="Times New Roman" w:hAnsi="Times New Roman" w:cs="Times New Roman"/>
          <w:sz w:val="24"/>
          <w:szCs w:val="24"/>
        </w:rPr>
        <w:lastRenderedPageBreak/>
        <w:t>2. ГАРАНТИИ ОСУЩЕСТВЛЕНИЯ ПОГРЕБЕНИЯ</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7. Каждому человеку на территории Российской Федерации после его смерти гарантируется погребение с учетом его волеизъявления, предоставление бесплатно участка земли для погребения тела (останков) или праха.</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8. Каждый гражданин имеет право выразить в устной форме в присутствии свидетелей или в письменной форме пожелание о достойном отношении к его телу после его смерти (далее - волеизъявление умершего).</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9. При отсутствии волеизъявления умершего правом на достойное отношение к телу умершего имеют супруг, близкие родственники, иные родственники либо законный представитель умершего.</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 xml:space="preserve">10. </w:t>
      </w:r>
      <w:proofErr w:type="gramStart"/>
      <w:r w:rsidRPr="00770E0D">
        <w:rPr>
          <w:rFonts w:ascii="Times New Roman" w:hAnsi="Times New Roman" w:cs="Times New Roman"/>
          <w:sz w:val="24"/>
          <w:szCs w:val="24"/>
        </w:rPr>
        <w:t>Исполнение волеизъявления умершего о погребении его тела (останков) или праха на указанном им месте погребения, рядом с умершими родственниками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770E0D">
        <w:rPr>
          <w:rFonts w:ascii="Times New Roman" w:hAnsi="Times New Roman" w:cs="Times New Roman"/>
          <w:sz w:val="24"/>
          <w:szCs w:val="24"/>
        </w:rPr>
        <w:t xml:space="preserve"> В иных случаях возможность исполнения волеизъявления умершего на погребение его тела (останков) или праха на указанном им месте погребения определяется Администрацией кладбища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BA5191" w:rsidRPr="00770E0D" w:rsidRDefault="00BA5191" w:rsidP="00BA5191">
      <w:pPr>
        <w:autoSpaceDE w:val="0"/>
        <w:autoSpaceDN w:val="0"/>
        <w:adjustRightInd w:val="0"/>
        <w:spacing w:after="0" w:line="240" w:lineRule="auto"/>
        <w:jc w:val="both"/>
        <w:rPr>
          <w:rFonts w:ascii="Times New Roman" w:hAnsi="Times New Roman" w:cs="Times New Roman"/>
          <w:sz w:val="24"/>
          <w:szCs w:val="24"/>
        </w:rPr>
      </w:pPr>
      <w:r w:rsidRPr="00770E0D">
        <w:rPr>
          <w:rFonts w:ascii="Times New Roman" w:hAnsi="Times New Roman" w:cs="Times New Roman"/>
          <w:sz w:val="24"/>
          <w:szCs w:val="24"/>
        </w:rPr>
        <w:t xml:space="preserve">(в ред. </w:t>
      </w:r>
      <w:hyperlink r:id="rId16" w:history="1">
        <w:r w:rsidRPr="00770E0D">
          <w:rPr>
            <w:rFonts w:ascii="Times New Roman" w:hAnsi="Times New Roman" w:cs="Times New Roman"/>
            <w:color w:val="0000FF"/>
            <w:sz w:val="24"/>
            <w:szCs w:val="24"/>
          </w:rPr>
          <w:t>Решения</w:t>
        </w:r>
      </w:hyperlink>
      <w:r w:rsidRPr="00770E0D">
        <w:rPr>
          <w:rFonts w:ascii="Times New Roman" w:hAnsi="Times New Roman" w:cs="Times New Roman"/>
          <w:sz w:val="24"/>
          <w:szCs w:val="24"/>
        </w:rPr>
        <w:t xml:space="preserve"> Думы городского округа Сухой Лог от 28.10.2010 N 312-РД)</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11.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гарантируются:</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выдача документов, необходимых для погребения умершего, в течение суток с момента установления причины смерти;</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70E0D">
        <w:rPr>
          <w:rFonts w:ascii="Times New Roman" w:hAnsi="Times New Roman" w:cs="Times New Roman"/>
          <w:sz w:val="24"/>
          <w:szCs w:val="24"/>
        </w:rPr>
        <w:t>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законного представителя умершего этот срок может быть увеличен до четырнадцати дней;</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оказание содействия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w:t>
      </w:r>
    </w:p>
    <w:p w:rsidR="00BA5191"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исполнение волеизъявления умершего.</w:t>
      </w:r>
    </w:p>
    <w:p w:rsidR="00770E0D" w:rsidRDefault="00770E0D" w:rsidP="00BA5191">
      <w:pPr>
        <w:autoSpaceDE w:val="0"/>
        <w:autoSpaceDN w:val="0"/>
        <w:adjustRightInd w:val="0"/>
        <w:spacing w:after="0" w:line="240" w:lineRule="auto"/>
        <w:ind w:firstLine="540"/>
        <w:jc w:val="both"/>
        <w:rPr>
          <w:rFonts w:ascii="Times New Roman" w:hAnsi="Times New Roman" w:cs="Times New Roman"/>
          <w:sz w:val="24"/>
          <w:szCs w:val="24"/>
        </w:rPr>
      </w:pPr>
    </w:p>
    <w:p w:rsidR="00770E0D" w:rsidRDefault="00770E0D" w:rsidP="00BA5191">
      <w:pPr>
        <w:autoSpaceDE w:val="0"/>
        <w:autoSpaceDN w:val="0"/>
        <w:adjustRightInd w:val="0"/>
        <w:spacing w:after="0" w:line="240" w:lineRule="auto"/>
        <w:ind w:firstLine="540"/>
        <w:jc w:val="both"/>
        <w:rPr>
          <w:rFonts w:ascii="Times New Roman" w:hAnsi="Times New Roman" w:cs="Times New Roman"/>
          <w:sz w:val="24"/>
          <w:szCs w:val="24"/>
        </w:rPr>
      </w:pPr>
    </w:p>
    <w:p w:rsidR="00770E0D" w:rsidRDefault="00770E0D" w:rsidP="00BA5191">
      <w:pPr>
        <w:autoSpaceDE w:val="0"/>
        <w:autoSpaceDN w:val="0"/>
        <w:adjustRightInd w:val="0"/>
        <w:spacing w:after="0" w:line="240" w:lineRule="auto"/>
        <w:ind w:firstLine="540"/>
        <w:jc w:val="both"/>
        <w:rPr>
          <w:rFonts w:ascii="Times New Roman" w:hAnsi="Times New Roman" w:cs="Times New Roman"/>
          <w:sz w:val="24"/>
          <w:szCs w:val="24"/>
        </w:rPr>
      </w:pPr>
    </w:p>
    <w:p w:rsidR="00770E0D" w:rsidRDefault="00770E0D" w:rsidP="00BA5191">
      <w:pPr>
        <w:autoSpaceDE w:val="0"/>
        <w:autoSpaceDN w:val="0"/>
        <w:adjustRightInd w:val="0"/>
        <w:spacing w:after="0" w:line="240" w:lineRule="auto"/>
        <w:ind w:firstLine="540"/>
        <w:jc w:val="both"/>
        <w:rPr>
          <w:rFonts w:ascii="Times New Roman" w:hAnsi="Times New Roman" w:cs="Times New Roman"/>
          <w:sz w:val="24"/>
          <w:szCs w:val="24"/>
        </w:rPr>
      </w:pPr>
    </w:p>
    <w:p w:rsidR="00770E0D" w:rsidRPr="00770E0D" w:rsidRDefault="00770E0D" w:rsidP="00BA5191">
      <w:pPr>
        <w:autoSpaceDE w:val="0"/>
        <w:autoSpaceDN w:val="0"/>
        <w:adjustRightInd w:val="0"/>
        <w:spacing w:after="0" w:line="240" w:lineRule="auto"/>
        <w:ind w:firstLine="540"/>
        <w:jc w:val="both"/>
        <w:rPr>
          <w:rFonts w:ascii="Times New Roman" w:hAnsi="Times New Roman" w:cs="Times New Roman"/>
          <w:sz w:val="24"/>
          <w:szCs w:val="24"/>
        </w:rPr>
      </w:pP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p>
    <w:p w:rsidR="00BA5191" w:rsidRPr="00770E0D" w:rsidRDefault="00BA5191" w:rsidP="00BA5191">
      <w:pPr>
        <w:autoSpaceDE w:val="0"/>
        <w:autoSpaceDN w:val="0"/>
        <w:adjustRightInd w:val="0"/>
        <w:spacing w:after="0" w:line="240" w:lineRule="auto"/>
        <w:jc w:val="center"/>
        <w:outlineLvl w:val="1"/>
        <w:rPr>
          <w:rFonts w:ascii="Times New Roman" w:hAnsi="Times New Roman" w:cs="Times New Roman"/>
          <w:sz w:val="24"/>
          <w:szCs w:val="24"/>
        </w:rPr>
      </w:pPr>
      <w:r w:rsidRPr="00770E0D">
        <w:rPr>
          <w:rFonts w:ascii="Times New Roman" w:hAnsi="Times New Roman" w:cs="Times New Roman"/>
          <w:sz w:val="24"/>
          <w:szCs w:val="24"/>
        </w:rPr>
        <w:lastRenderedPageBreak/>
        <w:t>3. ПОРЯДОК ДЕЯТЕЛЬНОСТИ, СОДЕРЖАНИЯ И</w:t>
      </w:r>
    </w:p>
    <w:p w:rsidR="00BA5191" w:rsidRPr="00770E0D" w:rsidRDefault="00BA5191" w:rsidP="00BA5191">
      <w:pPr>
        <w:autoSpaceDE w:val="0"/>
        <w:autoSpaceDN w:val="0"/>
        <w:adjustRightInd w:val="0"/>
        <w:spacing w:after="0" w:line="240" w:lineRule="auto"/>
        <w:jc w:val="center"/>
        <w:rPr>
          <w:rFonts w:ascii="Times New Roman" w:hAnsi="Times New Roman" w:cs="Times New Roman"/>
          <w:sz w:val="24"/>
          <w:szCs w:val="24"/>
        </w:rPr>
      </w:pPr>
      <w:r w:rsidRPr="00770E0D">
        <w:rPr>
          <w:rFonts w:ascii="Times New Roman" w:hAnsi="Times New Roman" w:cs="Times New Roman"/>
          <w:sz w:val="24"/>
          <w:szCs w:val="24"/>
        </w:rPr>
        <w:t>ЭКСПЛУАТАЦИИ МУНИЦИПАЛЬНЫХ КЛАДБИЩ</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12. Содержание и эксплуатация муниципальных кладбищ определяется Администрацией городского округа Сухой Лог.</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13. Погребение на муниципальных кладбищах осуществляется субъектами предпринимательской деятельности, занятыми на рынке ритуальных услуг.</w:t>
      </w:r>
    </w:p>
    <w:p w:rsidR="00BA5191" w:rsidRPr="00770E0D" w:rsidRDefault="00BA5191" w:rsidP="00BA5191">
      <w:pPr>
        <w:autoSpaceDE w:val="0"/>
        <w:autoSpaceDN w:val="0"/>
        <w:adjustRightInd w:val="0"/>
        <w:spacing w:after="0" w:line="240" w:lineRule="auto"/>
        <w:jc w:val="both"/>
        <w:rPr>
          <w:rFonts w:ascii="Times New Roman" w:hAnsi="Times New Roman" w:cs="Times New Roman"/>
          <w:sz w:val="24"/>
          <w:szCs w:val="24"/>
        </w:rPr>
      </w:pPr>
      <w:r w:rsidRPr="00770E0D">
        <w:rPr>
          <w:rFonts w:ascii="Times New Roman" w:hAnsi="Times New Roman" w:cs="Times New Roman"/>
          <w:sz w:val="24"/>
          <w:szCs w:val="24"/>
        </w:rPr>
        <w:t>(</w:t>
      </w:r>
      <w:proofErr w:type="gramStart"/>
      <w:r w:rsidRPr="00770E0D">
        <w:rPr>
          <w:rFonts w:ascii="Times New Roman" w:hAnsi="Times New Roman" w:cs="Times New Roman"/>
          <w:sz w:val="24"/>
          <w:szCs w:val="24"/>
        </w:rPr>
        <w:t>в</w:t>
      </w:r>
      <w:proofErr w:type="gramEnd"/>
      <w:r w:rsidRPr="00770E0D">
        <w:rPr>
          <w:rFonts w:ascii="Times New Roman" w:hAnsi="Times New Roman" w:cs="Times New Roman"/>
          <w:sz w:val="24"/>
          <w:szCs w:val="24"/>
        </w:rPr>
        <w:t xml:space="preserve"> ред. </w:t>
      </w:r>
      <w:hyperlink r:id="rId17" w:history="1">
        <w:r w:rsidRPr="00770E0D">
          <w:rPr>
            <w:rFonts w:ascii="Times New Roman" w:hAnsi="Times New Roman" w:cs="Times New Roman"/>
            <w:color w:val="0000FF"/>
            <w:sz w:val="24"/>
            <w:szCs w:val="24"/>
          </w:rPr>
          <w:t>Решения</w:t>
        </w:r>
      </w:hyperlink>
      <w:r w:rsidRPr="00770E0D">
        <w:rPr>
          <w:rFonts w:ascii="Times New Roman" w:hAnsi="Times New Roman" w:cs="Times New Roman"/>
          <w:sz w:val="24"/>
          <w:szCs w:val="24"/>
        </w:rPr>
        <w:t xml:space="preserve"> Думы городского округа Сухой Лог от 28.10.2010 N 312-РД)</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14. Муниципальные кладбища открыты для посещений ежедневно с 8 до 20 часов. Погребение умерших на муниципальных кладбищах производится ежедневно с 10 до 18 часов.</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15. Территория городского кладбища подразделяется на функциональные зоны:</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 xml:space="preserve">1) </w:t>
      </w:r>
      <w:proofErr w:type="gramStart"/>
      <w:r w:rsidRPr="00770E0D">
        <w:rPr>
          <w:rFonts w:ascii="Times New Roman" w:hAnsi="Times New Roman" w:cs="Times New Roman"/>
          <w:sz w:val="24"/>
          <w:szCs w:val="24"/>
        </w:rPr>
        <w:t>входную</w:t>
      </w:r>
      <w:proofErr w:type="gramEnd"/>
      <w:r w:rsidRPr="00770E0D">
        <w:rPr>
          <w:rFonts w:ascii="Times New Roman" w:hAnsi="Times New Roman" w:cs="Times New Roman"/>
          <w:sz w:val="24"/>
          <w:szCs w:val="24"/>
        </w:rPr>
        <w:t>, в которой предусматриваются въезд-выезд автотранспорта и вход-выход посетителей, стенд с планом кладбища, справочно-информационный стенд, места продажи цветов и венков, общественный туалет;</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70E0D">
        <w:rPr>
          <w:rFonts w:ascii="Times New Roman" w:hAnsi="Times New Roman" w:cs="Times New Roman"/>
          <w:sz w:val="24"/>
          <w:szCs w:val="24"/>
        </w:rPr>
        <w:t>2) административно-хозяйственную, в которой размещаются административно-бытовое здание, инвентарный склад, емкость для создания запаса воды;</w:t>
      </w:r>
      <w:proofErr w:type="gramEnd"/>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 xml:space="preserve">3) захоронений, </w:t>
      </w:r>
      <w:proofErr w:type="gramStart"/>
      <w:r w:rsidRPr="00770E0D">
        <w:rPr>
          <w:rFonts w:ascii="Times New Roman" w:hAnsi="Times New Roman" w:cs="Times New Roman"/>
          <w:sz w:val="24"/>
          <w:szCs w:val="24"/>
        </w:rPr>
        <w:t>которая</w:t>
      </w:r>
      <w:proofErr w:type="gramEnd"/>
      <w:r w:rsidRPr="00770E0D">
        <w:rPr>
          <w:rFonts w:ascii="Times New Roman" w:hAnsi="Times New Roman" w:cs="Times New Roman"/>
          <w:sz w:val="24"/>
          <w:szCs w:val="24"/>
        </w:rPr>
        <w:t xml:space="preserve"> является основной функциональной частью кладбища, делится на кварталы и участки, обозначенные буквами и цифрами, указанными на квартальных столбах.</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16. Территория городского кладбища разделена на участки, которые пронумерованы и находятся в соответствующих зонах захоронений: зона общего погребения, зона погребения безродных, воинская зона погребения, зона погребения по мусульманским обычаям, зона погребения Почетных граждан.</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17. Участки на городском кладбище разбиваются дорожной сетью. Нумерация участков, кварталов, зон устанавливается согласно чертежу генерального плана кладбища. Номера кварталов указываются на табличках, укрепляемых на столбиках, устанавливаемых на углах кварталов.</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 xml:space="preserve">18. </w:t>
      </w:r>
      <w:proofErr w:type="gramStart"/>
      <w:r w:rsidRPr="00770E0D">
        <w:rPr>
          <w:rFonts w:ascii="Times New Roman" w:hAnsi="Times New Roman" w:cs="Times New Roman"/>
          <w:sz w:val="24"/>
          <w:szCs w:val="24"/>
        </w:rPr>
        <w:t>Земельный участок для погребения умершего отводится бесплатно при предъявлении свидетельства о смерти в соответствии с санитарными нормами и правилами на каждое место погребения не более 5 кв. м. Расстояние между местами погребения по длинным сторонам должно быть не менее 1 м, по коротким - не менее 0,5 м. В пределах отведенного земельного участка после погребения могут устанавливаться надгробные сооружения.</w:t>
      </w:r>
      <w:proofErr w:type="gramEnd"/>
      <w:r w:rsidRPr="00770E0D">
        <w:rPr>
          <w:rFonts w:ascii="Times New Roman" w:hAnsi="Times New Roman" w:cs="Times New Roman"/>
          <w:sz w:val="24"/>
          <w:szCs w:val="24"/>
        </w:rPr>
        <w:t xml:space="preserve"> На данном предоставленном участке земли имеют право быть погребены супруг умершего или его близкий родственник.</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 xml:space="preserve">При захоронениях гроба с телом глубину могилы следует устанавливать в зависимости от местных условий (характера грунтов и уровня стояния грунтовых вод), но не менее 1,5 м. Для </w:t>
      </w:r>
      <w:proofErr w:type="spellStart"/>
      <w:r w:rsidRPr="00770E0D">
        <w:rPr>
          <w:rFonts w:ascii="Times New Roman" w:hAnsi="Times New Roman" w:cs="Times New Roman"/>
          <w:sz w:val="24"/>
          <w:szCs w:val="24"/>
        </w:rPr>
        <w:t>урновых</w:t>
      </w:r>
      <w:proofErr w:type="spellEnd"/>
      <w:r w:rsidRPr="00770E0D">
        <w:rPr>
          <w:rFonts w:ascii="Times New Roman" w:hAnsi="Times New Roman" w:cs="Times New Roman"/>
          <w:sz w:val="24"/>
          <w:szCs w:val="24"/>
        </w:rPr>
        <w:t xml:space="preserve"> захоронений - не менее 0,5 м.</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Не допускается устройство захоронений на обочине дорог в разрывах между могилами.</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По заявлению лица (близкого родственника умершего), осуществляющего погребение, ему может быть выделен смежный земельный участок на территории кладбища для дальнейшего погребения близкого родственника умершего (супруга, детей).</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19. Погребение умершего производится в соответствии с санитарными правилами через 24 часа после наступления смерти при предъявлении свидетельства о смерти или в более ранние сроки по разрешению медицинских организаций, после оформления заказа.</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20. Заказы на погребение оформляются через субъекты предпринимательской деятельности, участвующие на рынке похоронных услуг, с учетом особенностей вероисповедания и национальных традиций умерших.</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21. Время погребения по согласованию с заказчиком устанавливается при оформлении заказа.</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22. Самовольные захоронения не допускаются.</w:t>
      </w:r>
    </w:p>
    <w:p w:rsidR="00BA5191" w:rsidRPr="00770E0D" w:rsidRDefault="00BA5191" w:rsidP="00BA5191">
      <w:pPr>
        <w:autoSpaceDE w:val="0"/>
        <w:autoSpaceDN w:val="0"/>
        <w:adjustRightInd w:val="0"/>
        <w:spacing w:after="0" w:line="240" w:lineRule="auto"/>
        <w:jc w:val="both"/>
        <w:rPr>
          <w:rFonts w:ascii="Times New Roman" w:hAnsi="Times New Roman" w:cs="Times New Roman"/>
          <w:sz w:val="24"/>
          <w:szCs w:val="24"/>
        </w:rPr>
      </w:pPr>
      <w:r w:rsidRPr="00770E0D">
        <w:rPr>
          <w:rFonts w:ascii="Times New Roman" w:hAnsi="Times New Roman" w:cs="Times New Roman"/>
          <w:sz w:val="24"/>
          <w:szCs w:val="24"/>
        </w:rPr>
        <w:lastRenderedPageBreak/>
        <w:t>(</w:t>
      </w:r>
      <w:proofErr w:type="gramStart"/>
      <w:r w:rsidRPr="00770E0D">
        <w:rPr>
          <w:rFonts w:ascii="Times New Roman" w:hAnsi="Times New Roman" w:cs="Times New Roman"/>
          <w:sz w:val="24"/>
          <w:szCs w:val="24"/>
        </w:rPr>
        <w:t>в</w:t>
      </w:r>
      <w:proofErr w:type="gramEnd"/>
      <w:r w:rsidRPr="00770E0D">
        <w:rPr>
          <w:rFonts w:ascii="Times New Roman" w:hAnsi="Times New Roman" w:cs="Times New Roman"/>
          <w:sz w:val="24"/>
          <w:szCs w:val="24"/>
        </w:rPr>
        <w:t xml:space="preserve"> ред. </w:t>
      </w:r>
      <w:hyperlink r:id="rId18" w:history="1">
        <w:r w:rsidRPr="00770E0D">
          <w:rPr>
            <w:rFonts w:ascii="Times New Roman" w:hAnsi="Times New Roman" w:cs="Times New Roman"/>
            <w:color w:val="0000FF"/>
            <w:sz w:val="24"/>
            <w:szCs w:val="24"/>
          </w:rPr>
          <w:t>Решения</w:t>
        </w:r>
      </w:hyperlink>
      <w:r w:rsidRPr="00770E0D">
        <w:rPr>
          <w:rFonts w:ascii="Times New Roman" w:hAnsi="Times New Roman" w:cs="Times New Roman"/>
          <w:sz w:val="24"/>
          <w:szCs w:val="24"/>
        </w:rPr>
        <w:t xml:space="preserve"> Думы городского округа Сухой Лог от 28.10.2010 N 312-РД)</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23. Подготовка мест погребений (могил) на кладбище осуществляется силами субъектов предпринимательской деятельности, участвующих на рынке похоронных услуг.</w:t>
      </w:r>
    </w:p>
    <w:p w:rsidR="00BA5191" w:rsidRPr="00770E0D" w:rsidRDefault="00BA5191" w:rsidP="00BA5191">
      <w:pPr>
        <w:autoSpaceDE w:val="0"/>
        <w:autoSpaceDN w:val="0"/>
        <w:adjustRightInd w:val="0"/>
        <w:spacing w:after="0" w:line="240" w:lineRule="auto"/>
        <w:jc w:val="both"/>
        <w:rPr>
          <w:rFonts w:ascii="Times New Roman" w:hAnsi="Times New Roman" w:cs="Times New Roman"/>
          <w:sz w:val="24"/>
          <w:szCs w:val="24"/>
        </w:rPr>
      </w:pPr>
      <w:r w:rsidRPr="00770E0D">
        <w:rPr>
          <w:rFonts w:ascii="Times New Roman" w:hAnsi="Times New Roman" w:cs="Times New Roman"/>
          <w:sz w:val="24"/>
          <w:szCs w:val="24"/>
        </w:rPr>
        <w:t>(</w:t>
      </w:r>
      <w:proofErr w:type="gramStart"/>
      <w:r w:rsidRPr="00770E0D">
        <w:rPr>
          <w:rFonts w:ascii="Times New Roman" w:hAnsi="Times New Roman" w:cs="Times New Roman"/>
          <w:sz w:val="24"/>
          <w:szCs w:val="24"/>
        </w:rPr>
        <w:t>в</w:t>
      </w:r>
      <w:proofErr w:type="gramEnd"/>
      <w:r w:rsidRPr="00770E0D">
        <w:rPr>
          <w:rFonts w:ascii="Times New Roman" w:hAnsi="Times New Roman" w:cs="Times New Roman"/>
          <w:sz w:val="24"/>
          <w:szCs w:val="24"/>
        </w:rPr>
        <w:t xml:space="preserve"> ред. </w:t>
      </w:r>
      <w:hyperlink r:id="rId19" w:history="1">
        <w:r w:rsidRPr="00770E0D">
          <w:rPr>
            <w:rFonts w:ascii="Times New Roman" w:hAnsi="Times New Roman" w:cs="Times New Roman"/>
            <w:color w:val="0000FF"/>
            <w:sz w:val="24"/>
            <w:szCs w:val="24"/>
          </w:rPr>
          <w:t>Решения</w:t>
        </w:r>
      </w:hyperlink>
      <w:r w:rsidRPr="00770E0D">
        <w:rPr>
          <w:rFonts w:ascii="Times New Roman" w:hAnsi="Times New Roman" w:cs="Times New Roman"/>
          <w:sz w:val="24"/>
          <w:szCs w:val="24"/>
        </w:rPr>
        <w:t xml:space="preserve"> Думы городского округа Сухой Лог от 28.10.2010 N 312-РД)</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 xml:space="preserve">24. Погребение граждан, не имевших родственников, производится силами специализированной службы с последующим возмещением затрат через органы социальной защиты, пенсионного обеспечения или предприятия, на котором работал </w:t>
      </w:r>
      <w:proofErr w:type="gramStart"/>
      <w:r w:rsidRPr="00770E0D">
        <w:rPr>
          <w:rFonts w:ascii="Times New Roman" w:hAnsi="Times New Roman" w:cs="Times New Roman"/>
          <w:sz w:val="24"/>
          <w:szCs w:val="24"/>
        </w:rPr>
        <w:t>умерший</w:t>
      </w:r>
      <w:proofErr w:type="gramEnd"/>
      <w:r w:rsidRPr="00770E0D">
        <w:rPr>
          <w:rFonts w:ascii="Times New Roman" w:hAnsi="Times New Roman" w:cs="Times New Roman"/>
          <w:sz w:val="24"/>
          <w:szCs w:val="24"/>
        </w:rPr>
        <w:t xml:space="preserve">. Безродные и безымянные трупы </w:t>
      </w:r>
      <w:proofErr w:type="spellStart"/>
      <w:r w:rsidRPr="00770E0D">
        <w:rPr>
          <w:rFonts w:ascii="Times New Roman" w:hAnsi="Times New Roman" w:cs="Times New Roman"/>
          <w:sz w:val="24"/>
          <w:szCs w:val="24"/>
        </w:rPr>
        <w:t>захораниваются</w:t>
      </w:r>
      <w:proofErr w:type="spellEnd"/>
      <w:r w:rsidRPr="00770E0D">
        <w:rPr>
          <w:rFonts w:ascii="Times New Roman" w:hAnsi="Times New Roman" w:cs="Times New Roman"/>
          <w:sz w:val="24"/>
          <w:szCs w:val="24"/>
        </w:rPr>
        <w:t xml:space="preserve"> на специально отведенных участках кладбища.</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25. На свободном участке семейного (родового) места захоронения размещается погребение по письменному заявлению граждан (родственников) при наличии:</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а) документов, подтверждающих родство;</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bookmarkStart w:id="1" w:name="Par101"/>
      <w:bookmarkEnd w:id="1"/>
      <w:r w:rsidRPr="00770E0D">
        <w:rPr>
          <w:rFonts w:ascii="Times New Roman" w:hAnsi="Times New Roman" w:cs="Times New Roman"/>
          <w:sz w:val="24"/>
          <w:szCs w:val="24"/>
        </w:rPr>
        <w:t>б) документов, подтверждающих право на имущество - памятники и другие надгробные сооружения;</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bookmarkStart w:id="2" w:name="Par102"/>
      <w:bookmarkEnd w:id="2"/>
      <w:r w:rsidRPr="00770E0D">
        <w:rPr>
          <w:rFonts w:ascii="Times New Roman" w:hAnsi="Times New Roman" w:cs="Times New Roman"/>
          <w:sz w:val="24"/>
          <w:szCs w:val="24"/>
        </w:rPr>
        <w:t>в) документов, подтверждающих захоронение на этом кладбище их родственников (свидетельство о смерти).</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70E0D">
        <w:rPr>
          <w:rFonts w:ascii="Times New Roman" w:hAnsi="Times New Roman" w:cs="Times New Roman"/>
          <w:sz w:val="24"/>
          <w:szCs w:val="24"/>
        </w:rPr>
        <w:t xml:space="preserve">Документы, указанные в </w:t>
      </w:r>
      <w:hyperlink w:anchor="Par101" w:history="1">
        <w:r w:rsidRPr="00770E0D">
          <w:rPr>
            <w:rFonts w:ascii="Times New Roman" w:hAnsi="Times New Roman" w:cs="Times New Roman"/>
            <w:color w:val="0000FF"/>
            <w:sz w:val="24"/>
            <w:szCs w:val="24"/>
          </w:rPr>
          <w:t>подпунктах а</w:t>
        </w:r>
      </w:hyperlink>
      <w:r w:rsidRPr="00770E0D">
        <w:rPr>
          <w:rFonts w:ascii="Times New Roman" w:hAnsi="Times New Roman" w:cs="Times New Roman"/>
          <w:sz w:val="24"/>
          <w:szCs w:val="24"/>
        </w:rPr>
        <w:t xml:space="preserve">) и </w:t>
      </w:r>
      <w:hyperlink w:anchor="Par102" w:history="1">
        <w:r w:rsidRPr="00770E0D">
          <w:rPr>
            <w:rFonts w:ascii="Times New Roman" w:hAnsi="Times New Roman" w:cs="Times New Roman"/>
            <w:color w:val="0000FF"/>
            <w:sz w:val="24"/>
            <w:szCs w:val="24"/>
          </w:rPr>
          <w:t>б</w:t>
        </w:r>
      </w:hyperlink>
      <w:r w:rsidRPr="00770E0D">
        <w:rPr>
          <w:rFonts w:ascii="Times New Roman" w:hAnsi="Times New Roman" w:cs="Times New Roman"/>
          <w:sz w:val="24"/>
          <w:szCs w:val="24"/>
        </w:rPr>
        <w:t>), не предоставляются в случае внесения указанных сведений ранее в книгу погребений.</w:t>
      </w:r>
      <w:proofErr w:type="gramEnd"/>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26. При погребении на могильном холме устанавливается знак с указателем фамилии, имени, отчества, даты рождения, даты смерти. В случае отсутствия таких сведений - номер захоронения.</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 xml:space="preserve">27. Каждое погребение регистрируется Администрацией </w:t>
      </w:r>
      <w:proofErr w:type="gramStart"/>
      <w:r w:rsidRPr="00770E0D">
        <w:rPr>
          <w:rFonts w:ascii="Times New Roman" w:hAnsi="Times New Roman" w:cs="Times New Roman"/>
          <w:sz w:val="24"/>
          <w:szCs w:val="24"/>
        </w:rPr>
        <w:t>кладбища</w:t>
      </w:r>
      <w:proofErr w:type="gramEnd"/>
      <w:r w:rsidRPr="00770E0D">
        <w:rPr>
          <w:rFonts w:ascii="Times New Roman" w:hAnsi="Times New Roman" w:cs="Times New Roman"/>
          <w:sz w:val="24"/>
          <w:szCs w:val="24"/>
        </w:rPr>
        <w:t xml:space="preserve"> в книге регистрации захоронений установленной формы, с указанием номера участка. Книга регистрации захоронений является реестром погребений и документом строгой отчетности и подлежит постоянному хранению. Каждый субъект предпринимательской деятельности, произведший захоронение, обязан в течение месяца письменно сообщить Администрации кладбища </w:t>
      </w:r>
      <w:proofErr w:type="gramStart"/>
      <w:r w:rsidRPr="00770E0D">
        <w:rPr>
          <w:rFonts w:ascii="Times New Roman" w:hAnsi="Times New Roman" w:cs="Times New Roman"/>
          <w:sz w:val="24"/>
          <w:szCs w:val="24"/>
        </w:rPr>
        <w:t>о</w:t>
      </w:r>
      <w:proofErr w:type="gramEnd"/>
      <w:r w:rsidRPr="00770E0D">
        <w:rPr>
          <w:rFonts w:ascii="Times New Roman" w:hAnsi="Times New Roman" w:cs="Times New Roman"/>
          <w:sz w:val="24"/>
          <w:szCs w:val="24"/>
        </w:rPr>
        <w:t xml:space="preserve"> всех произведенных им захоронениях. Администрация кладбища обязана сдавать заполненные книги регистрации захоронений в Администрацию городского округа Сухой Лог для последующего хранения.</w:t>
      </w:r>
    </w:p>
    <w:p w:rsidR="00BA5191" w:rsidRPr="00770E0D" w:rsidRDefault="00BA5191" w:rsidP="00BA5191">
      <w:pPr>
        <w:autoSpaceDE w:val="0"/>
        <w:autoSpaceDN w:val="0"/>
        <w:adjustRightInd w:val="0"/>
        <w:spacing w:after="0" w:line="240" w:lineRule="auto"/>
        <w:jc w:val="both"/>
        <w:rPr>
          <w:rFonts w:ascii="Times New Roman" w:hAnsi="Times New Roman" w:cs="Times New Roman"/>
          <w:sz w:val="24"/>
          <w:szCs w:val="24"/>
        </w:rPr>
      </w:pPr>
      <w:r w:rsidRPr="00770E0D">
        <w:rPr>
          <w:rFonts w:ascii="Times New Roman" w:hAnsi="Times New Roman" w:cs="Times New Roman"/>
          <w:sz w:val="24"/>
          <w:szCs w:val="24"/>
        </w:rPr>
        <w:t xml:space="preserve">(в ред. </w:t>
      </w:r>
      <w:hyperlink r:id="rId20" w:history="1">
        <w:r w:rsidRPr="00770E0D">
          <w:rPr>
            <w:rFonts w:ascii="Times New Roman" w:hAnsi="Times New Roman" w:cs="Times New Roman"/>
            <w:color w:val="0000FF"/>
            <w:sz w:val="24"/>
            <w:szCs w:val="24"/>
          </w:rPr>
          <w:t>Решения</w:t>
        </w:r>
      </w:hyperlink>
      <w:r w:rsidRPr="00770E0D">
        <w:rPr>
          <w:rFonts w:ascii="Times New Roman" w:hAnsi="Times New Roman" w:cs="Times New Roman"/>
          <w:sz w:val="24"/>
          <w:szCs w:val="24"/>
        </w:rPr>
        <w:t xml:space="preserve"> Думы городского округа Сухой Лог от 28.10.2010 N 312-РД)</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 xml:space="preserve">28 - 29. Исключены. - </w:t>
      </w:r>
      <w:hyperlink r:id="rId21" w:history="1">
        <w:r w:rsidRPr="00770E0D">
          <w:rPr>
            <w:rFonts w:ascii="Times New Roman" w:hAnsi="Times New Roman" w:cs="Times New Roman"/>
            <w:color w:val="0000FF"/>
            <w:sz w:val="24"/>
            <w:szCs w:val="24"/>
          </w:rPr>
          <w:t>Решение</w:t>
        </w:r>
      </w:hyperlink>
      <w:r w:rsidRPr="00770E0D">
        <w:rPr>
          <w:rFonts w:ascii="Times New Roman" w:hAnsi="Times New Roman" w:cs="Times New Roman"/>
          <w:sz w:val="24"/>
          <w:szCs w:val="24"/>
        </w:rPr>
        <w:t xml:space="preserve"> Думы городского округа Сухой Лог от 28.10.2010 N 312-РД.</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p>
    <w:p w:rsidR="00BA5191" w:rsidRPr="00770E0D" w:rsidRDefault="00BA5191" w:rsidP="00BA5191">
      <w:pPr>
        <w:autoSpaceDE w:val="0"/>
        <w:autoSpaceDN w:val="0"/>
        <w:adjustRightInd w:val="0"/>
        <w:spacing w:after="0" w:line="240" w:lineRule="auto"/>
        <w:jc w:val="center"/>
        <w:outlineLvl w:val="1"/>
        <w:rPr>
          <w:rFonts w:ascii="Times New Roman" w:hAnsi="Times New Roman" w:cs="Times New Roman"/>
          <w:sz w:val="24"/>
          <w:szCs w:val="24"/>
        </w:rPr>
      </w:pPr>
      <w:r w:rsidRPr="00770E0D">
        <w:rPr>
          <w:rFonts w:ascii="Times New Roman" w:hAnsi="Times New Roman" w:cs="Times New Roman"/>
          <w:sz w:val="24"/>
          <w:szCs w:val="24"/>
        </w:rPr>
        <w:t>4. ПРАВИЛА ПОСЕЩЕНИЯ КЛАДБИЩ, ПРАВА И ОБЯЗАННОСТИ ГРАЖДАН,</w:t>
      </w:r>
    </w:p>
    <w:p w:rsidR="00BA5191" w:rsidRPr="00770E0D" w:rsidRDefault="00BA5191" w:rsidP="00BA5191">
      <w:pPr>
        <w:autoSpaceDE w:val="0"/>
        <w:autoSpaceDN w:val="0"/>
        <w:adjustRightInd w:val="0"/>
        <w:spacing w:after="0" w:line="240" w:lineRule="auto"/>
        <w:jc w:val="center"/>
        <w:rPr>
          <w:rFonts w:ascii="Times New Roman" w:hAnsi="Times New Roman" w:cs="Times New Roman"/>
          <w:sz w:val="24"/>
          <w:szCs w:val="24"/>
        </w:rPr>
      </w:pPr>
      <w:r w:rsidRPr="00770E0D">
        <w:rPr>
          <w:rFonts w:ascii="Times New Roman" w:hAnsi="Times New Roman" w:cs="Times New Roman"/>
          <w:sz w:val="24"/>
          <w:szCs w:val="24"/>
        </w:rPr>
        <w:t>ПРАВИЛА ДВИЖЕНИЯ ТРАНСПОРТНЫХ СРЕДСТВ ПО ТЕРРИТОРИИ КЛАДБИЩА</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30. На территории муниципального кладбища посетители должны соблюдать общественный порядок и тишину.</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31. Посетители кладбища имеют право:</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а) устанавливать памятники и другие надмогильные сооружения по согласованию с Администрацией кладбища и в соответствии с требованиями к оформлению участка захоронения;</w:t>
      </w:r>
    </w:p>
    <w:p w:rsidR="00BA5191" w:rsidRPr="00770E0D" w:rsidRDefault="00BA5191" w:rsidP="00BA5191">
      <w:pPr>
        <w:autoSpaceDE w:val="0"/>
        <w:autoSpaceDN w:val="0"/>
        <w:adjustRightInd w:val="0"/>
        <w:spacing w:after="0" w:line="240" w:lineRule="auto"/>
        <w:jc w:val="both"/>
        <w:rPr>
          <w:rFonts w:ascii="Times New Roman" w:hAnsi="Times New Roman" w:cs="Times New Roman"/>
          <w:sz w:val="24"/>
          <w:szCs w:val="24"/>
        </w:rPr>
      </w:pPr>
      <w:r w:rsidRPr="00770E0D">
        <w:rPr>
          <w:rFonts w:ascii="Times New Roman" w:hAnsi="Times New Roman" w:cs="Times New Roman"/>
          <w:sz w:val="24"/>
          <w:szCs w:val="24"/>
        </w:rPr>
        <w:t xml:space="preserve">(в ред. </w:t>
      </w:r>
      <w:hyperlink r:id="rId22" w:history="1">
        <w:r w:rsidRPr="00770E0D">
          <w:rPr>
            <w:rFonts w:ascii="Times New Roman" w:hAnsi="Times New Roman" w:cs="Times New Roman"/>
            <w:color w:val="0000FF"/>
            <w:sz w:val="24"/>
            <w:szCs w:val="24"/>
          </w:rPr>
          <w:t>Решения</w:t>
        </w:r>
      </w:hyperlink>
      <w:r w:rsidRPr="00770E0D">
        <w:rPr>
          <w:rFonts w:ascii="Times New Roman" w:hAnsi="Times New Roman" w:cs="Times New Roman"/>
          <w:sz w:val="24"/>
          <w:szCs w:val="24"/>
        </w:rPr>
        <w:t xml:space="preserve"> Думы городского округа Сухой Лог от 28.10.2010 N 312-РД)</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б) заключать договор с любым субъектом предпринимательской деятельности, участвующим на рынке похоронных услуг, по уходу за могилой с оплатой по утвержденному им прейскуранту;</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в) сажать цветы на месте погребения;</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г) посетители - престарелые и инвалиды (которые не могут самостоятельно передвигаться без посторонней помощи) могут пользоваться легковым транспортом для проезда по территории кладбища.</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32. На территории кладбища посетителям запрещается:</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lastRenderedPageBreak/>
        <w:t>а) устанавливать, видоизменять, демонтировать памятники и иные надмогильные сооружения без согласования с администрацией кладбища;</w:t>
      </w:r>
    </w:p>
    <w:p w:rsidR="00BA5191" w:rsidRPr="00770E0D" w:rsidRDefault="00BA5191" w:rsidP="00BA5191">
      <w:pPr>
        <w:autoSpaceDE w:val="0"/>
        <w:autoSpaceDN w:val="0"/>
        <w:adjustRightInd w:val="0"/>
        <w:spacing w:after="0" w:line="240" w:lineRule="auto"/>
        <w:jc w:val="both"/>
        <w:rPr>
          <w:rFonts w:ascii="Times New Roman" w:hAnsi="Times New Roman" w:cs="Times New Roman"/>
          <w:sz w:val="24"/>
          <w:szCs w:val="24"/>
        </w:rPr>
      </w:pPr>
      <w:r w:rsidRPr="00770E0D">
        <w:rPr>
          <w:rFonts w:ascii="Times New Roman" w:hAnsi="Times New Roman" w:cs="Times New Roman"/>
          <w:sz w:val="24"/>
          <w:szCs w:val="24"/>
        </w:rPr>
        <w:t>(</w:t>
      </w:r>
      <w:proofErr w:type="spellStart"/>
      <w:r w:rsidRPr="00770E0D">
        <w:rPr>
          <w:rFonts w:ascii="Times New Roman" w:hAnsi="Times New Roman" w:cs="Times New Roman"/>
          <w:sz w:val="24"/>
          <w:szCs w:val="24"/>
        </w:rPr>
        <w:t>подп</w:t>
      </w:r>
      <w:proofErr w:type="spellEnd"/>
      <w:r w:rsidRPr="00770E0D">
        <w:rPr>
          <w:rFonts w:ascii="Times New Roman" w:hAnsi="Times New Roman" w:cs="Times New Roman"/>
          <w:sz w:val="24"/>
          <w:szCs w:val="24"/>
        </w:rPr>
        <w:t xml:space="preserve">. "а" в ред. </w:t>
      </w:r>
      <w:hyperlink r:id="rId23" w:history="1">
        <w:r w:rsidRPr="00770E0D">
          <w:rPr>
            <w:rFonts w:ascii="Times New Roman" w:hAnsi="Times New Roman" w:cs="Times New Roman"/>
            <w:color w:val="0000FF"/>
            <w:sz w:val="24"/>
            <w:szCs w:val="24"/>
          </w:rPr>
          <w:t>Решения</w:t>
        </w:r>
      </w:hyperlink>
      <w:r w:rsidRPr="00770E0D">
        <w:rPr>
          <w:rFonts w:ascii="Times New Roman" w:hAnsi="Times New Roman" w:cs="Times New Roman"/>
          <w:sz w:val="24"/>
          <w:szCs w:val="24"/>
        </w:rPr>
        <w:t xml:space="preserve"> Думы городского округа Сухой Лог от 28.10.2010 N 312-РД)</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б) уничтожать, приводить в негодность памятники и другие надмогильные сооружения, засорять территорию муниципального кладбища;</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в) уничтожать древесные и кустарниковые насаждения, а также цветочные культуры;</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г) осуществлять выгул домашних животных, ловлю птиц, выпас домашнего скота;</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770E0D">
        <w:rPr>
          <w:rFonts w:ascii="Times New Roman" w:hAnsi="Times New Roman" w:cs="Times New Roman"/>
          <w:sz w:val="24"/>
          <w:szCs w:val="24"/>
        </w:rPr>
        <w:t>д</w:t>
      </w:r>
      <w:proofErr w:type="spellEnd"/>
      <w:r w:rsidRPr="00770E0D">
        <w:rPr>
          <w:rFonts w:ascii="Times New Roman" w:hAnsi="Times New Roman" w:cs="Times New Roman"/>
          <w:sz w:val="24"/>
          <w:szCs w:val="24"/>
        </w:rPr>
        <w:t>) перемещаться по территории муниципального кладбища на велосипедах, мопедах, мотоциклах, мотороллерах, лыжах;</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е) находиться в состоянии алкогольного или наркотического опьянения;</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ж) въезжать на территорию кладбища на автотранспорте без согласования с Организацией;</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770E0D">
        <w:rPr>
          <w:rFonts w:ascii="Times New Roman" w:hAnsi="Times New Roman" w:cs="Times New Roman"/>
          <w:sz w:val="24"/>
          <w:szCs w:val="24"/>
        </w:rPr>
        <w:t>з</w:t>
      </w:r>
      <w:proofErr w:type="spellEnd"/>
      <w:r w:rsidRPr="00770E0D">
        <w:rPr>
          <w:rFonts w:ascii="Times New Roman" w:hAnsi="Times New Roman" w:cs="Times New Roman"/>
          <w:sz w:val="24"/>
          <w:szCs w:val="24"/>
        </w:rPr>
        <w:t>) разводить костры, добывать песок и глину, резать дерн;</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и) торговать ритуальными принадлежностями без соответствующего согласования с Администрацией городского округа Сухой Лог.</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33. Граждане (организации), осуществляющие погребение и установку надмогильных сооружений, обязаны убирать мусор, содержать захоронения в надлежащем состоянии или заключить договор с организацией, имеющей лицензию на вывоз и размещение твердо-бытовых отходов (ТБО), а также заключить договор на уборку территории. Мусор убирается в специально отведенные места, установленные Администрацией кладбища.</w:t>
      </w:r>
    </w:p>
    <w:p w:rsidR="00BA5191" w:rsidRPr="00770E0D" w:rsidRDefault="00BA5191" w:rsidP="00BA5191">
      <w:pPr>
        <w:autoSpaceDE w:val="0"/>
        <w:autoSpaceDN w:val="0"/>
        <w:adjustRightInd w:val="0"/>
        <w:spacing w:after="0" w:line="240" w:lineRule="auto"/>
        <w:jc w:val="both"/>
        <w:rPr>
          <w:rFonts w:ascii="Times New Roman" w:hAnsi="Times New Roman" w:cs="Times New Roman"/>
          <w:sz w:val="24"/>
          <w:szCs w:val="24"/>
        </w:rPr>
      </w:pPr>
      <w:r w:rsidRPr="00770E0D">
        <w:rPr>
          <w:rFonts w:ascii="Times New Roman" w:hAnsi="Times New Roman" w:cs="Times New Roman"/>
          <w:sz w:val="24"/>
          <w:szCs w:val="24"/>
        </w:rPr>
        <w:t>(</w:t>
      </w:r>
      <w:proofErr w:type="gramStart"/>
      <w:r w:rsidRPr="00770E0D">
        <w:rPr>
          <w:rFonts w:ascii="Times New Roman" w:hAnsi="Times New Roman" w:cs="Times New Roman"/>
          <w:sz w:val="24"/>
          <w:szCs w:val="24"/>
        </w:rPr>
        <w:t>в</w:t>
      </w:r>
      <w:proofErr w:type="gramEnd"/>
      <w:r w:rsidRPr="00770E0D">
        <w:rPr>
          <w:rFonts w:ascii="Times New Roman" w:hAnsi="Times New Roman" w:cs="Times New Roman"/>
          <w:sz w:val="24"/>
          <w:szCs w:val="24"/>
        </w:rPr>
        <w:t xml:space="preserve"> ред. </w:t>
      </w:r>
      <w:hyperlink r:id="rId24" w:history="1">
        <w:r w:rsidRPr="00770E0D">
          <w:rPr>
            <w:rFonts w:ascii="Times New Roman" w:hAnsi="Times New Roman" w:cs="Times New Roman"/>
            <w:color w:val="0000FF"/>
            <w:sz w:val="24"/>
            <w:szCs w:val="24"/>
          </w:rPr>
          <w:t>Решения</w:t>
        </w:r>
      </w:hyperlink>
      <w:r w:rsidRPr="00770E0D">
        <w:rPr>
          <w:rFonts w:ascii="Times New Roman" w:hAnsi="Times New Roman" w:cs="Times New Roman"/>
          <w:sz w:val="24"/>
          <w:szCs w:val="24"/>
        </w:rPr>
        <w:t xml:space="preserve"> Думы городского округа Сухой Лог от 28.10.2010 N 312-РД)</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 xml:space="preserve">34. Проезд автотранспортных средств, включая </w:t>
      </w:r>
      <w:proofErr w:type="spellStart"/>
      <w:r w:rsidRPr="00770E0D">
        <w:rPr>
          <w:rFonts w:ascii="Times New Roman" w:hAnsi="Times New Roman" w:cs="Times New Roman"/>
          <w:sz w:val="24"/>
          <w:szCs w:val="24"/>
        </w:rPr>
        <w:t>катафальные</w:t>
      </w:r>
      <w:proofErr w:type="spellEnd"/>
      <w:r w:rsidRPr="00770E0D">
        <w:rPr>
          <w:rFonts w:ascii="Times New Roman" w:hAnsi="Times New Roman" w:cs="Times New Roman"/>
          <w:sz w:val="24"/>
          <w:szCs w:val="24"/>
        </w:rPr>
        <w:t>, на территорию кладбища осуществляется бесплатно.</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35. Правила посещения кладбищ, права и обязанности граждан, правила движения транспортных средств по территории муниципального кладбища, выделения земельного участка для погребения вывешиваются на видном месте кладбища.</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p>
    <w:p w:rsidR="00BA5191" w:rsidRPr="00770E0D" w:rsidRDefault="00BA5191" w:rsidP="00BA5191">
      <w:pPr>
        <w:autoSpaceDE w:val="0"/>
        <w:autoSpaceDN w:val="0"/>
        <w:adjustRightInd w:val="0"/>
        <w:spacing w:after="0" w:line="240" w:lineRule="auto"/>
        <w:jc w:val="center"/>
        <w:outlineLvl w:val="1"/>
        <w:rPr>
          <w:rFonts w:ascii="Times New Roman" w:hAnsi="Times New Roman" w:cs="Times New Roman"/>
          <w:sz w:val="24"/>
          <w:szCs w:val="24"/>
        </w:rPr>
      </w:pPr>
      <w:r w:rsidRPr="00770E0D">
        <w:rPr>
          <w:rFonts w:ascii="Times New Roman" w:hAnsi="Times New Roman" w:cs="Times New Roman"/>
          <w:sz w:val="24"/>
          <w:szCs w:val="24"/>
        </w:rPr>
        <w:t>5. СОДЕРЖАНИЕ МОГИЛ И НАДМОГИЛЬНЫХ СООРУЖЕНИЙ,</w:t>
      </w:r>
    </w:p>
    <w:p w:rsidR="00BA5191" w:rsidRPr="00770E0D" w:rsidRDefault="00BA5191" w:rsidP="00BA5191">
      <w:pPr>
        <w:autoSpaceDE w:val="0"/>
        <w:autoSpaceDN w:val="0"/>
        <w:adjustRightInd w:val="0"/>
        <w:spacing w:after="0" w:line="240" w:lineRule="auto"/>
        <w:jc w:val="center"/>
        <w:rPr>
          <w:rFonts w:ascii="Times New Roman" w:hAnsi="Times New Roman" w:cs="Times New Roman"/>
          <w:sz w:val="24"/>
          <w:szCs w:val="24"/>
        </w:rPr>
      </w:pPr>
      <w:r w:rsidRPr="00770E0D">
        <w:rPr>
          <w:rFonts w:ascii="Times New Roman" w:hAnsi="Times New Roman" w:cs="Times New Roman"/>
          <w:sz w:val="24"/>
          <w:szCs w:val="24"/>
        </w:rPr>
        <w:t>УСТАНОВКА НАДМОГИЛЬНЫХ СООРУЖЕНИЙ</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36. Граждане (организации), производящие погребение, обязаны содержать сооружения и зеленые насаждения (оформленный могильный холм, памятник, цоколь, цветник) в надлежащем состоянии собственными силами либо силами организации, оказывающей данные услуги.</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 xml:space="preserve">37. Исключен. - </w:t>
      </w:r>
      <w:hyperlink r:id="rId25" w:history="1">
        <w:r w:rsidRPr="00770E0D">
          <w:rPr>
            <w:rFonts w:ascii="Times New Roman" w:hAnsi="Times New Roman" w:cs="Times New Roman"/>
            <w:color w:val="0000FF"/>
            <w:sz w:val="24"/>
            <w:szCs w:val="24"/>
          </w:rPr>
          <w:t>Решение</w:t>
        </w:r>
      </w:hyperlink>
      <w:r w:rsidRPr="00770E0D">
        <w:rPr>
          <w:rFonts w:ascii="Times New Roman" w:hAnsi="Times New Roman" w:cs="Times New Roman"/>
          <w:sz w:val="24"/>
          <w:szCs w:val="24"/>
        </w:rPr>
        <w:t xml:space="preserve"> Думы городского округа Сухой Лог от 28.10.2010 N 312-РД.</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38. Надмогильные сооружения устанавливаются в пределах отведенного земельного участка под место погребения. В границах участка, отведенного для захоронения, разрешается посадка живой зеленой изгороди с последующим за ней уходом.</w:t>
      </w:r>
    </w:p>
    <w:p w:rsidR="00BA5191" w:rsidRPr="00770E0D" w:rsidRDefault="00BA5191" w:rsidP="00BA5191">
      <w:pPr>
        <w:autoSpaceDE w:val="0"/>
        <w:autoSpaceDN w:val="0"/>
        <w:adjustRightInd w:val="0"/>
        <w:spacing w:after="0" w:line="240" w:lineRule="auto"/>
        <w:jc w:val="both"/>
        <w:rPr>
          <w:rFonts w:ascii="Times New Roman" w:hAnsi="Times New Roman" w:cs="Times New Roman"/>
          <w:sz w:val="24"/>
          <w:szCs w:val="24"/>
        </w:rPr>
      </w:pPr>
      <w:r w:rsidRPr="00770E0D">
        <w:rPr>
          <w:rFonts w:ascii="Times New Roman" w:hAnsi="Times New Roman" w:cs="Times New Roman"/>
          <w:sz w:val="24"/>
          <w:szCs w:val="24"/>
        </w:rPr>
        <w:t>(</w:t>
      </w:r>
      <w:proofErr w:type="gramStart"/>
      <w:r w:rsidRPr="00770E0D">
        <w:rPr>
          <w:rFonts w:ascii="Times New Roman" w:hAnsi="Times New Roman" w:cs="Times New Roman"/>
          <w:sz w:val="24"/>
          <w:szCs w:val="24"/>
        </w:rPr>
        <w:t>в</w:t>
      </w:r>
      <w:proofErr w:type="gramEnd"/>
      <w:r w:rsidRPr="00770E0D">
        <w:rPr>
          <w:rFonts w:ascii="Times New Roman" w:hAnsi="Times New Roman" w:cs="Times New Roman"/>
          <w:sz w:val="24"/>
          <w:szCs w:val="24"/>
        </w:rPr>
        <w:t xml:space="preserve"> ред. </w:t>
      </w:r>
      <w:hyperlink r:id="rId26" w:history="1">
        <w:r w:rsidRPr="00770E0D">
          <w:rPr>
            <w:rFonts w:ascii="Times New Roman" w:hAnsi="Times New Roman" w:cs="Times New Roman"/>
            <w:color w:val="0000FF"/>
            <w:sz w:val="24"/>
            <w:szCs w:val="24"/>
          </w:rPr>
          <w:t>Решения</w:t>
        </w:r>
      </w:hyperlink>
      <w:r w:rsidRPr="00770E0D">
        <w:rPr>
          <w:rFonts w:ascii="Times New Roman" w:hAnsi="Times New Roman" w:cs="Times New Roman"/>
          <w:sz w:val="24"/>
          <w:szCs w:val="24"/>
        </w:rPr>
        <w:t xml:space="preserve"> Думы городского округа Сухой Лог от 28.10.2010 N 312-РД)</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Установка оград вне пределов места погребения запрещается.</w:t>
      </w:r>
    </w:p>
    <w:p w:rsidR="00BA5191" w:rsidRPr="00770E0D" w:rsidRDefault="00BA5191" w:rsidP="00BA5191">
      <w:pPr>
        <w:autoSpaceDE w:val="0"/>
        <w:autoSpaceDN w:val="0"/>
        <w:adjustRightInd w:val="0"/>
        <w:spacing w:after="0" w:line="240" w:lineRule="auto"/>
        <w:jc w:val="both"/>
        <w:rPr>
          <w:rFonts w:ascii="Times New Roman" w:hAnsi="Times New Roman" w:cs="Times New Roman"/>
          <w:sz w:val="24"/>
          <w:szCs w:val="24"/>
        </w:rPr>
      </w:pPr>
      <w:r w:rsidRPr="00770E0D">
        <w:rPr>
          <w:rFonts w:ascii="Times New Roman" w:hAnsi="Times New Roman" w:cs="Times New Roman"/>
          <w:sz w:val="24"/>
          <w:szCs w:val="24"/>
        </w:rPr>
        <w:t xml:space="preserve">(абзац введен </w:t>
      </w:r>
      <w:hyperlink r:id="rId27" w:history="1">
        <w:r w:rsidRPr="00770E0D">
          <w:rPr>
            <w:rFonts w:ascii="Times New Roman" w:hAnsi="Times New Roman" w:cs="Times New Roman"/>
            <w:color w:val="0000FF"/>
            <w:sz w:val="24"/>
            <w:szCs w:val="24"/>
          </w:rPr>
          <w:t>Решением</w:t>
        </w:r>
      </w:hyperlink>
      <w:r w:rsidRPr="00770E0D">
        <w:rPr>
          <w:rFonts w:ascii="Times New Roman" w:hAnsi="Times New Roman" w:cs="Times New Roman"/>
          <w:sz w:val="24"/>
          <w:szCs w:val="24"/>
        </w:rPr>
        <w:t xml:space="preserve"> Думы городского округа Сухой Лог от 28.10.2010 N 312-РД)</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 xml:space="preserve">39. Администрация кладбища обязана сообщать родственникам умершего о пришедших в ветхость надмогильных сооружениях и требовать их исправления. Если надмогильные сооружения не будут исправлены в течение 15-ти лет со дня захоронения, то комиссией, назначенной Администрацией кладбища, составляется акт о бесхозности и </w:t>
      </w:r>
      <w:proofErr w:type="spellStart"/>
      <w:r w:rsidRPr="00770E0D">
        <w:rPr>
          <w:rFonts w:ascii="Times New Roman" w:hAnsi="Times New Roman" w:cs="Times New Roman"/>
          <w:sz w:val="24"/>
          <w:szCs w:val="24"/>
        </w:rPr>
        <w:t>неухоженности</w:t>
      </w:r>
      <w:proofErr w:type="spellEnd"/>
      <w:r w:rsidRPr="00770E0D">
        <w:rPr>
          <w:rFonts w:ascii="Times New Roman" w:hAnsi="Times New Roman" w:cs="Times New Roman"/>
          <w:sz w:val="24"/>
          <w:szCs w:val="24"/>
        </w:rPr>
        <w:t xml:space="preserve"> надмогильного сооружения. Данным актом повторно ставятся в известность родственники для приведения места захоронения в порядок, и если требование не выполняется, то по истечении одного года с момента составления акта могила признается бесхозной. Снос надмогильных сооружений и повторное захоронение на данном участке допускаются не ранее чем через 25 лет со дня захоронения.</w:t>
      </w:r>
    </w:p>
    <w:p w:rsidR="00BA5191" w:rsidRPr="00770E0D" w:rsidRDefault="00BA5191" w:rsidP="00BA5191">
      <w:pPr>
        <w:autoSpaceDE w:val="0"/>
        <w:autoSpaceDN w:val="0"/>
        <w:adjustRightInd w:val="0"/>
        <w:spacing w:after="0" w:line="240" w:lineRule="auto"/>
        <w:jc w:val="both"/>
        <w:rPr>
          <w:rFonts w:ascii="Times New Roman" w:hAnsi="Times New Roman" w:cs="Times New Roman"/>
          <w:sz w:val="24"/>
          <w:szCs w:val="24"/>
        </w:rPr>
      </w:pPr>
      <w:r w:rsidRPr="00770E0D">
        <w:rPr>
          <w:rFonts w:ascii="Times New Roman" w:hAnsi="Times New Roman" w:cs="Times New Roman"/>
          <w:sz w:val="24"/>
          <w:szCs w:val="24"/>
        </w:rPr>
        <w:lastRenderedPageBreak/>
        <w:t>(</w:t>
      </w:r>
      <w:proofErr w:type="gramStart"/>
      <w:r w:rsidRPr="00770E0D">
        <w:rPr>
          <w:rFonts w:ascii="Times New Roman" w:hAnsi="Times New Roman" w:cs="Times New Roman"/>
          <w:sz w:val="24"/>
          <w:szCs w:val="24"/>
        </w:rPr>
        <w:t>п</w:t>
      </w:r>
      <w:proofErr w:type="gramEnd"/>
      <w:r w:rsidRPr="00770E0D">
        <w:rPr>
          <w:rFonts w:ascii="Times New Roman" w:hAnsi="Times New Roman" w:cs="Times New Roman"/>
          <w:sz w:val="24"/>
          <w:szCs w:val="24"/>
        </w:rPr>
        <w:t xml:space="preserve">. 39 в ред. </w:t>
      </w:r>
      <w:hyperlink r:id="rId28" w:history="1">
        <w:r w:rsidRPr="00770E0D">
          <w:rPr>
            <w:rFonts w:ascii="Times New Roman" w:hAnsi="Times New Roman" w:cs="Times New Roman"/>
            <w:color w:val="0000FF"/>
            <w:sz w:val="24"/>
            <w:szCs w:val="24"/>
          </w:rPr>
          <w:t>Решения</w:t>
        </w:r>
      </w:hyperlink>
      <w:r w:rsidRPr="00770E0D">
        <w:rPr>
          <w:rFonts w:ascii="Times New Roman" w:hAnsi="Times New Roman" w:cs="Times New Roman"/>
          <w:sz w:val="24"/>
          <w:szCs w:val="24"/>
        </w:rPr>
        <w:t xml:space="preserve"> Думы городского округа Сухой Лог от 28.10.2010 N 312-РД)</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 xml:space="preserve">40. Исключен. - </w:t>
      </w:r>
      <w:hyperlink r:id="rId29" w:history="1">
        <w:r w:rsidRPr="00770E0D">
          <w:rPr>
            <w:rFonts w:ascii="Times New Roman" w:hAnsi="Times New Roman" w:cs="Times New Roman"/>
            <w:color w:val="0000FF"/>
            <w:sz w:val="24"/>
            <w:szCs w:val="24"/>
          </w:rPr>
          <w:t>Решение</w:t>
        </w:r>
      </w:hyperlink>
      <w:r w:rsidRPr="00770E0D">
        <w:rPr>
          <w:rFonts w:ascii="Times New Roman" w:hAnsi="Times New Roman" w:cs="Times New Roman"/>
          <w:sz w:val="24"/>
          <w:szCs w:val="24"/>
        </w:rPr>
        <w:t xml:space="preserve"> Думы городского округа Сухой Лог от 28.10.2010 N 312-РД.</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41. Надмогильные сооружения являются собственностью лица, их установившего, и регистрируются в книге регистрации надмогильных сооружений в Администрации кладбища.</w:t>
      </w:r>
    </w:p>
    <w:p w:rsidR="00BA5191" w:rsidRPr="00770E0D" w:rsidRDefault="00BA5191" w:rsidP="00BA5191">
      <w:pPr>
        <w:autoSpaceDE w:val="0"/>
        <w:autoSpaceDN w:val="0"/>
        <w:adjustRightInd w:val="0"/>
        <w:spacing w:after="0" w:line="240" w:lineRule="auto"/>
        <w:jc w:val="both"/>
        <w:rPr>
          <w:rFonts w:ascii="Times New Roman" w:hAnsi="Times New Roman" w:cs="Times New Roman"/>
          <w:sz w:val="24"/>
          <w:szCs w:val="24"/>
        </w:rPr>
      </w:pPr>
      <w:r w:rsidRPr="00770E0D">
        <w:rPr>
          <w:rFonts w:ascii="Times New Roman" w:hAnsi="Times New Roman" w:cs="Times New Roman"/>
          <w:sz w:val="24"/>
          <w:szCs w:val="24"/>
        </w:rPr>
        <w:t xml:space="preserve">(в ред. </w:t>
      </w:r>
      <w:hyperlink r:id="rId30" w:history="1">
        <w:r w:rsidRPr="00770E0D">
          <w:rPr>
            <w:rFonts w:ascii="Times New Roman" w:hAnsi="Times New Roman" w:cs="Times New Roman"/>
            <w:color w:val="0000FF"/>
            <w:sz w:val="24"/>
            <w:szCs w:val="24"/>
          </w:rPr>
          <w:t>Решения</w:t>
        </w:r>
      </w:hyperlink>
      <w:r w:rsidRPr="00770E0D">
        <w:rPr>
          <w:rFonts w:ascii="Times New Roman" w:hAnsi="Times New Roman" w:cs="Times New Roman"/>
          <w:sz w:val="24"/>
          <w:szCs w:val="24"/>
        </w:rPr>
        <w:t xml:space="preserve"> Думы городского округа Сухой Лог от 28.10.2010 N 312-РД)</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p>
    <w:p w:rsidR="00BA5191" w:rsidRPr="00770E0D" w:rsidRDefault="00BA5191" w:rsidP="00BA5191">
      <w:pPr>
        <w:autoSpaceDE w:val="0"/>
        <w:autoSpaceDN w:val="0"/>
        <w:adjustRightInd w:val="0"/>
        <w:spacing w:after="0" w:line="240" w:lineRule="auto"/>
        <w:jc w:val="center"/>
        <w:outlineLvl w:val="1"/>
        <w:rPr>
          <w:rFonts w:ascii="Times New Roman" w:hAnsi="Times New Roman" w:cs="Times New Roman"/>
          <w:sz w:val="24"/>
          <w:szCs w:val="24"/>
        </w:rPr>
      </w:pPr>
      <w:r w:rsidRPr="00770E0D">
        <w:rPr>
          <w:rFonts w:ascii="Times New Roman" w:hAnsi="Times New Roman" w:cs="Times New Roman"/>
          <w:sz w:val="24"/>
          <w:szCs w:val="24"/>
        </w:rPr>
        <w:t>6. ДЕЯТЕЛЬНОСТЬ АДМИНИСТРАЦИИ КЛАДБИЩА, СПЕЦИАЛИЗИРОВАННОЙ</w:t>
      </w:r>
    </w:p>
    <w:p w:rsidR="00BA5191" w:rsidRPr="00770E0D" w:rsidRDefault="00BA5191" w:rsidP="00BA5191">
      <w:pPr>
        <w:autoSpaceDE w:val="0"/>
        <w:autoSpaceDN w:val="0"/>
        <w:adjustRightInd w:val="0"/>
        <w:spacing w:after="0" w:line="240" w:lineRule="auto"/>
        <w:jc w:val="center"/>
        <w:rPr>
          <w:rFonts w:ascii="Times New Roman" w:hAnsi="Times New Roman" w:cs="Times New Roman"/>
          <w:sz w:val="24"/>
          <w:szCs w:val="24"/>
        </w:rPr>
      </w:pPr>
      <w:r w:rsidRPr="00770E0D">
        <w:rPr>
          <w:rFonts w:ascii="Times New Roman" w:hAnsi="Times New Roman" w:cs="Times New Roman"/>
          <w:sz w:val="24"/>
          <w:szCs w:val="24"/>
        </w:rPr>
        <w:t>СЛУЖБЫ И ИНЫХ СУБЪЕКТОВ ПРЕДПРИНИМАТЕЛЬСКОЙ ДЕЯТЕЛЬНОСТИ</w:t>
      </w:r>
    </w:p>
    <w:p w:rsidR="00BA5191" w:rsidRPr="00770E0D" w:rsidRDefault="00BA5191" w:rsidP="00BA5191">
      <w:pPr>
        <w:autoSpaceDE w:val="0"/>
        <w:autoSpaceDN w:val="0"/>
        <w:adjustRightInd w:val="0"/>
        <w:spacing w:after="0" w:line="240" w:lineRule="auto"/>
        <w:jc w:val="center"/>
        <w:rPr>
          <w:rFonts w:ascii="Times New Roman" w:hAnsi="Times New Roman" w:cs="Times New Roman"/>
          <w:sz w:val="24"/>
          <w:szCs w:val="24"/>
        </w:rPr>
      </w:pPr>
      <w:proofErr w:type="gramStart"/>
      <w:r w:rsidRPr="00770E0D">
        <w:rPr>
          <w:rFonts w:ascii="Times New Roman" w:hAnsi="Times New Roman" w:cs="Times New Roman"/>
          <w:sz w:val="24"/>
          <w:szCs w:val="24"/>
        </w:rPr>
        <w:t xml:space="preserve">(в ред. </w:t>
      </w:r>
      <w:hyperlink r:id="rId31" w:history="1">
        <w:r w:rsidRPr="00770E0D">
          <w:rPr>
            <w:rFonts w:ascii="Times New Roman" w:hAnsi="Times New Roman" w:cs="Times New Roman"/>
            <w:color w:val="0000FF"/>
            <w:sz w:val="24"/>
            <w:szCs w:val="24"/>
          </w:rPr>
          <w:t>Решения</w:t>
        </w:r>
      </w:hyperlink>
      <w:r w:rsidRPr="00770E0D">
        <w:rPr>
          <w:rFonts w:ascii="Times New Roman" w:hAnsi="Times New Roman" w:cs="Times New Roman"/>
          <w:sz w:val="24"/>
          <w:szCs w:val="24"/>
        </w:rPr>
        <w:t xml:space="preserve"> Думы городского округа Сухой Лог</w:t>
      </w:r>
      <w:proofErr w:type="gramEnd"/>
    </w:p>
    <w:p w:rsidR="00BA5191" w:rsidRPr="00770E0D" w:rsidRDefault="00BA5191" w:rsidP="00BA5191">
      <w:pPr>
        <w:autoSpaceDE w:val="0"/>
        <w:autoSpaceDN w:val="0"/>
        <w:adjustRightInd w:val="0"/>
        <w:spacing w:after="0" w:line="240" w:lineRule="auto"/>
        <w:jc w:val="center"/>
        <w:rPr>
          <w:rFonts w:ascii="Times New Roman" w:hAnsi="Times New Roman" w:cs="Times New Roman"/>
          <w:sz w:val="24"/>
          <w:szCs w:val="24"/>
        </w:rPr>
      </w:pPr>
      <w:r w:rsidRPr="00770E0D">
        <w:rPr>
          <w:rFonts w:ascii="Times New Roman" w:hAnsi="Times New Roman" w:cs="Times New Roman"/>
          <w:sz w:val="24"/>
          <w:szCs w:val="24"/>
        </w:rPr>
        <w:t>от 28.10.2010 N 312-РД)</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42. В своей деятельности все субъекты предпринимательской деятельности, занятые на рынке похоронных услуг, руководствуются действующим законодательством Российской Федерации и Свердловской области, нормативными правовыми актами органов местного самоуправления, настоящим Порядком.</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43. Администрация кладбища обязана содержать муниципальное кладбище в надлежащем состоянии и обеспечивать:</w:t>
      </w:r>
    </w:p>
    <w:p w:rsidR="00BA5191" w:rsidRPr="00770E0D" w:rsidRDefault="00BA5191" w:rsidP="00BA5191">
      <w:pPr>
        <w:autoSpaceDE w:val="0"/>
        <w:autoSpaceDN w:val="0"/>
        <w:adjustRightInd w:val="0"/>
        <w:spacing w:after="0" w:line="240" w:lineRule="auto"/>
        <w:jc w:val="both"/>
        <w:rPr>
          <w:rFonts w:ascii="Times New Roman" w:hAnsi="Times New Roman" w:cs="Times New Roman"/>
          <w:sz w:val="24"/>
          <w:szCs w:val="24"/>
        </w:rPr>
      </w:pPr>
      <w:r w:rsidRPr="00770E0D">
        <w:rPr>
          <w:rFonts w:ascii="Times New Roman" w:hAnsi="Times New Roman" w:cs="Times New Roman"/>
          <w:sz w:val="24"/>
          <w:szCs w:val="24"/>
        </w:rPr>
        <w:t xml:space="preserve">(в ред. </w:t>
      </w:r>
      <w:hyperlink r:id="rId32" w:history="1">
        <w:r w:rsidRPr="00770E0D">
          <w:rPr>
            <w:rFonts w:ascii="Times New Roman" w:hAnsi="Times New Roman" w:cs="Times New Roman"/>
            <w:color w:val="0000FF"/>
            <w:sz w:val="24"/>
            <w:szCs w:val="24"/>
          </w:rPr>
          <w:t>Решения</w:t>
        </w:r>
      </w:hyperlink>
      <w:r w:rsidRPr="00770E0D">
        <w:rPr>
          <w:rFonts w:ascii="Times New Roman" w:hAnsi="Times New Roman" w:cs="Times New Roman"/>
          <w:sz w:val="24"/>
          <w:szCs w:val="24"/>
        </w:rPr>
        <w:t xml:space="preserve"> Думы городского округа Сухой Лог от 28.10.2010 N 312-РД)</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а) помощь в своевременной подготовке могил, захоронение умерших, урн с прахом или праха после кремации, подготовку регистрационных знаков;</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б) соблюдение установленной нормы отвода каждого земельного участка для захоронения и правил подготовки могил;</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в) содержание в исправном состоянии зданий, инженерного оборудования, территории кладбища, ее ограды, дорог, площадок и их ремонт;</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г) уход за зелеными насаждениями на всей территории кладбища, их полив и обновление;</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770E0D">
        <w:rPr>
          <w:rFonts w:ascii="Times New Roman" w:hAnsi="Times New Roman" w:cs="Times New Roman"/>
          <w:sz w:val="24"/>
          <w:szCs w:val="24"/>
        </w:rPr>
        <w:t>д</w:t>
      </w:r>
      <w:proofErr w:type="spellEnd"/>
      <w:r w:rsidRPr="00770E0D">
        <w:rPr>
          <w:rFonts w:ascii="Times New Roman" w:hAnsi="Times New Roman" w:cs="Times New Roman"/>
          <w:sz w:val="24"/>
          <w:szCs w:val="24"/>
        </w:rPr>
        <w:t>) сохранность и исправность землеройной техники, транспортных средств, механизмов и инвентаря;</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е) удаление с могил и вывоз с территории кладбища засохших цветов и венков;</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ж) систематическую уборку всей территории кладбища и своевременный вывоз мусора, обеспечить организацию площадки для мусоросборников, в зимнее время систематически очищать дороги кладбища от снега;</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770E0D">
        <w:rPr>
          <w:rFonts w:ascii="Times New Roman" w:hAnsi="Times New Roman" w:cs="Times New Roman"/>
          <w:sz w:val="24"/>
          <w:szCs w:val="24"/>
        </w:rPr>
        <w:t>з</w:t>
      </w:r>
      <w:proofErr w:type="spellEnd"/>
      <w:r w:rsidRPr="00770E0D">
        <w:rPr>
          <w:rFonts w:ascii="Times New Roman" w:hAnsi="Times New Roman" w:cs="Times New Roman"/>
          <w:sz w:val="24"/>
          <w:szCs w:val="24"/>
        </w:rPr>
        <w:t>) предоставление гражданам напрокат инвентаря для ухода за могилами (лопаты, грабли, ведра и т.п.);</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и) содержание в надлежащем порядке братских могил, памятников и могил, находящихся под охраной государства и органов местного самоуправления;</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к) высокую культуру обслуживания;</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л) соблюдение правил пожарной безопасности;</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 xml:space="preserve">м) исключен. - </w:t>
      </w:r>
      <w:hyperlink r:id="rId33" w:history="1">
        <w:r w:rsidRPr="00770E0D">
          <w:rPr>
            <w:rFonts w:ascii="Times New Roman" w:hAnsi="Times New Roman" w:cs="Times New Roman"/>
            <w:color w:val="0000FF"/>
            <w:sz w:val="24"/>
            <w:szCs w:val="24"/>
          </w:rPr>
          <w:t>Решение</w:t>
        </w:r>
      </w:hyperlink>
      <w:r w:rsidRPr="00770E0D">
        <w:rPr>
          <w:rFonts w:ascii="Times New Roman" w:hAnsi="Times New Roman" w:cs="Times New Roman"/>
          <w:sz w:val="24"/>
          <w:szCs w:val="24"/>
        </w:rPr>
        <w:t xml:space="preserve"> Думы городского округа Сухой Лог от 28.10.2010 N 312-РД.</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 xml:space="preserve">44. Исключен. - </w:t>
      </w:r>
      <w:hyperlink r:id="rId34" w:history="1">
        <w:r w:rsidRPr="00770E0D">
          <w:rPr>
            <w:rFonts w:ascii="Times New Roman" w:hAnsi="Times New Roman" w:cs="Times New Roman"/>
            <w:color w:val="0000FF"/>
            <w:sz w:val="24"/>
            <w:szCs w:val="24"/>
          </w:rPr>
          <w:t>Решение</w:t>
        </w:r>
      </w:hyperlink>
      <w:r w:rsidRPr="00770E0D">
        <w:rPr>
          <w:rFonts w:ascii="Times New Roman" w:hAnsi="Times New Roman" w:cs="Times New Roman"/>
          <w:sz w:val="24"/>
          <w:szCs w:val="24"/>
        </w:rPr>
        <w:t xml:space="preserve"> Думы городского округа Сухой Лог от 28.10.2010 N 312-РД.</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 xml:space="preserve">45. Специализированная служба обязана осуществлять следующий гарантированный перечень услуг по ценам и тарифам, утвержденным постановлением Главы городского округа Сухой Лог, согласованным с отделением Пенсионного Фонда РФ, Фондом социального страхования РФ и возмещаемых в установленном законом порядке </w:t>
      </w:r>
      <w:proofErr w:type="gramStart"/>
      <w:r w:rsidRPr="00770E0D">
        <w:rPr>
          <w:rFonts w:ascii="Times New Roman" w:hAnsi="Times New Roman" w:cs="Times New Roman"/>
          <w:sz w:val="24"/>
          <w:szCs w:val="24"/>
        </w:rPr>
        <w:t>на</w:t>
      </w:r>
      <w:proofErr w:type="gramEnd"/>
      <w:r w:rsidRPr="00770E0D">
        <w:rPr>
          <w:rFonts w:ascii="Times New Roman" w:hAnsi="Times New Roman" w:cs="Times New Roman"/>
          <w:sz w:val="24"/>
          <w:szCs w:val="24"/>
        </w:rPr>
        <w:t>:</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а) оформление документов, необходимых для погребения;</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 xml:space="preserve">б) исключен. - </w:t>
      </w:r>
      <w:hyperlink r:id="rId35" w:history="1">
        <w:r w:rsidRPr="00770E0D">
          <w:rPr>
            <w:rFonts w:ascii="Times New Roman" w:hAnsi="Times New Roman" w:cs="Times New Roman"/>
            <w:color w:val="0000FF"/>
            <w:sz w:val="24"/>
            <w:szCs w:val="24"/>
          </w:rPr>
          <w:t>Решение</w:t>
        </w:r>
      </w:hyperlink>
      <w:r w:rsidRPr="00770E0D">
        <w:rPr>
          <w:rFonts w:ascii="Times New Roman" w:hAnsi="Times New Roman" w:cs="Times New Roman"/>
          <w:sz w:val="24"/>
          <w:szCs w:val="24"/>
        </w:rPr>
        <w:t xml:space="preserve"> Думы городского округа Сухой Лог от 28.10.2010 N 312-РД;</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в) предоставление и доставку гроба и других предметов, необходимых для погребения;</w:t>
      </w:r>
    </w:p>
    <w:p w:rsidR="00BA5191" w:rsidRPr="00770E0D" w:rsidRDefault="00BA5191" w:rsidP="00BA5191">
      <w:pPr>
        <w:autoSpaceDE w:val="0"/>
        <w:autoSpaceDN w:val="0"/>
        <w:adjustRightInd w:val="0"/>
        <w:spacing w:after="0" w:line="240" w:lineRule="auto"/>
        <w:jc w:val="both"/>
        <w:rPr>
          <w:rFonts w:ascii="Times New Roman" w:hAnsi="Times New Roman" w:cs="Times New Roman"/>
          <w:sz w:val="24"/>
          <w:szCs w:val="24"/>
        </w:rPr>
      </w:pPr>
      <w:r w:rsidRPr="00770E0D">
        <w:rPr>
          <w:rFonts w:ascii="Times New Roman" w:hAnsi="Times New Roman" w:cs="Times New Roman"/>
          <w:sz w:val="24"/>
          <w:szCs w:val="24"/>
        </w:rPr>
        <w:t xml:space="preserve">(в ред. </w:t>
      </w:r>
      <w:hyperlink r:id="rId36" w:history="1">
        <w:r w:rsidRPr="00770E0D">
          <w:rPr>
            <w:rFonts w:ascii="Times New Roman" w:hAnsi="Times New Roman" w:cs="Times New Roman"/>
            <w:color w:val="0000FF"/>
            <w:sz w:val="24"/>
            <w:szCs w:val="24"/>
          </w:rPr>
          <w:t>Решения</w:t>
        </w:r>
      </w:hyperlink>
      <w:r w:rsidRPr="00770E0D">
        <w:rPr>
          <w:rFonts w:ascii="Times New Roman" w:hAnsi="Times New Roman" w:cs="Times New Roman"/>
          <w:sz w:val="24"/>
          <w:szCs w:val="24"/>
        </w:rPr>
        <w:t xml:space="preserve"> Думы городского округа Сухой Лог от 28.10.2010 N 312-РД)</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lastRenderedPageBreak/>
        <w:t>г) перевозку тела (останков тела) на кладбище;</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770E0D">
        <w:rPr>
          <w:rFonts w:ascii="Times New Roman" w:hAnsi="Times New Roman" w:cs="Times New Roman"/>
          <w:sz w:val="24"/>
          <w:szCs w:val="24"/>
        </w:rPr>
        <w:t>д</w:t>
      </w:r>
      <w:proofErr w:type="spellEnd"/>
      <w:r w:rsidRPr="00770E0D">
        <w:rPr>
          <w:rFonts w:ascii="Times New Roman" w:hAnsi="Times New Roman" w:cs="Times New Roman"/>
          <w:sz w:val="24"/>
          <w:szCs w:val="24"/>
        </w:rPr>
        <w:t>) погребение (рытье могилы, опускание гроба в могилу, возведение надмогильного холма);</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 xml:space="preserve">е) исключен. - </w:t>
      </w:r>
      <w:hyperlink r:id="rId37" w:history="1">
        <w:r w:rsidRPr="00770E0D">
          <w:rPr>
            <w:rFonts w:ascii="Times New Roman" w:hAnsi="Times New Roman" w:cs="Times New Roman"/>
            <w:color w:val="0000FF"/>
            <w:sz w:val="24"/>
            <w:szCs w:val="24"/>
          </w:rPr>
          <w:t>Решение</w:t>
        </w:r>
      </w:hyperlink>
      <w:r w:rsidRPr="00770E0D">
        <w:rPr>
          <w:rFonts w:ascii="Times New Roman" w:hAnsi="Times New Roman" w:cs="Times New Roman"/>
          <w:sz w:val="24"/>
          <w:szCs w:val="24"/>
        </w:rPr>
        <w:t xml:space="preserve"> Думы городского округа Сухой Лог от 28.10.2010 N 312-РД.</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46. Специализированная служба обязана осуществлять по требованиям уполномоченных органов доставку тела (останков тела) с места смерти до морга городского округа Сухой Лог.</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 xml:space="preserve">47 - 49. Исключены. - </w:t>
      </w:r>
      <w:hyperlink r:id="rId38" w:history="1">
        <w:r w:rsidRPr="00770E0D">
          <w:rPr>
            <w:rFonts w:ascii="Times New Roman" w:hAnsi="Times New Roman" w:cs="Times New Roman"/>
            <w:color w:val="0000FF"/>
            <w:sz w:val="24"/>
            <w:szCs w:val="24"/>
          </w:rPr>
          <w:t>Решение</w:t>
        </w:r>
      </w:hyperlink>
      <w:r w:rsidRPr="00770E0D">
        <w:rPr>
          <w:rFonts w:ascii="Times New Roman" w:hAnsi="Times New Roman" w:cs="Times New Roman"/>
          <w:sz w:val="24"/>
          <w:szCs w:val="24"/>
        </w:rPr>
        <w:t xml:space="preserve"> Думы городского округа Сухой Лог от 28.10.2010 N 312-РД.</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50. Администрация кладбища обеспечивает формирование и сохранность архивного фонда документов по приему и исполнению заказов на услуги по погребению.</w:t>
      </w:r>
    </w:p>
    <w:p w:rsidR="00BA5191" w:rsidRPr="00770E0D" w:rsidRDefault="00BA5191" w:rsidP="00BA5191">
      <w:pPr>
        <w:autoSpaceDE w:val="0"/>
        <w:autoSpaceDN w:val="0"/>
        <w:adjustRightInd w:val="0"/>
        <w:spacing w:after="0" w:line="240" w:lineRule="auto"/>
        <w:jc w:val="both"/>
        <w:rPr>
          <w:rFonts w:ascii="Times New Roman" w:hAnsi="Times New Roman" w:cs="Times New Roman"/>
          <w:sz w:val="24"/>
          <w:szCs w:val="24"/>
        </w:rPr>
      </w:pPr>
      <w:r w:rsidRPr="00770E0D">
        <w:rPr>
          <w:rFonts w:ascii="Times New Roman" w:hAnsi="Times New Roman" w:cs="Times New Roman"/>
          <w:sz w:val="24"/>
          <w:szCs w:val="24"/>
        </w:rPr>
        <w:t>(</w:t>
      </w:r>
      <w:proofErr w:type="gramStart"/>
      <w:r w:rsidRPr="00770E0D">
        <w:rPr>
          <w:rFonts w:ascii="Times New Roman" w:hAnsi="Times New Roman" w:cs="Times New Roman"/>
          <w:sz w:val="24"/>
          <w:szCs w:val="24"/>
        </w:rPr>
        <w:t>в</w:t>
      </w:r>
      <w:proofErr w:type="gramEnd"/>
      <w:r w:rsidRPr="00770E0D">
        <w:rPr>
          <w:rFonts w:ascii="Times New Roman" w:hAnsi="Times New Roman" w:cs="Times New Roman"/>
          <w:sz w:val="24"/>
          <w:szCs w:val="24"/>
        </w:rPr>
        <w:t xml:space="preserve"> ред. </w:t>
      </w:r>
      <w:hyperlink r:id="rId39" w:history="1">
        <w:r w:rsidRPr="00770E0D">
          <w:rPr>
            <w:rFonts w:ascii="Times New Roman" w:hAnsi="Times New Roman" w:cs="Times New Roman"/>
            <w:color w:val="0000FF"/>
            <w:sz w:val="24"/>
            <w:szCs w:val="24"/>
          </w:rPr>
          <w:t>Решения</w:t>
        </w:r>
      </w:hyperlink>
      <w:r w:rsidRPr="00770E0D">
        <w:rPr>
          <w:rFonts w:ascii="Times New Roman" w:hAnsi="Times New Roman" w:cs="Times New Roman"/>
          <w:sz w:val="24"/>
          <w:szCs w:val="24"/>
        </w:rPr>
        <w:t xml:space="preserve"> Думы городского округа Сухой Лог от 28.10.2010 N 312-РД)</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51. Согласование работ на дополнительные услуги - рытье могил, установка надмогильных сооружений, осуществление ухода за местом захоронения, снятие надгробия - производится в случаях, предусмотренных настоящим Порядком.</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52. Финансовое обеспечение содержания муниципального кладбища осуществляется за счет средств местного бюджета.</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p>
    <w:p w:rsidR="00BA5191" w:rsidRPr="00770E0D" w:rsidRDefault="00BA5191" w:rsidP="00BA5191">
      <w:pPr>
        <w:autoSpaceDE w:val="0"/>
        <w:autoSpaceDN w:val="0"/>
        <w:adjustRightInd w:val="0"/>
        <w:spacing w:after="0" w:line="240" w:lineRule="auto"/>
        <w:jc w:val="center"/>
        <w:outlineLvl w:val="1"/>
        <w:rPr>
          <w:rFonts w:ascii="Times New Roman" w:hAnsi="Times New Roman" w:cs="Times New Roman"/>
          <w:sz w:val="24"/>
          <w:szCs w:val="24"/>
        </w:rPr>
      </w:pPr>
      <w:r w:rsidRPr="00770E0D">
        <w:rPr>
          <w:rFonts w:ascii="Times New Roman" w:hAnsi="Times New Roman" w:cs="Times New Roman"/>
          <w:sz w:val="24"/>
          <w:szCs w:val="24"/>
        </w:rPr>
        <w:t>7. ОТВЕТСТВЕННОСТЬ ЗА НАРУШЕНИЕ ПРАВИЛ ПОСЕЩЕНИЯ КЛАДБИЩ</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53. Каждый субъект предпринимательской деятельности, участвующий на рынке похоронных услуг, несет ответственность за соблюдение им при производстве работ норм выделенного земельного участка на месте погребения и санитарных норм работы по раскопке места погребения и установке надгробных сооружений.</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54. Администрации кладбища, специализированной службе запрещается воспрепятствовать любыми способами осуществлению предпринимательской деятельности иным субъектам, участвующим на рынке похоронных услуг.</w:t>
      </w:r>
    </w:p>
    <w:p w:rsidR="00BA5191" w:rsidRPr="00770E0D" w:rsidRDefault="00BA5191" w:rsidP="00BA5191">
      <w:pPr>
        <w:autoSpaceDE w:val="0"/>
        <w:autoSpaceDN w:val="0"/>
        <w:adjustRightInd w:val="0"/>
        <w:spacing w:after="0" w:line="240" w:lineRule="auto"/>
        <w:jc w:val="both"/>
        <w:rPr>
          <w:rFonts w:ascii="Times New Roman" w:hAnsi="Times New Roman" w:cs="Times New Roman"/>
          <w:sz w:val="24"/>
          <w:szCs w:val="24"/>
        </w:rPr>
      </w:pPr>
      <w:r w:rsidRPr="00770E0D">
        <w:rPr>
          <w:rFonts w:ascii="Times New Roman" w:hAnsi="Times New Roman" w:cs="Times New Roman"/>
          <w:sz w:val="24"/>
          <w:szCs w:val="24"/>
        </w:rPr>
        <w:t>(</w:t>
      </w:r>
      <w:proofErr w:type="gramStart"/>
      <w:r w:rsidRPr="00770E0D">
        <w:rPr>
          <w:rFonts w:ascii="Times New Roman" w:hAnsi="Times New Roman" w:cs="Times New Roman"/>
          <w:sz w:val="24"/>
          <w:szCs w:val="24"/>
        </w:rPr>
        <w:t>в</w:t>
      </w:r>
      <w:proofErr w:type="gramEnd"/>
      <w:r w:rsidRPr="00770E0D">
        <w:rPr>
          <w:rFonts w:ascii="Times New Roman" w:hAnsi="Times New Roman" w:cs="Times New Roman"/>
          <w:sz w:val="24"/>
          <w:szCs w:val="24"/>
        </w:rPr>
        <w:t xml:space="preserve"> ред. </w:t>
      </w:r>
      <w:hyperlink r:id="rId40" w:history="1">
        <w:r w:rsidRPr="00770E0D">
          <w:rPr>
            <w:rFonts w:ascii="Times New Roman" w:hAnsi="Times New Roman" w:cs="Times New Roman"/>
            <w:color w:val="0000FF"/>
            <w:sz w:val="24"/>
            <w:szCs w:val="24"/>
          </w:rPr>
          <w:t>Решения</w:t>
        </w:r>
      </w:hyperlink>
      <w:r w:rsidRPr="00770E0D">
        <w:rPr>
          <w:rFonts w:ascii="Times New Roman" w:hAnsi="Times New Roman" w:cs="Times New Roman"/>
          <w:sz w:val="24"/>
          <w:szCs w:val="24"/>
        </w:rPr>
        <w:t xml:space="preserve"> Думы городского округа Сухой Лог от 28.10.2010 N 312-РД)</w:t>
      </w:r>
    </w:p>
    <w:p w:rsidR="00BA5191" w:rsidRPr="00770E0D" w:rsidRDefault="00BA5191" w:rsidP="00BA5191">
      <w:pPr>
        <w:autoSpaceDE w:val="0"/>
        <w:autoSpaceDN w:val="0"/>
        <w:adjustRightInd w:val="0"/>
        <w:spacing w:after="0" w:line="240" w:lineRule="auto"/>
        <w:ind w:firstLine="540"/>
        <w:jc w:val="both"/>
        <w:rPr>
          <w:rFonts w:ascii="Times New Roman" w:hAnsi="Times New Roman" w:cs="Times New Roman"/>
          <w:sz w:val="24"/>
          <w:szCs w:val="24"/>
        </w:rPr>
      </w:pPr>
      <w:r w:rsidRPr="00770E0D">
        <w:rPr>
          <w:rFonts w:ascii="Times New Roman" w:hAnsi="Times New Roman" w:cs="Times New Roman"/>
          <w:sz w:val="24"/>
          <w:szCs w:val="24"/>
        </w:rPr>
        <w:t>55. Виновные в хищении предметов, находящихся в могиле, и ритуальных атрибутов на могиле, лица, нарушающие правила посещения кладбищ, привлекаются к ответственности в соответствии с законодательством Российской Федерации, Свердловской области.</w:t>
      </w:r>
    </w:p>
    <w:p w:rsidR="00BA5191" w:rsidRPr="00770E0D" w:rsidRDefault="00BA5191" w:rsidP="00BA5191">
      <w:pPr>
        <w:autoSpaceDE w:val="0"/>
        <w:autoSpaceDN w:val="0"/>
        <w:adjustRightInd w:val="0"/>
        <w:spacing w:after="0" w:line="240" w:lineRule="auto"/>
        <w:jc w:val="both"/>
        <w:rPr>
          <w:rFonts w:ascii="Times New Roman" w:hAnsi="Times New Roman" w:cs="Times New Roman"/>
          <w:sz w:val="24"/>
          <w:szCs w:val="24"/>
        </w:rPr>
      </w:pPr>
      <w:r w:rsidRPr="00770E0D">
        <w:rPr>
          <w:rFonts w:ascii="Times New Roman" w:hAnsi="Times New Roman" w:cs="Times New Roman"/>
          <w:sz w:val="24"/>
          <w:szCs w:val="24"/>
        </w:rPr>
        <w:t>(</w:t>
      </w:r>
      <w:proofErr w:type="gramStart"/>
      <w:r w:rsidRPr="00770E0D">
        <w:rPr>
          <w:rFonts w:ascii="Times New Roman" w:hAnsi="Times New Roman" w:cs="Times New Roman"/>
          <w:sz w:val="24"/>
          <w:szCs w:val="24"/>
        </w:rPr>
        <w:t>в</w:t>
      </w:r>
      <w:proofErr w:type="gramEnd"/>
      <w:r w:rsidRPr="00770E0D">
        <w:rPr>
          <w:rFonts w:ascii="Times New Roman" w:hAnsi="Times New Roman" w:cs="Times New Roman"/>
          <w:sz w:val="24"/>
          <w:szCs w:val="24"/>
        </w:rPr>
        <w:t xml:space="preserve"> ред. </w:t>
      </w:r>
      <w:hyperlink r:id="rId41" w:history="1">
        <w:r w:rsidRPr="00770E0D">
          <w:rPr>
            <w:rFonts w:ascii="Times New Roman" w:hAnsi="Times New Roman" w:cs="Times New Roman"/>
            <w:color w:val="0000FF"/>
            <w:sz w:val="24"/>
            <w:szCs w:val="24"/>
          </w:rPr>
          <w:t>Решения</w:t>
        </w:r>
      </w:hyperlink>
      <w:r w:rsidRPr="00770E0D">
        <w:rPr>
          <w:rFonts w:ascii="Times New Roman" w:hAnsi="Times New Roman" w:cs="Times New Roman"/>
          <w:sz w:val="24"/>
          <w:szCs w:val="24"/>
        </w:rPr>
        <w:t xml:space="preserve"> Думы городского округа Сухой Лог от 28.10.2010 N 312-РД)</w:t>
      </w:r>
    </w:p>
    <w:p w:rsidR="008534E9" w:rsidRPr="00770E0D" w:rsidRDefault="008534E9">
      <w:pPr>
        <w:rPr>
          <w:rFonts w:ascii="Times New Roman" w:hAnsi="Times New Roman" w:cs="Times New Roman"/>
          <w:sz w:val="24"/>
          <w:szCs w:val="24"/>
        </w:rPr>
      </w:pPr>
    </w:p>
    <w:sectPr w:rsidR="008534E9" w:rsidRPr="00770E0D" w:rsidSect="00103E13">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5191"/>
    <w:rsid w:val="002D37FB"/>
    <w:rsid w:val="004812AB"/>
    <w:rsid w:val="00770E0D"/>
    <w:rsid w:val="008534E9"/>
    <w:rsid w:val="00BA5191"/>
    <w:rsid w:val="00F91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4B6FBCC94A1C3464FE0FDC6D2D3C9071FA18F560370F2B89A61680C70EB582B3459E635E9DACFABB84C9wD2BJ" TargetMode="External"/><Relationship Id="rId13" Type="http://schemas.openxmlformats.org/officeDocument/2006/relationships/hyperlink" Target="consultantplus://offline/ref=DA4B6FBCC94A1C3464FE11D17B41629A71F245FB6E37027BDCF94DDD90w027J" TargetMode="External"/><Relationship Id="rId18" Type="http://schemas.openxmlformats.org/officeDocument/2006/relationships/hyperlink" Target="consultantplus://offline/ref=DA4B6FBCC94A1C3464FE0FDC6D2D3C9071FA18F560370F2B89A61680C70EB582B3459E635E9DACFABB84C8wD2DJ" TargetMode="External"/><Relationship Id="rId26" Type="http://schemas.openxmlformats.org/officeDocument/2006/relationships/hyperlink" Target="consultantplus://offline/ref=DA4B6FBCC94A1C3464FE0FDC6D2D3C9071FA18F560370F2B89A61680C70EB582B3459E635E9DACFABB84C8wD27J" TargetMode="External"/><Relationship Id="rId39" Type="http://schemas.openxmlformats.org/officeDocument/2006/relationships/hyperlink" Target="consultantplus://offline/ref=DA4B6FBCC94A1C3464FE0FDC6D2D3C9071FA18F560370F2B89A61680C70EB582B3459E635E9DACFABB84C8wD2FJ" TargetMode="External"/><Relationship Id="rId3" Type="http://schemas.openxmlformats.org/officeDocument/2006/relationships/webSettings" Target="webSettings.xml"/><Relationship Id="rId21" Type="http://schemas.openxmlformats.org/officeDocument/2006/relationships/hyperlink" Target="consultantplus://offline/ref=DA4B6FBCC94A1C3464FE0FDC6D2D3C9071FA18F560370F2B89A61680C70EB582B3459E635E9DACFABB84C8wD2BJ" TargetMode="External"/><Relationship Id="rId34" Type="http://schemas.openxmlformats.org/officeDocument/2006/relationships/hyperlink" Target="consultantplus://offline/ref=DA4B6FBCC94A1C3464FE0FDC6D2D3C9071FA18F560370F2B89A61680C70EB582B3459E635E9DACFABB84CBwD28J" TargetMode="External"/><Relationship Id="rId42" Type="http://schemas.openxmlformats.org/officeDocument/2006/relationships/fontTable" Target="fontTable.xml"/><Relationship Id="rId7" Type="http://schemas.openxmlformats.org/officeDocument/2006/relationships/hyperlink" Target="consultantplus://offline/ref=DA4B6FBCC94A1C3464FE0FDC6D2D3C9071FA18F566330E2481AA4B8ACF57B980B44AC17459D4A0FBBB84C9DDw32EJ" TargetMode="External"/><Relationship Id="rId12" Type="http://schemas.openxmlformats.org/officeDocument/2006/relationships/hyperlink" Target="consultantplus://offline/ref=DA4B6FBCC94A1C3464FE0FDC6D2D3C9071FA18F566330E2481AA4B8ACF57B980B44AC17459D4A0FBBB84C9DCw323J" TargetMode="External"/><Relationship Id="rId17" Type="http://schemas.openxmlformats.org/officeDocument/2006/relationships/hyperlink" Target="consultantplus://offline/ref=DA4B6FBCC94A1C3464FE0FDC6D2D3C9071FA18F560370F2B89A61680C70EB582B3459E635E9DACFABB84C8wD2CJ" TargetMode="External"/><Relationship Id="rId25" Type="http://schemas.openxmlformats.org/officeDocument/2006/relationships/hyperlink" Target="consultantplus://offline/ref=DA4B6FBCC94A1C3464FE0FDC6D2D3C9071FA18F560370F2B89A61680C70EB582B3459E635E9DACFABB84C8wD26J" TargetMode="External"/><Relationship Id="rId33" Type="http://schemas.openxmlformats.org/officeDocument/2006/relationships/hyperlink" Target="consultantplus://offline/ref=DA4B6FBCC94A1C3464FE0FDC6D2D3C9071FA18F560370F2B89A61680C70EB582B3459E635E9DACFABB84CBwD2BJ" TargetMode="External"/><Relationship Id="rId38" Type="http://schemas.openxmlformats.org/officeDocument/2006/relationships/hyperlink" Target="consultantplus://offline/ref=DA4B6FBCC94A1C3464FE0FDC6D2D3C9071FA18F560370F2B89A61680C70EB582B3459E635E9DACFABB84CAwD2FJ" TargetMode="External"/><Relationship Id="rId2" Type="http://schemas.openxmlformats.org/officeDocument/2006/relationships/settings" Target="settings.xml"/><Relationship Id="rId16" Type="http://schemas.openxmlformats.org/officeDocument/2006/relationships/hyperlink" Target="consultantplus://offline/ref=DA4B6FBCC94A1C3464FE0FDC6D2D3C9071FA18F560370F2B89A61680C70EB582B3459E635E9DACFABB84C8wD2FJ" TargetMode="External"/><Relationship Id="rId20" Type="http://schemas.openxmlformats.org/officeDocument/2006/relationships/hyperlink" Target="consultantplus://offline/ref=DA4B6FBCC94A1C3464FE0FDC6D2D3C9071FA18F560370F2B89A61680C70EB582B3459E635E9DACFABB84C8wD2FJ" TargetMode="External"/><Relationship Id="rId29" Type="http://schemas.openxmlformats.org/officeDocument/2006/relationships/hyperlink" Target="consultantplus://offline/ref=DA4B6FBCC94A1C3464FE0FDC6D2D3C9071FA18F560370F2B89A61680C70EB582B3459E635E9DACFABB84CBwD2AJ" TargetMode="External"/><Relationship Id="rId41" Type="http://schemas.openxmlformats.org/officeDocument/2006/relationships/hyperlink" Target="consultantplus://offline/ref=DA4B6FBCC94A1C3464FE0FDC6D2D3C9071FA18F560370F2B89A61680C70EB582B3459E635E9DACFABB84CAwD2AJ" TargetMode="External"/><Relationship Id="rId1" Type="http://schemas.openxmlformats.org/officeDocument/2006/relationships/styles" Target="styles.xml"/><Relationship Id="rId6" Type="http://schemas.openxmlformats.org/officeDocument/2006/relationships/hyperlink" Target="consultantplus://offline/ref=DA4B6FBCC94A1C3464FE11D17B41629A71F245FB6E37027BDCF94DDD9007BFD5F40AC721w123J" TargetMode="External"/><Relationship Id="rId11" Type="http://schemas.openxmlformats.org/officeDocument/2006/relationships/hyperlink" Target="consultantplus://offline/ref=DA4B6FBCC94A1C3464FE11D17B41629A71F540FB673A027BDCF94DDD9007BFD5F40AC7211A90ACF3wB2BJ" TargetMode="External"/><Relationship Id="rId24" Type="http://schemas.openxmlformats.org/officeDocument/2006/relationships/hyperlink" Target="consultantplus://offline/ref=DA4B6FBCC94A1C3464FE0FDC6D2D3C9071FA18F560370F2B89A61680C70EB582B3459E635E9DACFABB84C8wD2FJ" TargetMode="External"/><Relationship Id="rId32" Type="http://schemas.openxmlformats.org/officeDocument/2006/relationships/hyperlink" Target="consultantplus://offline/ref=DA4B6FBCC94A1C3464FE0FDC6D2D3C9071FA18F560370F2B89A61680C70EB582B3459E635E9DACFABB84C8wD2FJ" TargetMode="External"/><Relationship Id="rId37" Type="http://schemas.openxmlformats.org/officeDocument/2006/relationships/hyperlink" Target="consultantplus://offline/ref=DA4B6FBCC94A1C3464FE0FDC6D2D3C9071FA18F560370F2B89A61680C70EB582B3459E635E9DACFABB84CAwD2EJ" TargetMode="External"/><Relationship Id="rId40" Type="http://schemas.openxmlformats.org/officeDocument/2006/relationships/hyperlink" Target="consultantplus://offline/ref=DA4B6FBCC94A1C3464FE0FDC6D2D3C9071FA18F560370F2B89A61680C70EB582B3459E635E9DACFABB84C8wD2FJ" TargetMode="External"/><Relationship Id="rId5" Type="http://schemas.openxmlformats.org/officeDocument/2006/relationships/hyperlink" Target="consultantplus://offline/ref=DA4B6FBCC94A1C3464FE0FDC6D2D3C9071FA18F560340F2C81A61680C70EB582B3459E635E9DACFABB84CCwD2DJ" TargetMode="External"/><Relationship Id="rId15" Type="http://schemas.openxmlformats.org/officeDocument/2006/relationships/hyperlink" Target="consultantplus://offline/ref=DA4B6FBCC94A1C3464FE0FDC6D2D3C9071FA18F560370F2B89A61680C70EB582B3459E635E9DACFABB84C9wD28J" TargetMode="External"/><Relationship Id="rId23" Type="http://schemas.openxmlformats.org/officeDocument/2006/relationships/hyperlink" Target="consultantplus://offline/ref=DA4B6FBCC94A1C3464FE0FDC6D2D3C9071FA18F560370F2B89A61680C70EB582B3459E635E9DACFABB84C8wD29J" TargetMode="External"/><Relationship Id="rId28" Type="http://schemas.openxmlformats.org/officeDocument/2006/relationships/hyperlink" Target="consultantplus://offline/ref=DA4B6FBCC94A1C3464FE0FDC6D2D3C9071FA18F560370F2B89A61680C70EB582B3459E635E9DACFABB84CBwD2CJ" TargetMode="External"/><Relationship Id="rId36" Type="http://schemas.openxmlformats.org/officeDocument/2006/relationships/hyperlink" Target="consultantplus://offline/ref=DA4B6FBCC94A1C3464FE0FDC6D2D3C9071FA18F560370F2B89A61680C70EB582B3459E635E9DACFABB84CBwD27J" TargetMode="External"/><Relationship Id="rId10" Type="http://schemas.openxmlformats.org/officeDocument/2006/relationships/hyperlink" Target="consultantplus://offline/ref=DA4B6FBCC94A1C3464FE11D17B41629A71F245FB6E37027BDCF94DDD9007BFD5F40AC721w123J" TargetMode="External"/><Relationship Id="rId19" Type="http://schemas.openxmlformats.org/officeDocument/2006/relationships/hyperlink" Target="consultantplus://offline/ref=DA4B6FBCC94A1C3464FE0FDC6D2D3C9071FA18F560370F2B89A61680C70EB582B3459E635E9DACFABB84C8wD2AJ" TargetMode="External"/><Relationship Id="rId31" Type="http://schemas.openxmlformats.org/officeDocument/2006/relationships/hyperlink" Target="consultantplus://offline/ref=DA4B6FBCC94A1C3464FE0FDC6D2D3C9071FA18F560370F2B89A61680C70EB582B3459E635E9DACFABB84C8wD2FJ" TargetMode="External"/><Relationship Id="rId4" Type="http://schemas.openxmlformats.org/officeDocument/2006/relationships/hyperlink" Target="consultantplus://offline/ref=DA4B6FBCC94A1C3464FE0FDC6D2D3C9071FA18F560370F2B89A61680C70EB582B3459E635E9DACFABB84C9wD2BJ" TargetMode="External"/><Relationship Id="rId9" Type="http://schemas.openxmlformats.org/officeDocument/2006/relationships/hyperlink" Target="consultantplus://offline/ref=DA4B6FBCC94A1C3464FE0FDC6D2D3C9071FA18F560340F2C81A61680C70EB582B3459E635E9DACFABB84CCwD2DJ" TargetMode="External"/><Relationship Id="rId14" Type="http://schemas.openxmlformats.org/officeDocument/2006/relationships/hyperlink" Target="consultantplus://offline/ref=DA4B6FBCC94A1C3464FE11D17B41629A71F245FB6E37027BDCF94DDD90w027J" TargetMode="External"/><Relationship Id="rId22" Type="http://schemas.openxmlformats.org/officeDocument/2006/relationships/hyperlink" Target="consultantplus://offline/ref=DA4B6FBCC94A1C3464FE0FDC6D2D3C9071FA18F560370F2B89A61680C70EB582B3459E635E9DACFABB84C8wD2FJ" TargetMode="External"/><Relationship Id="rId27" Type="http://schemas.openxmlformats.org/officeDocument/2006/relationships/hyperlink" Target="consultantplus://offline/ref=DA4B6FBCC94A1C3464FE0FDC6D2D3C9071FA18F560370F2B89A61680C70EB582B3459E635E9DACFABB84CBwD2FJ" TargetMode="External"/><Relationship Id="rId30" Type="http://schemas.openxmlformats.org/officeDocument/2006/relationships/hyperlink" Target="consultantplus://offline/ref=DA4B6FBCC94A1C3464FE0FDC6D2D3C9071FA18F560370F2B89A61680C70EB582B3459E635E9DACFABB84C8wD2FJ" TargetMode="External"/><Relationship Id="rId35" Type="http://schemas.openxmlformats.org/officeDocument/2006/relationships/hyperlink" Target="consultantplus://offline/ref=DA4B6FBCC94A1C3464FE0FDC6D2D3C9071FA18F560370F2B89A61680C70EB582B3459E635E9DACFABB84CBwD26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3994</Words>
  <Characters>22772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2013-11-23T04:23:00Z</cp:lastPrinted>
  <dcterms:created xsi:type="dcterms:W3CDTF">2013-06-06T09:54:00Z</dcterms:created>
  <dcterms:modified xsi:type="dcterms:W3CDTF">2013-11-23T04:25:00Z</dcterms:modified>
</cp:coreProperties>
</file>