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F8" w:rsidRDefault="00D36D85" w:rsidP="00D36D85">
      <w:pPr>
        <w:rPr>
          <w:rFonts w:ascii="Liberation Serif" w:hAnsi="Liberation Seri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F96F3A" wp14:editId="422CFEBA">
            <wp:simplePos x="0" y="0"/>
            <wp:positionH relativeFrom="column">
              <wp:posOffset>-924560</wp:posOffset>
            </wp:positionH>
            <wp:positionV relativeFrom="paragraph">
              <wp:posOffset>-699135</wp:posOffset>
            </wp:positionV>
            <wp:extent cx="7477760" cy="261556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76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sz w:val="28"/>
          <w:szCs w:val="28"/>
        </w:rPr>
        <w:t xml:space="preserve">от 26.11.2020                                                                                             № 315-РД </w:t>
      </w:r>
    </w:p>
    <w:p w:rsidR="00D36D85" w:rsidRPr="00D36D85" w:rsidRDefault="00D36D85" w:rsidP="00D36D85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DC4F72" w:rsidRPr="005566F8" w:rsidRDefault="00DC4F72" w:rsidP="00525988">
      <w:pPr>
        <w:spacing w:line="240" w:lineRule="auto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5566F8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66F8">
        <w:rPr>
          <w:rFonts w:ascii="Liberation Serif" w:hAnsi="Liberation Serif"/>
          <w:b/>
          <w:i/>
          <w:sz w:val="28"/>
          <w:szCs w:val="28"/>
        </w:rPr>
        <w:t>внесении изменений в Правила благоустройства территории городского округа Сухой Лог, утвержденные решением Думы городского округа от 19 декабря 2019 года №233-РД</w:t>
      </w:r>
    </w:p>
    <w:p w:rsidR="00DC4F72" w:rsidRPr="005566F8" w:rsidRDefault="00DC4F72" w:rsidP="005566F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C4F72" w:rsidRPr="005566F8" w:rsidRDefault="00D364F1" w:rsidP="00ED7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364F1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На основании </w:t>
      </w:r>
      <w:hyperlink r:id="rId8" w:history="1">
        <w:r w:rsidRPr="00D364F1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статьи 45.1</w:t>
        </w:r>
      </w:hyperlink>
      <w:r w:rsidRPr="00D364F1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 Федерального </w:t>
      </w:r>
      <w:hyperlink r:id="rId9" w:history="1">
        <w:r w:rsidRPr="00D364F1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закона</w:t>
        </w:r>
      </w:hyperlink>
      <w:r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 от 06.10.2003 № 131-ФЗ «</w:t>
      </w:r>
      <w:r w:rsidRPr="00D364F1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>равления в Российской Федерации»</w:t>
      </w:r>
      <w:r w:rsidRPr="00D364F1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, </w:t>
      </w:r>
      <w:hyperlink r:id="rId10" w:history="1">
        <w:r w:rsidRPr="00D364F1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статьи 23</w:t>
        </w:r>
      </w:hyperlink>
      <w:r w:rsidRPr="00D364F1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 </w:t>
      </w:r>
      <w:hyperlink r:id="rId11" w:history="1">
        <w:r w:rsidRPr="00D364F1">
          <w:rPr>
            <w:rFonts w:ascii="Liberation Serif" w:hAnsi="Liberation Serif" w:cs="Liberation Serif"/>
            <w:bCs/>
            <w:iCs/>
            <w:color w:val="000000" w:themeColor="text1"/>
            <w:sz w:val="28"/>
            <w:szCs w:val="28"/>
          </w:rPr>
          <w:t>Устава</w:t>
        </w:r>
      </w:hyperlink>
      <w:r w:rsidRPr="00D364F1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 городского округа Сухой Лог, учитывая </w:t>
      </w:r>
      <w:r w:rsidR="00ED7EB4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>результаты публичных слушаний</w:t>
      </w:r>
      <w:r w:rsidRPr="00D364F1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, </w:t>
      </w:r>
      <w:r w:rsidR="003E45E7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>проведенных 5 ноября 2020 года и утвержденных постановлением Главы городского округа Сухой Лог от 10.11.2020 №1216-ПГ</w:t>
      </w:r>
      <w:r w:rsidR="00ED7EB4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, </w:t>
      </w:r>
      <w:r w:rsidRPr="00D364F1"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Дума городского округа </w:t>
      </w:r>
    </w:p>
    <w:p w:rsidR="00DC4F72" w:rsidRPr="00ED7EB4" w:rsidRDefault="00DC4F72" w:rsidP="00ED7EB4">
      <w:pPr>
        <w:pStyle w:val="a5"/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ED7EB4">
        <w:rPr>
          <w:rFonts w:ascii="Liberation Serif" w:hAnsi="Liberation Serif"/>
          <w:b/>
          <w:sz w:val="28"/>
          <w:szCs w:val="28"/>
        </w:rPr>
        <w:t xml:space="preserve">РЕШИЛА: </w:t>
      </w:r>
    </w:p>
    <w:p w:rsidR="00ED7EB4" w:rsidRDefault="00ED7EB4" w:rsidP="00ED7EB4">
      <w:pPr>
        <w:pStyle w:val="a5"/>
        <w:numPr>
          <w:ilvl w:val="0"/>
          <w:numId w:val="4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Правила благоустройства территории городского округа Сухой Лог, утвержденные решением Думы городского округа от 19 декабря 2019 года №233-РД («Знамя Победы» № 100, 24.12.2019) следующие изменения:</w:t>
      </w:r>
    </w:p>
    <w:p w:rsidR="00ED7EB4" w:rsidRPr="00ED7EB4" w:rsidRDefault="00403618" w:rsidP="00484F19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ED7EB4" w:rsidRPr="00ED7EB4">
        <w:rPr>
          <w:rFonts w:ascii="Liberation Serif" w:hAnsi="Liberation Serif"/>
          <w:sz w:val="28"/>
          <w:szCs w:val="28"/>
        </w:rPr>
        <w:t>ополнить пунктом 4.1. следующего содержания: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«4.1. Владельцы водных объектов осуществляют </w:t>
      </w:r>
      <w:r w:rsidR="0096421D" w:rsidRPr="00ED7EB4">
        <w:rPr>
          <w:rFonts w:ascii="Liberation Serif" w:hAnsi="Liberation Serif"/>
          <w:sz w:val="28"/>
          <w:szCs w:val="28"/>
        </w:rPr>
        <w:t xml:space="preserve">в пределах береговой полосы и водоохраной зоны водного объекта </w:t>
      </w:r>
      <w:r w:rsidRPr="00ED7EB4">
        <w:rPr>
          <w:rFonts w:ascii="Liberation Serif" w:hAnsi="Liberation Serif"/>
          <w:sz w:val="28"/>
          <w:szCs w:val="28"/>
        </w:rPr>
        <w:t>содержание территории,</w:t>
      </w:r>
      <w:r w:rsidR="00B2612C">
        <w:rPr>
          <w:rFonts w:ascii="Liberation Serif" w:hAnsi="Liberation Serif"/>
          <w:sz w:val="28"/>
          <w:szCs w:val="28"/>
        </w:rPr>
        <w:t xml:space="preserve"> не предоставленной</w:t>
      </w:r>
      <w:r w:rsidRPr="00ED7EB4">
        <w:rPr>
          <w:rFonts w:ascii="Liberation Serif" w:hAnsi="Liberation Serif"/>
          <w:sz w:val="28"/>
          <w:szCs w:val="28"/>
        </w:rPr>
        <w:t xml:space="preserve"> </w:t>
      </w:r>
      <w:r w:rsidR="00B2612C">
        <w:rPr>
          <w:rFonts w:ascii="Liberation Serif" w:hAnsi="Liberation Serif"/>
          <w:sz w:val="28"/>
          <w:szCs w:val="28"/>
        </w:rPr>
        <w:t xml:space="preserve">в собственность, во временное владение и (или) пользование, </w:t>
      </w:r>
      <w:r w:rsidRPr="00ED7EB4">
        <w:rPr>
          <w:rFonts w:ascii="Liberation Serif" w:hAnsi="Liberation Serif"/>
          <w:sz w:val="28"/>
          <w:szCs w:val="28"/>
        </w:rPr>
        <w:t>в том числе уборку, покос сорной растительности.»;</w:t>
      </w:r>
    </w:p>
    <w:p w:rsidR="00ED7EB4" w:rsidRPr="00ED7EB4" w:rsidRDefault="00403618" w:rsidP="00403618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D7EB4" w:rsidRPr="00ED7EB4">
        <w:rPr>
          <w:rFonts w:ascii="Liberation Serif" w:hAnsi="Liberation Serif"/>
          <w:sz w:val="28"/>
          <w:szCs w:val="28"/>
        </w:rPr>
        <w:t>одпункт 9 пункта 5 изложить в следующей редакции:</w:t>
      </w:r>
    </w:p>
    <w:p w:rsid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«9) проведение земляных, ремонтных или отдельных работ, связанных с благоустройством территорий населенных пунктов без разрешения (ордера) на проведение этих работ, выдаваемого в соот</w:t>
      </w:r>
      <w:r w:rsidR="00B2612C">
        <w:rPr>
          <w:rFonts w:ascii="Liberation Serif" w:hAnsi="Liberation Serif"/>
          <w:sz w:val="28"/>
          <w:szCs w:val="28"/>
        </w:rPr>
        <w:t>ветствии с настоящими Правилами</w:t>
      </w:r>
      <w:r w:rsidRPr="00ED7EB4">
        <w:rPr>
          <w:rFonts w:ascii="Liberation Serif" w:hAnsi="Liberation Serif"/>
          <w:sz w:val="28"/>
          <w:szCs w:val="28"/>
        </w:rPr>
        <w:t>;»;</w:t>
      </w:r>
    </w:p>
    <w:p w:rsidR="009D5646" w:rsidRPr="00AC633A" w:rsidRDefault="0094619D" w:rsidP="00403618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633A">
        <w:rPr>
          <w:rFonts w:ascii="Liberation Serif" w:hAnsi="Liberation Serif"/>
          <w:sz w:val="28"/>
          <w:szCs w:val="28"/>
        </w:rPr>
        <w:t>подпункт 16 пункта 5</w:t>
      </w:r>
      <w:r w:rsidR="009D5646" w:rsidRPr="00AC633A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9D5646" w:rsidRPr="00A73F71" w:rsidRDefault="0041316E" w:rsidP="0041316E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AC633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C633A">
        <w:rPr>
          <w:rFonts w:ascii="Liberation Serif" w:hAnsi="Liberation Serif"/>
          <w:sz w:val="28"/>
          <w:szCs w:val="28"/>
        </w:rPr>
        <w:t xml:space="preserve">«16) размещение сырья, материалов, грунта, оборудования за пределами земельных участков, </w:t>
      </w:r>
      <w:r w:rsidRPr="00A73F71">
        <w:rPr>
          <w:rFonts w:ascii="Liberation Serif" w:hAnsi="Liberation Serif"/>
          <w:color w:val="000000" w:themeColor="text1"/>
          <w:sz w:val="28"/>
          <w:szCs w:val="28"/>
        </w:rPr>
        <w:t xml:space="preserve">на которых планируется и (или) осуществляется, и (или) осуществлено строительство, реконструкция объекта капитального строительства, за исключением случаев, если проектом организации строительства предусмотрено размещение площадки для </w:t>
      </w:r>
      <w:r w:rsidRPr="00A73F71">
        <w:rPr>
          <w:rFonts w:ascii="Liberation Serif" w:hAnsi="Liberation Serif"/>
          <w:color w:val="000000" w:themeColor="text1"/>
          <w:sz w:val="28"/>
          <w:szCs w:val="28"/>
        </w:rPr>
        <w:lastRenderedPageBreak/>
        <w:t>размещения строительной техники и строительных грузов, некапитальных строений, предназначенных для обеспечения потребностей застройщика за границами земельного участка;</w:t>
      </w:r>
      <w:r w:rsidR="009D5646" w:rsidRPr="00A73F71">
        <w:rPr>
          <w:rFonts w:ascii="Liberation Serif" w:hAnsi="Liberation Serif"/>
          <w:sz w:val="28"/>
          <w:szCs w:val="28"/>
        </w:rPr>
        <w:t>»;</w:t>
      </w:r>
      <w:proofErr w:type="gramEnd"/>
    </w:p>
    <w:p w:rsidR="00ED7EB4" w:rsidRPr="00A73F71" w:rsidRDefault="00403618" w:rsidP="00403618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3F71">
        <w:rPr>
          <w:rFonts w:ascii="Liberation Serif" w:hAnsi="Liberation Serif"/>
          <w:sz w:val="28"/>
          <w:szCs w:val="28"/>
        </w:rPr>
        <w:t>п</w:t>
      </w:r>
      <w:r w:rsidR="00ED7EB4" w:rsidRPr="00A73F71">
        <w:rPr>
          <w:rFonts w:ascii="Liberation Serif" w:hAnsi="Liberation Serif"/>
          <w:sz w:val="28"/>
          <w:szCs w:val="28"/>
        </w:rPr>
        <w:t>ункт 5 дополнить подпунктом 28 следующего содержания:</w:t>
      </w:r>
    </w:p>
    <w:p w:rsidR="00ED7EB4" w:rsidRPr="00A73F71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73F71">
        <w:rPr>
          <w:rFonts w:ascii="Liberation Serif" w:hAnsi="Liberation Serif"/>
          <w:sz w:val="28"/>
          <w:szCs w:val="28"/>
        </w:rPr>
        <w:t>«</w:t>
      </w:r>
      <w:r w:rsidR="0041316E" w:rsidRPr="00A73F71">
        <w:rPr>
          <w:rFonts w:ascii="Liberation Serif" w:hAnsi="Liberation Serif"/>
          <w:sz w:val="28"/>
          <w:szCs w:val="28"/>
        </w:rPr>
        <w:t xml:space="preserve">28) </w:t>
      </w:r>
      <w:r w:rsidR="0041316E" w:rsidRPr="00A73F71">
        <w:rPr>
          <w:rFonts w:ascii="Liberation Serif" w:hAnsi="Liberation Serif" w:cs="Times New Roman"/>
          <w:sz w:val="28"/>
          <w:szCs w:val="28"/>
        </w:rPr>
        <w:t>выпас скота, домашней птицы на территории, прилегающей к учреждениям образования, здравоохранения, культуры и спорта, к зданиям, где располагаются государственные органы, государственные предприятия и учреждения, органы местного самоуправления, муниципальные предприятия и учреждения, на детских площадках, территориях многоквартирных домов, спортивных площадках, стадионах, территориях кладбищ.</w:t>
      </w:r>
      <w:proofErr w:type="gramEnd"/>
      <w:r w:rsidR="0041316E" w:rsidRPr="00A73F71">
        <w:rPr>
          <w:rFonts w:ascii="Liberation Serif" w:hAnsi="Liberation Serif" w:cs="Times New Roman"/>
          <w:sz w:val="28"/>
          <w:szCs w:val="28"/>
        </w:rPr>
        <w:t xml:space="preserve"> На остальных территориях населённых пунктов разрешается выпас скота, домашней птицы с сопровождением. Без сопровождения разрешается выпас домашнего скота только на пустырях и на привязи. Владельцы не должны допускать бродяжничество скота, домашней птицы</w:t>
      </w:r>
      <w:proofErr w:type="gramStart"/>
      <w:r w:rsidR="0041316E" w:rsidRPr="00A73F71">
        <w:rPr>
          <w:rFonts w:ascii="Liberation Serif" w:hAnsi="Liberation Serif" w:cs="Times New Roman"/>
          <w:sz w:val="28"/>
          <w:szCs w:val="28"/>
        </w:rPr>
        <w:t>.</w:t>
      </w:r>
      <w:r w:rsidRPr="00A73F71">
        <w:rPr>
          <w:rFonts w:ascii="Liberation Serif" w:hAnsi="Liberation Serif" w:cs="Times New Roman"/>
          <w:sz w:val="28"/>
          <w:szCs w:val="28"/>
        </w:rPr>
        <w:t>»;</w:t>
      </w:r>
      <w:proofErr w:type="gramEnd"/>
    </w:p>
    <w:p w:rsidR="00ED7EB4" w:rsidRPr="00A73F71" w:rsidRDefault="00403618" w:rsidP="00403618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3F71">
        <w:rPr>
          <w:rFonts w:ascii="Liberation Serif" w:hAnsi="Liberation Serif"/>
          <w:sz w:val="28"/>
          <w:szCs w:val="28"/>
        </w:rPr>
        <w:t>в</w:t>
      </w:r>
      <w:r w:rsidR="00ED7EB4" w:rsidRPr="00A73F71">
        <w:rPr>
          <w:rFonts w:ascii="Liberation Serif" w:hAnsi="Liberation Serif"/>
          <w:sz w:val="28"/>
          <w:szCs w:val="28"/>
        </w:rPr>
        <w:t xml:space="preserve"> абзаце четвертом пункта 19 слова «</w:t>
      </w:r>
      <w:proofErr w:type="gramStart"/>
      <w:r w:rsidR="00ED7EB4" w:rsidRPr="00A73F71">
        <w:rPr>
          <w:rFonts w:ascii="Liberation Serif" w:hAnsi="Liberation Serif"/>
          <w:sz w:val="28"/>
          <w:szCs w:val="28"/>
        </w:rPr>
        <w:t>арендуемых</w:t>
      </w:r>
      <w:proofErr w:type="gramEnd"/>
      <w:r w:rsidR="00ED7EB4" w:rsidRPr="00A73F71">
        <w:rPr>
          <w:rFonts w:ascii="Liberation Serif" w:hAnsi="Liberation Serif"/>
          <w:sz w:val="28"/>
          <w:szCs w:val="28"/>
        </w:rPr>
        <w:t xml:space="preserve"> и» заменить словами «арендуемых или»;</w:t>
      </w:r>
    </w:p>
    <w:p w:rsidR="002402B4" w:rsidRPr="00A73F71" w:rsidRDefault="00AC633A" w:rsidP="002402B4">
      <w:pPr>
        <w:pStyle w:val="a5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A73F71">
        <w:rPr>
          <w:rFonts w:ascii="Liberation Serif" w:hAnsi="Liberation Serif"/>
          <w:sz w:val="28"/>
          <w:szCs w:val="28"/>
        </w:rPr>
        <w:t xml:space="preserve">5.1) </w:t>
      </w:r>
      <w:r w:rsidR="002402B4" w:rsidRPr="00A73F71">
        <w:rPr>
          <w:rFonts w:ascii="Liberation Serif" w:hAnsi="Liberation Serif" w:cs="Times New Roman"/>
          <w:sz w:val="28"/>
          <w:szCs w:val="28"/>
        </w:rPr>
        <w:t>абзац седьмой пункта 19 изложить в следующей редакции:</w:t>
      </w:r>
    </w:p>
    <w:p w:rsidR="00AC633A" w:rsidRPr="00A73F71" w:rsidRDefault="002402B4" w:rsidP="002402B4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A73F71">
        <w:rPr>
          <w:rFonts w:ascii="Liberation Serif" w:hAnsi="Liberation Serif" w:cs="Times New Roman"/>
          <w:sz w:val="28"/>
          <w:szCs w:val="28"/>
        </w:rPr>
        <w:t xml:space="preserve">«в границах полосы отвода железных дорог – </w:t>
      </w:r>
      <w:r w:rsidRPr="00A73F71">
        <w:rPr>
          <w:rFonts w:ascii="Liberation Serif" w:hAnsi="Liberation Serif" w:cs="Times New Roman"/>
          <w:color w:val="000000" w:themeColor="text1"/>
          <w:sz w:val="28"/>
          <w:szCs w:val="28"/>
        </w:rPr>
        <w:t>на владельцев инфраструктуры железнодорожного транспорта общего пользования, владельцев железнодорожного пути необщего пользования</w:t>
      </w:r>
      <w:proofErr w:type="gramStart"/>
      <w:r w:rsidRPr="00A73F71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r w:rsidRPr="00A73F71">
        <w:rPr>
          <w:rFonts w:ascii="Liberation Serif" w:hAnsi="Liberation Serif" w:cs="Times New Roman"/>
          <w:sz w:val="28"/>
          <w:szCs w:val="28"/>
        </w:rPr>
        <w:t>»;</w:t>
      </w:r>
      <w:proofErr w:type="gramEnd"/>
    </w:p>
    <w:p w:rsidR="00A96288" w:rsidRPr="00A73F71" w:rsidRDefault="00A96288" w:rsidP="00403618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3F71">
        <w:rPr>
          <w:rFonts w:ascii="Liberation Serif" w:hAnsi="Liberation Serif"/>
          <w:sz w:val="28"/>
          <w:szCs w:val="28"/>
        </w:rPr>
        <w:t>пункт 19 дополнить абзацем восьмым следующего содержания:</w:t>
      </w:r>
    </w:p>
    <w:p w:rsidR="00A96288" w:rsidRPr="00A73F71" w:rsidRDefault="00A96288" w:rsidP="00A9628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A73F71">
        <w:rPr>
          <w:rFonts w:ascii="Liberation Serif" w:hAnsi="Liberation Serif"/>
          <w:sz w:val="28"/>
          <w:szCs w:val="28"/>
        </w:rPr>
        <w:t>«в пределах береговой полосы, водоохраной зоны водных объектов</w:t>
      </w:r>
      <w:r w:rsidR="00ED4864" w:rsidRPr="00A73F71">
        <w:rPr>
          <w:rFonts w:ascii="Liberation Serif" w:hAnsi="Liberation Serif"/>
          <w:sz w:val="28"/>
          <w:szCs w:val="28"/>
        </w:rPr>
        <w:t>, не предоставленных в собственность, во временное владение и (или) пользование</w:t>
      </w:r>
      <w:r w:rsidRPr="00A73F71">
        <w:rPr>
          <w:rFonts w:ascii="Liberation Serif" w:hAnsi="Liberation Serif"/>
          <w:sz w:val="28"/>
          <w:szCs w:val="28"/>
        </w:rPr>
        <w:t xml:space="preserve"> – на собственников водных объектов</w:t>
      </w:r>
      <w:proofErr w:type="gramStart"/>
      <w:r w:rsidRPr="00A73F71">
        <w:rPr>
          <w:rFonts w:ascii="Liberation Serif" w:hAnsi="Liberation Serif"/>
          <w:sz w:val="28"/>
          <w:szCs w:val="28"/>
        </w:rPr>
        <w:t xml:space="preserve">.»; </w:t>
      </w:r>
      <w:proofErr w:type="gramEnd"/>
    </w:p>
    <w:p w:rsidR="00ED7EB4" w:rsidRPr="00A73F71" w:rsidRDefault="00403618" w:rsidP="00403618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3F71">
        <w:rPr>
          <w:rFonts w:ascii="Liberation Serif" w:hAnsi="Liberation Serif"/>
          <w:sz w:val="28"/>
          <w:szCs w:val="28"/>
        </w:rPr>
        <w:t>п</w:t>
      </w:r>
      <w:r w:rsidR="00ED7EB4" w:rsidRPr="00A73F71">
        <w:rPr>
          <w:rFonts w:ascii="Liberation Serif" w:hAnsi="Liberation Serif"/>
          <w:sz w:val="28"/>
          <w:szCs w:val="28"/>
        </w:rPr>
        <w:t>ункт 26 изложить в следующей редакции: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A73F71">
        <w:rPr>
          <w:rFonts w:ascii="Liberation Serif" w:hAnsi="Liberation Serif"/>
          <w:sz w:val="28"/>
          <w:szCs w:val="28"/>
        </w:rPr>
        <w:t xml:space="preserve">«26. </w:t>
      </w:r>
      <w:proofErr w:type="gramStart"/>
      <w:r w:rsidRPr="00A73F71">
        <w:rPr>
          <w:rFonts w:ascii="Liberation Serif" w:hAnsi="Liberation Serif"/>
          <w:sz w:val="28"/>
          <w:szCs w:val="28"/>
        </w:rPr>
        <w:t>Арендаторы и землепользователи участка, в случае если границы этого земельного участка установлены в соответствии</w:t>
      </w:r>
      <w:r w:rsidRPr="00ED7EB4">
        <w:rPr>
          <w:rFonts w:ascii="Liberation Serif" w:hAnsi="Liberation Serif"/>
          <w:sz w:val="28"/>
          <w:szCs w:val="28"/>
        </w:rPr>
        <w:t xml:space="preserve"> с требованиями земельного законодательства, самостоятельно без дополнительных разрешений, но с учетом требований действующего законодательства, принимают решение о размещении зеленых насаждений на земельном участке, предоставленном им на праве аренды, постоянного (бессрочного) пользования, безвозмездного пользования, на ином праве, предусмотренном действующим законодательством.»;</w:t>
      </w:r>
      <w:proofErr w:type="gramEnd"/>
    </w:p>
    <w:p w:rsidR="00ED7EB4" w:rsidRPr="00ED7EB4" w:rsidRDefault="00403618" w:rsidP="00403618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D7EB4" w:rsidRPr="00ED7EB4">
        <w:rPr>
          <w:rFonts w:ascii="Liberation Serif" w:hAnsi="Liberation Serif"/>
          <w:sz w:val="28"/>
          <w:szCs w:val="28"/>
        </w:rPr>
        <w:t>ункт 27 изложить в следующей редакции: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«27. Арендаторы и землепользователи участка, в случае если границы этого земельного участка установлены в соответствии с требованиями земельного законодательства, осуществляют снос и (или) пересадку зеленых насаждений на земельном участке, предоставленном им на праве аренды, постоянного (бессрочного) пользования, безвозмездного пользования, на ином праве, предусмотренном действующим законодательством, только с предварительного письменного согласия лица, предоставившего им такой земельный участок.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Перед сносом зеленых насаждений арендаторы и землепользователи участка, указанного в абзаце первом настоящего пункта, </w:t>
      </w:r>
      <w:r w:rsidR="00735553">
        <w:rPr>
          <w:rFonts w:ascii="Liberation Serif" w:hAnsi="Liberation Serif"/>
          <w:sz w:val="28"/>
          <w:szCs w:val="28"/>
        </w:rPr>
        <w:t xml:space="preserve">обязаны </w:t>
      </w:r>
      <w:r w:rsidR="00D1089C">
        <w:rPr>
          <w:rFonts w:ascii="Liberation Serif" w:hAnsi="Liberation Serif"/>
          <w:sz w:val="28"/>
          <w:szCs w:val="28"/>
        </w:rPr>
        <w:t xml:space="preserve">осуществить </w:t>
      </w:r>
      <w:r w:rsidR="00D1089C" w:rsidRPr="00ED7EB4">
        <w:rPr>
          <w:rFonts w:ascii="Liberation Serif" w:hAnsi="Liberation Serif"/>
          <w:sz w:val="28"/>
          <w:szCs w:val="28"/>
        </w:rPr>
        <w:t>восстановительную</w:t>
      </w:r>
      <w:r w:rsidRPr="00ED7EB4">
        <w:rPr>
          <w:rFonts w:ascii="Liberation Serif" w:hAnsi="Liberation Serif"/>
          <w:sz w:val="28"/>
          <w:szCs w:val="28"/>
        </w:rPr>
        <w:t xml:space="preserve"> посадку зеленых насаждений </w:t>
      </w:r>
      <w:r w:rsidR="00735553">
        <w:rPr>
          <w:rFonts w:ascii="Liberation Serif" w:hAnsi="Liberation Serif"/>
          <w:sz w:val="28"/>
          <w:szCs w:val="28"/>
        </w:rPr>
        <w:t xml:space="preserve">за счет </w:t>
      </w:r>
      <w:r w:rsidR="00735553" w:rsidRPr="00ED7EB4">
        <w:rPr>
          <w:rFonts w:ascii="Liberation Serif" w:hAnsi="Liberation Serif"/>
          <w:sz w:val="28"/>
          <w:szCs w:val="28"/>
        </w:rPr>
        <w:lastRenderedPageBreak/>
        <w:t xml:space="preserve">собственных средств </w:t>
      </w:r>
      <w:r w:rsidR="00D1089C">
        <w:rPr>
          <w:rFonts w:ascii="Liberation Serif" w:hAnsi="Liberation Serif"/>
          <w:sz w:val="28"/>
          <w:szCs w:val="28"/>
        </w:rPr>
        <w:t xml:space="preserve">по </w:t>
      </w:r>
      <w:r w:rsidR="00C7632E">
        <w:rPr>
          <w:rFonts w:ascii="Liberation Serif" w:hAnsi="Liberation Serif"/>
          <w:sz w:val="28"/>
          <w:szCs w:val="28"/>
        </w:rPr>
        <w:t xml:space="preserve">породе </w:t>
      </w:r>
      <w:r w:rsidR="00D1089C">
        <w:rPr>
          <w:rFonts w:ascii="Liberation Serif" w:hAnsi="Liberation Serif"/>
          <w:sz w:val="28"/>
          <w:szCs w:val="28"/>
        </w:rPr>
        <w:t xml:space="preserve">и </w:t>
      </w:r>
      <w:r w:rsidRPr="00ED7EB4">
        <w:rPr>
          <w:rFonts w:ascii="Liberation Serif" w:hAnsi="Liberation Serif"/>
          <w:sz w:val="28"/>
          <w:szCs w:val="28"/>
        </w:rPr>
        <w:t xml:space="preserve">в количестве </w:t>
      </w:r>
      <w:r w:rsidR="004D12FC">
        <w:rPr>
          <w:rFonts w:ascii="Liberation Serif" w:hAnsi="Liberation Serif"/>
          <w:sz w:val="28"/>
          <w:szCs w:val="28"/>
        </w:rPr>
        <w:t>большем на две единицы</w:t>
      </w:r>
      <w:r w:rsidRPr="00ED7EB4">
        <w:rPr>
          <w:rFonts w:ascii="Liberation Serif" w:hAnsi="Liberation Serif"/>
          <w:sz w:val="28"/>
          <w:szCs w:val="28"/>
        </w:rPr>
        <w:t xml:space="preserve"> </w:t>
      </w:r>
      <w:r w:rsidR="004D12FC">
        <w:rPr>
          <w:rFonts w:ascii="Liberation Serif" w:hAnsi="Liberation Serif"/>
          <w:sz w:val="28"/>
          <w:szCs w:val="28"/>
        </w:rPr>
        <w:t xml:space="preserve">количества </w:t>
      </w:r>
      <w:r w:rsidRPr="00ED7EB4">
        <w:rPr>
          <w:rFonts w:ascii="Liberation Serif" w:hAnsi="Liberation Serif"/>
          <w:sz w:val="28"/>
          <w:szCs w:val="28"/>
        </w:rPr>
        <w:t>планируемых к сносу зеленых насаждений в местах, согласованных или определенных отделом архитектуры и градостроительства Администра</w:t>
      </w:r>
      <w:r w:rsidR="00D1089C">
        <w:rPr>
          <w:rFonts w:ascii="Liberation Serif" w:hAnsi="Liberation Serif"/>
          <w:sz w:val="28"/>
          <w:szCs w:val="28"/>
        </w:rPr>
        <w:t>ции городского округа Сухой Лог</w:t>
      </w:r>
      <w:r w:rsidR="004D12FC">
        <w:rPr>
          <w:rFonts w:ascii="Liberation Serif" w:hAnsi="Liberation Serif"/>
          <w:sz w:val="28"/>
          <w:szCs w:val="28"/>
        </w:rPr>
        <w:t xml:space="preserve"> либо оплатить в местный бюджет восстановительную стоимость зеленых насаждений, подлежащих сносу.</w:t>
      </w:r>
      <w:r w:rsidRPr="00ED7EB4">
        <w:rPr>
          <w:rFonts w:ascii="Liberation Serif" w:hAnsi="Liberation Serif"/>
          <w:sz w:val="28"/>
          <w:szCs w:val="28"/>
        </w:rPr>
        <w:t>»;</w:t>
      </w:r>
    </w:p>
    <w:p w:rsidR="00ED7EB4" w:rsidRPr="00ED7EB4" w:rsidRDefault="00403618" w:rsidP="00403618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D7EB4" w:rsidRPr="00ED7EB4">
        <w:rPr>
          <w:rFonts w:ascii="Liberation Serif" w:hAnsi="Liberation Serif"/>
          <w:sz w:val="28"/>
          <w:szCs w:val="28"/>
        </w:rPr>
        <w:t>ункт 28 изложить в следующей редакции: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«28. Размещение, снос и (или) пересадка зеленых насаждений (за исключением лесных насаждений) в границах </w:t>
      </w:r>
      <w:r w:rsidR="006D09D2">
        <w:rPr>
          <w:rFonts w:ascii="Liberation Serif" w:hAnsi="Liberation Serif"/>
          <w:sz w:val="28"/>
          <w:szCs w:val="28"/>
        </w:rPr>
        <w:t>городского округа</w:t>
      </w:r>
      <w:r w:rsidRPr="00ED7EB4">
        <w:rPr>
          <w:rFonts w:ascii="Liberation Serif" w:hAnsi="Liberation Serif"/>
          <w:sz w:val="28"/>
          <w:szCs w:val="28"/>
        </w:rPr>
        <w:t xml:space="preserve"> Сухой Лог на землях общего пользования, на землях и земельных участках, государственная собственность на которые не разграничена и которые не предоставлены во временное владение и (или) пользование, на землях и земельных участках, границы которых не установлены в соответствии с требования</w:t>
      </w:r>
      <w:r w:rsidR="006D09D2">
        <w:rPr>
          <w:rFonts w:ascii="Liberation Serif" w:hAnsi="Liberation Serif"/>
          <w:sz w:val="28"/>
          <w:szCs w:val="28"/>
        </w:rPr>
        <w:t xml:space="preserve">ми земельного законодательства </w:t>
      </w:r>
      <w:r w:rsidRPr="00ED7EB4">
        <w:rPr>
          <w:rFonts w:ascii="Liberation Serif" w:hAnsi="Liberation Serif"/>
          <w:sz w:val="28"/>
          <w:szCs w:val="28"/>
        </w:rPr>
        <w:t>осуществляются инициатором размещения, сноса и (или) пересадки зеленых насаждений только с предварительного письменного согласия отдела архитектуры и градостроительства Администрации городского округа Сухой Лог.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Перед сносом зеленых насаждений (за исключением лесных насаждений) на землях и земельных участках, указанных в абзаце первом настоящего пункта, инициатор сноса</w:t>
      </w:r>
      <w:r w:rsidR="004D12FC" w:rsidRPr="004D12FC">
        <w:rPr>
          <w:rFonts w:ascii="Liberation Serif" w:hAnsi="Liberation Serif"/>
          <w:sz w:val="28"/>
          <w:szCs w:val="28"/>
        </w:rPr>
        <w:t xml:space="preserve"> </w:t>
      </w:r>
      <w:r w:rsidR="004D12FC">
        <w:rPr>
          <w:rFonts w:ascii="Liberation Serif" w:hAnsi="Liberation Serif"/>
          <w:sz w:val="28"/>
          <w:szCs w:val="28"/>
        </w:rPr>
        <w:t xml:space="preserve">обязан осуществить </w:t>
      </w:r>
      <w:r w:rsidR="004D12FC" w:rsidRPr="00ED7EB4">
        <w:rPr>
          <w:rFonts w:ascii="Liberation Serif" w:hAnsi="Liberation Serif"/>
          <w:sz w:val="28"/>
          <w:szCs w:val="28"/>
        </w:rPr>
        <w:t xml:space="preserve">восстановительную посадку зеленых насаждений </w:t>
      </w:r>
      <w:r w:rsidR="004D12FC">
        <w:rPr>
          <w:rFonts w:ascii="Liberation Serif" w:hAnsi="Liberation Serif"/>
          <w:sz w:val="28"/>
          <w:szCs w:val="28"/>
        </w:rPr>
        <w:t xml:space="preserve">за счет </w:t>
      </w:r>
      <w:r w:rsidR="004D12FC" w:rsidRPr="00ED7EB4">
        <w:rPr>
          <w:rFonts w:ascii="Liberation Serif" w:hAnsi="Liberation Serif"/>
          <w:sz w:val="28"/>
          <w:szCs w:val="28"/>
        </w:rPr>
        <w:t xml:space="preserve">собственных средств </w:t>
      </w:r>
      <w:r w:rsidR="004D12FC">
        <w:rPr>
          <w:rFonts w:ascii="Liberation Serif" w:hAnsi="Liberation Serif"/>
          <w:sz w:val="28"/>
          <w:szCs w:val="28"/>
        </w:rPr>
        <w:t xml:space="preserve">по </w:t>
      </w:r>
      <w:r w:rsidR="00C7632E">
        <w:rPr>
          <w:rFonts w:ascii="Liberation Serif" w:hAnsi="Liberation Serif"/>
          <w:sz w:val="28"/>
          <w:szCs w:val="28"/>
        </w:rPr>
        <w:t xml:space="preserve">породе </w:t>
      </w:r>
      <w:r w:rsidR="004D12FC">
        <w:rPr>
          <w:rFonts w:ascii="Liberation Serif" w:hAnsi="Liberation Serif"/>
          <w:sz w:val="28"/>
          <w:szCs w:val="28"/>
        </w:rPr>
        <w:t xml:space="preserve">и </w:t>
      </w:r>
      <w:r w:rsidR="004D12FC" w:rsidRPr="00ED7EB4">
        <w:rPr>
          <w:rFonts w:ascii="Liberation Serif" w:hAnsi="Liberation Serif"/>
          <w:sz w:val="28"/>
          <w:szCs w:val="28"/>
        </w:rPr>
        <w:t xml:space="preserve">в количестве </w:t>
      </w:r>
      <w:r w:rsidR="004D12FC">
        <w:rPr>
          <w:rFonts w:ascii="Liberation Serif" w:hAnsi="Liberation Serif"/>
          <w:sz w:val="28"/>
          <w:szCs w:val="28"/>
        </w:rPr>
        <w:t>большем на две единицы</w:t>
      </w:r>
      <w:r w:rsidR="004D12FC" w:rsidRPr="00ED7EB4">
        <w:rPr>
          <w:rFonts w:ascii="Liberation Serif" w:hAnsi="Liberation Serif"/>
          <w:sz w:val="28"/>
          <w:szCs w:val="28"/>
        </w:rPr>
        <w:t xml:space="preserve"> </w:t>
      </w:r>
      <w:r w:rsidR="004D12FC">
        <w:rPr>
          <w:rFonts w:ascii="Liberation Serif" w:hAnsi="Liberation Serif"/>
          <w:sz w:val="28"/>
          <w:szCs w:val="28"/>
        </w:rPr>
        <w:t xml:space="preserve">количества </w:t>
      </w:r>
      <w:r w:rsidR="004D12FC" w:rsidRPr="00ED7EB4">
        <w:rPr>
          <w:rFonts w:ascii="Liberation Serif" w:hAnsi="Liberation Serif"/>
          <w:sz w:val="28"/>
          <w:szCs w:val="28"/>
        </w:rPr>
        <w:t>планируемых к сносу зеленых насаждений в местах, согласованных или определенных отделом архитектуры и градостроительства Администра</w:t>
      </w:r>
      <w:r w:rsidR="004D12FC">
        <w:rPr>
          <w:rFonts w:ascii="Liberation Serif" w:hAnsi="Liberation Serif"/>
          <w:sz w:val="28"/>
          <w:szCs w:val="28"/>
        </w:rPr>
        <w:t>ции городского округа Сухой Лог либо оплатить в местный бюджет восстановительную стоимость зеленых насаждений, подлежащих сносу.</w:t>
      </w:r>
      <w:r w:rsidR="004D12FC" w:rsidRPr="00ED7EB4">
        <w:rPr>
          <w:rFonts w:ascii="Liberation Serif" w:hAnsi="Liberation Serif"/>
          <w:sz w:val="28"/>
          <w:szCs w:val="28"/>
        </w:rPr>
        <w:t>»</w:t>
      </w:r>
      <w:r w:rsidRPr="00ED7EB4">
        <w:rPr>
          <w:rFonts w:ascii="Liberation Serif" w:hAnsi="Liberation Serif"/>
          <w:sz w:val="28"/>
          <w:szCs w:val="28"/>
        </w:rPr>
        <w:t>;</w:t>
      </w:r>
    </w:p>
    <w:p w:rsidR="00ED7EB4" w:rsidRPr="00ED7EB4" w:rsidRDefault="00403618" w:rsidP="00403618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D7EB4" w:rsidRPr="00ED7EB4">
        <w:rPr>
          <w:rFonts w:ascii="Liberation Serif" w:hAnsi="Liberation Serif"/>
          <w:sz w:val="28"/>
          <w:szCs w:val="28"/>
        </w:rPr>
        <w:t>ункт 29 изложить в следующей редакции:</w:t>
      </w:r>
    </w:p>
    <w:p w:rsidR="00D178C0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«29. Восстановительная стоимость зеленых насаждений (за исключением лесных насаждений) определяется в соответствии с Порядком расчета восстановительной стоимости зеленых насаждений, подлежащих сносу в границах городского округа Сухой Лог, утверждаемым постановлением Главы городского округа Сухой Лог.</w:t>
      </w:r>
    </w:p>
    <w:p w:rsidR="00D178C0" w:rsidRDefault="00D178C0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Средства</w:t>
      </w:r>
      <w:r w:rsidR="00E71682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поступающие в местный бюджет</w:t>
      </w:r>
      <w:r w:rsidR="00267517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как восстановительная стоимость зеленых насаждений, подлежащих сносу, </w:t>
      </w:r>
      <w:r w:rsidR="00267517">
        <w:rPr>
          <w:rFonts w:ascii="Liberation Serif" w:hAnsi="Liberation Serif"/>
          <w:sz w:val="28"/>
          <w:szCs w:val="28"/>
        </w:rPr>
        <w:t>направляются</w:t>
      </w:r>
      <w:r>
        <w:rPr>
          <w:rFonts w:ascii="Liberation Serif" w:hAnsi="Liberation Serif"/>
          <w:sz w:val="28"/>
          <w:szCs w:val="28"/>
        </w:rPr>
        <w:t xml:space="preserve"> на озеленение в рамках благоустройства городского округа Сухой Лог.</w:t>
      </w:r>
      <w:r w:rsidR="00267517">
        <w:rPr>
          <w:rFonts w:ascii="Liberation Serif" w:hAnsi="Liberation Serif"/>
          <w:sz w:val="28"/>
          <w:szCs w:val="28"/>
        </w:rPr>
        <w:t xml:space="preserve">»; </w:t>
      </w:r>
    </w:p>
    <w:p w:rsidR="00ED7EB4" w:rsidRPr="00ED7EB4" w:rsidRDefault="00403618" w:rsidP="00403618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D7EB4" w:rsidRPr="00ED7EB4">
        <w:rPr>
          <w:rFonts w:ascii="Liberation Serif" w:hAnsi="Liberation Serif"/>
          <w:sz w:val="28"/>
          <w:szCs w:val="28"/>
        </w:rPr>
        <w:t>ункт 30 изложить в следующей редакции: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«30. Согласование сноса зеленых насаждений возможно только после выполнения условий, указанных в пунк</w:t>
      </w:r>
      <w:r w:rsidR="00306A47">
        <w:rPr>
          <w:rFonts w:ascii="Liberation Serif" w:hAnsi="Liberation Serif"/>
          <w:sz w:val="28"/>
          <w:szCs w:val="28"/>
        </w:rPr>
        <w:t>тах 27, 28</w:t>
      </w:r>
      <w:r w:rsidR="006D09D2">
        <w:rPr>
          <w:rFonts w:ascii="Liberation Serif" w:hAnsi="Liberation Serif"/>
          <w:sz w:val="28"/>
          <w:szCs w:val="28"/>
        </w:rPr>
        <w:t xml:space="preserve"> </w:t>
      </w:r>
      <w:r w:rsidR="00306A47">
        <w:rPr>
          <w:rFonts w:ascii="Liberation Serif" w:hAnsi="Liberation Serif"/>
          <w:sz w:val="28"/>
          <w:szCs w:val="28"/>
        </w:rPr>
        <w:t>настоящих Правил</w:t>
      </w:r>
      <w:r w:rsidRPr="00ED7EB4">
        <w:rPr>
          <w:rFonts w:ascii="Liberation Serif" w:hAnsi="Liberation Serif"/>
          <w:sz w:val="28"/>
          <w:szCs w:val="28"/>
        </w:rPr>
        <w:t>.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В случае невозможности из-за климатических условий выполнения восстановительной посадки зеленых насаждений на момент согласования сноса зеленых насаждений инициатор сноса обязан </w:t>
      </w:r>
      <w:r w:rsidR="00306A47">
        <w:rPr>
          <w:rFonts w:ascii="Liberation Serif" w:hAnsi="Liberation Serif"/>
          <w:sz w:val="28"/>
          <w:szCs w:val="28"/>
        </w:rPr>
        <w:t>оплатить в местный бюджет восстановительную стоимость зеленых насаждений, подлежащих сносу</w:t>
      </w:r>
      <w:r w:rsidRPr="00ED7EB4">
        <w:rPr>
          <w:rFonts w:ascii="Liberation Serif" w:hAnsi="Liberation Serif"/>
          <w:sz w:val="28"/>
          <w:szCs w:val="28"/>
        </w:rPr>
        <w:t>.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lastRenderedPageBreak/>
        <w:t xml:space="preserve">При согласовании сноса оформляется акт осмотра (обследования) земельного участка, территории с отражением в акте </w:t>
      </w:r>
      <w:r w:rsidR="00676AC7">
        <w:rPr>
          <w:rFonts w:ascii="Liberation Serif" w:hAnsi="Liberation Serif"/>
          <w:sz w:val="28"/>
          <w:szCs w:val="28"/>
        </w:rPr>
        <w:t>зеленых насаждений</w:t>
      </w:r>
      <w:r w:rsidRPr="00ED7EB4">
        <w:rPr>
          <w:rFonts w:ascii="Liberation Serif" w:hAnsi="Liberation Serif"/>
          <w:sz w:val="28"/>
          <w:szCs w:val="28"/>
        </w:rPr>
        <w:t>, снос которых согласован.»;</w:t>
      </w:r>
    </w:p>
    <w:p w:rsidR="00ED7EB4" w:rsidRPr="00ED7EB4" w:rsidRDefault="00676AC7" w:rsidP="00676AC7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D7EB4" w:rsidRPr="00ED7EB4">
        <w:rPr>
          <w:rFonts w:ascii="Liberation Serif" w:hAnsi="Liberation Serif"/>
          <w:sz w:val="28"/>
          <w:szCs w:val="28"/>
        </w:rPr>
        <w:t xml:space="preserve">ункт 34 </w:t>
      </w:r>
      <w:r w:rsidR="006D09D2">
        <w:rPr>
          <w:rFonts w:ascii="Liberation Serif" w:hAnsi="Liberation Serif"/>
          <w:sz w:val="28"/>
          <w:szCs w:val="28"/>
        </w:rPr>
        <w:t>исключить;</w:t>
      </w:r>
    </w:p>
    <w:p w:rsidR="00ED7EB4" w:rsidRPr="00ED7EB4" w:rsidRDefault="00B3579F" w:rsidP="00B3579F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D7EB4" w:rsidRPr="00ED7EB4">
        <w:rPr>
          <w:rFonts w:ascii="Liberation Serif" w:hAnsi="Liberation Serif"/>
          <w:sz w:val="28"/>
          <w:szCs w:val="28"/>
        </w:rPr>
        <w:t>ункт 35 изложить в следующей редакции: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«35. Восстановительная стоимость не взимается</w:t>
      </w:r>
      <w:r w:rsidR="00C7632E">
        <w:rPr>
          <w:rFonts w:ascii="Liberation Serif" w:hAnsi="Liberation Serif"/>
          <w:sz w:val="28"/>
          <w:szCs w:val="28"/>
        </w:rPr>
        <w:t>, восстановительная посадка зеленых насаждений не осуществляется</w:t>
      </w:r>
      <w:r w:rsidRPr="00ED7EB4">
        <w:rPr>
          <w:rFonts w:ascii="Liberation Serif" w:hAnsi="Liberation Serif"/>
          <w:sz w:val="28"/>
          <w:szCs w:val="28"/>
        </w:rPr>
        <w:t>:</w:t>
      </w:r>
    </w:p>
    <w:p w:rsidR="00ED7EB4" w:rsidRDefault="00ED7EB4" w:rsidP="00384D8B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при проведении работ за счет средств бюджета бюджетной системы Российской Федерации;</w:t>
      </w:r>
    </w:p>
    <w:p w:rsidR="00C7632E" w:rsidRPr="006D09D2" w:rsidRDefault="00C7632E" w:rsidP="00384D8B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D09D2">
        <w:rPr>
          <w:rFonts w:ascii="Liberation Serif" w:hAnsi="Liberation Serif"/>
          <w:sz w:val="28"/>
          <w:szCs w:val="28"/>
        </w:rPr>
        <w:t>при аварийных ситуациях на объектах инженерной инфраструктуры, требующих безотлагательного проведения ремонтных работ;</w:t>
      </w:r>
    </w:p>
    <w:p w:rsidR="00ED7EB4" w:rsidRPr="00ED7EB4" w:rsidRDefault="00ED7EB4" w:rsidP="00384D8B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при сносе аварийных зеленых насаждений, угрожающих жизни и здоровью людей, состоянию зданий, строений, сооружений, движению транспорта;</w:t>
      </w:r>
    </w:p>
    <w:p w:rsidR="00ED7EB4" w:rsidRDefault="00ED7EB4" w:rsidP="00384D8B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при проведении </w:t>
      </w:r>
      <w:r w:rsidR="00A56F65">
        <w:rPr>
          <w:rFonts w:ascii="Liberation Serif" w:hAnsi="Liberation Serif"/>
          <w:sz w:val="28"/>
          <w:szCs w:val="28"/>
        </w:rPr>
        <w:t>мероприятий по предотвращению и</w:t>
      </w:r>
      <w:r w:rsidRPr="00ED7EB4">
        <w:rPr>
          <w:rFonts w:ascii="Liberation Serif" w:hAnsi="Liberation Serif"/>
          <w:sz w:val="28"/>
          <w:szCs w:val="28"/>
        </w:rPr>
        <w:t xml:space="preserve"> л</w:t>
      </w:r>
      <w:r w:rsidR="00A56F65">
        <w:rPr>
          <w:rFonts w:ascii="Liberation Serif" w:hAnsi="Liberation Serif"/>
          <w:sz w:val="28"/>
          <w:szCs w:val="28"/>
        </w:rPr>
        <w:t>иквидации чрезвычайных ситуаций;</w:t>
      </w:r>
    </w:p>
    <w:p w:rsidR="00ED7EB4" w:rsidRPr="00ED7EB4" w:rsidRDefault="00ED7EB4" w:rsidP="00384D8B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при невозможности обеспечения нормируемой видимости технических средств регулирования дорожного движения, безопасности движения транспорта и пешеходов;</w:t>
      </w:r>
    </w:p>
    <w:p w:rsidR="00ED7EB4" w:rsidRPr="00ED7EB4" w:rsidRDefault="00ED7EB4" w:rsidP="00384D8B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при сносе зеленых насаждений в санитарно-защитной зоне, в охранной зоне существующих сетей и коммуникаций, в полосе отвода дорог (в случае проведения плановых работ в соответствии с техническими правилами ремонта и содержания дорог);</w:t>
      </w:r>
    </w:p>
    <w:p w:rsidR="00ED7EB4" w:rsidRPr="00ED7EB4" w:rsidRDefault="00ED7EB4" w:rsidP="00384D8B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при разрушении корневой системой деревьев фундаментов зданий, строений, сооружений, асфальтовых покрытий тротуаров и проезжей части автомобильных дорог.»;</w:t>
      </w:r>
    </w:p>
    <w:p w:rsidR="00ED7EB4" w:rsidRPr="00ED7EB4" w:rsidRDefault="00A41CBA" w:rsidP="00A41CBA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D7EB4" w:rsidRPr="00ED7EB4">
        <w:rPr>
          <w:rFonts w:ascii="Liberation Serif" w:hAnsi="Liberation Serif"/>
          <w:sz w:val="28"/>
          <w:szCs w:val="28"/>
        </w:rPr>
        <w:t>ункт 36 изложить в следующей редакции: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«36. Лица, допустившие незаконный снос зеленых насаждений на территории городского округа Сухой Лог возмещают причиненный ущерб в полном объеме в добро</w:t>
      </w:r>
      <w:r w:rsidR="00C7632E">
        <w:rPr>
          <w:rFonts w:ascii="Liberation Serif" w:hAnsi="Liberation Serif"/>
          <w:sz w:val="28"/>
          <w:szCs w:val="28"/>
        </w:rPr>
        <w:t>вольном либо в судебном порядке в размере, определяемом в соответствии с</w:t>
      </w:r>
      <w:r w:rsidR="00C7632E" w:rsidRPr="00C7632E">
        <w:rPr>
          <w:rFonts w:ascii="Liberation Serif" w:hAnsi="Liberation Serif"/>
          <w:sz w:val="28"/>
          <w:szCs w:val="28"/>
        </w:rPr>
        <w:t xml:space="preserve"> </w:t>
      </w:r>
      <w:r w:rsidR="00C7632E" w:rsidRPr="00ED7EB4">
        <w:rPr>
          <w:rFonts w:ascii="Liberation Serif" w:hAnsi="Liberation Serif"/>
          <w:sz w:val="28"/>
          <w:szCs w:val="28"/>
        </w:rPr>
        <w:t>Порядком расчета восстановительной стоимости зеленых насаждений, подлежащих сносу в границах городского округа Сухой Лог, утверждаемым постановлением Главы городского округа Сухой Лог.</w:t>
      </w:r>
      <w:r w:rsidR="00C7632E">
        <w:rPr>
          <w:rFonts w:ascii="Liberation Serif" w:hAnsi="Liberation Serif"/>
          <w:sz w:val="28"/>
          <w:szCs w:val="28"/>
        </w:rPr>
        <w:t>»;</w:t>
      </w:r>
    </w:p>
    <w:p w:rsidR="00ED7EB4" w:rsidRPr="00ED7EB4" w:rsidRDefault="00A41CBA" w:rsidP="00A41CBA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D7EB4" w:rsidRPr="00ED7EB4">
        <w:rPr>
          <w:rFonts w:ascii="Liberation Serif" w:hAnsi="Liberation Serif"/>
          <w:sz w:val="28"/>
          <w:szCs w:val="28"/>
        </w:rPr>
        <w:t>ункт 37 изложить в следующей редакции: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«37. Незаконным сносом зеленых насаждений считается снос, выполненный с нарушением требований настоящих Правил.»;</w:t>
      </w:r>
    </w:p>
    <w:p w:rsidR="00ED7EB4" w:rsidRPr="00ED7EB4" w:rsidRDefault="00A41CBA" w:rsidP="00A41CBA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ED7EB4" w:rsidRPr="00ED7EB4">
        <w:rPr>
          <w:rFonts w:ascii="Liberation Serif" w:hAnsi="Liberation Serif"/>
          <w:sz w:val="28"/>
          <w:szCs w:val="28"/>
        </w:rPr>
        <w:t>азвание раздела «Порядок проведения земляных работ» изложить в новой редакции:</w:t>
      </w:r>
    </w:p>
    <w:p w:rsidR="00ED7EB4" w:rsidRPr="00ED7EB4" w:rsidRDefault="00ED7EB4" w:rsidP="00A41CBA">
      <w:pPr>
        <w:pStyle w:val="a5"/>
        <w:ind w:firstLine="709"/>
        <w:jc w:val="center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«Порядок проведения земляных, ремонтных или отдельных работ, связанных с благоустройством территорий населенных пунктов»;</w:t>
      </w:r>
    </w:p>
    <w:p w:rsidR="00ED7EB4" w:rsidRPr="00ED7EB4" w:rsidRDefault="00A41CBA" w:rsidP="00A41CBA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D7EB4" w:rsidRPr="00ED7EB4">
        <w:rPr>
          <w:rFonts w:ascii="Liberation Serif" w:hAnsi="Liberation Serif"/>
          <w:sz w:val="28"/>
          <w:szCs w:val="28"/>
        </w:rPr>
        <w:t>ункт 38 изложить в следующей редакции: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«38. Земляные, ремонтные или отдельные работы, связанные с благоустройством территорий населенных пунктов, производятся только при </w:t>
      </w:r>
      <w:r w:rsidRPr="00ED7EB4">
        <w:rPr>
          <w:rFonts w:ascii="Liberation Serif" w:hAnsi="Liberation Serif"/>
          <w:sz w:val="28"/>
          <w:szCs w:val="28"/>
        </w:rPr>
        <w:lastRenderedPageBreak/>
        <w:t>наличии разрешения (ордера) на проведение данных работ, выдаваемого Администрацией городского округа Сухой Лог, за исключением случаев, предусмотренных настоящими Правилами.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В разрешении (ордере) на </w:t>
      </w:r>
      <w:r w:rsidR="00A41CBA">
        <w:rPr>
          <w:rFonts w:ascii="Liberation Serif" w:hAnsi="Liberation Serif"/>
          <w:sz w:val="28"/>
          <w:szCs w:val="28"/>
        </w:rPr>
        <w:t>проведение</w:t>
      </w:r>
      <w:r w:rsidRPr="00ED7EB4">
        <w:rPr>
          <w:rFonts w:ascii="Liberation Serif" w:hAnsi="Liberation Serif"/>
          <w:sz w:val="28"/>
          <w:szCs w:val="28"/>
        </w:rPr>
        <w:t xml:space="preserve"> земляных, ремонтных или отдельных работ, связанных с благоустройством территорий населенных пунктов, устанавливаются сроки и условия производства таких работ.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При строительстве, реконструкции, ремонте с продолжительностью работ более двух месяцев, разрешение (ордер) выдается на отдельные участки работ, на срок не более двух месяцев.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Если в течение пяти календарных дней со дня выдачи разрешения (ордера) на </w:t>
      </w:r>
      <w:r w:rsidR="00A41CBA">
        <w:rPr>
          <w:rFonts w:ascii="Liberation Serif" w:hAnsi="Liberation Serif"/>
          <w:sz w:val="28"/>
          <w:szCs w:val="28"/>
        </w:rPr>
        <w:t>проведение</w:t>
      </w:r>
      <w:r w:rsidRPr="00ED7EB4">
        <w:rPr>
          <w:rFonts w:ascii="Liberation Serif" w:hAnsi="Liberation Serif"/>
          <w:sz w:val="28"/>
          <w:szCs w:val="28"/>
        </w:rPr>
        <w:t xml:space="preserve"> земляных, ремонтных или отдельных работ, связанных с благоустройством территорий населенных пунктов, заявитель не приступит к работам, данное разрешение аннулируется.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При производстве работ, связанных с необходимостью разрушения покрытия дорог, тротуаров или газонов, разрешение (ордер) на </w:t>
      </w:r>
      <w:r w:rsidR="00A41CBA">
        <w:rPr>
          <w:rFonts w:ascii="Liberation Serif" w:hAnsi="Liberation Serif"/>
          <w:sz w:val="28"/>
          <w:szCs w:val="28"/>
        </w:rPr>
        <w:t>проведение</w:t>
      </w:r>
      <w:r w:rsidRPr="00ED7EB4">
        <w:rPr>
          <w:rFonts w:ascii="Liberation Serif" w:hAnsi="Liberation Serif"/>
          <w:sz w:val="28"/>
          <w:szCs w:val="28"/>
        </w:rPr>
        <w:t xml:space="preserve"> земляных, ремонтных или отдельных работ, связанных с благоустройством территорий населенных пунктов, выдается только по согласованию с организацией, обслуживающей соответствующие дорожное покрытие, тротуары, газоны.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Все разрушения и повреждения дорожных покрытий, тротуаров, газонов, зеленых насаждений и элементов благоустройства, произошедшие при осуществлении земляных, ремонтных или отдельных работ, связанных с благоустройством территорий населенных пунктов, должны были ликвидированы (объекты должны быть восстановлены) в полном объеме лицом, получившим разрешение (ордер) на </w:t>
      </w:r>
      <w:r w:rsidR="00A41CBA">
        <w:rPr>
          <w:rFonts w:ascii="Liberation Serif" w:hAnsi="Liberation Serif"/>
          <w:sz w:val="28"/>
          <w:szCs w:val="28"/>
        </w:rPr>
        <w:t xml:space="preserve">проведение </w:t>
      </w:r>
      <w:r w:rsidRPr="00ED7EB4">
        <w:rPr>
          <w:rFonts w:ascii="Liberation Serif" w:hAnsi="Liberation Serif"/>
          <w:sz w:val="28"/>
          <w:szCs w:val="28"/>
        </w:rPr>
        <w:t>земляных, ремонтных или отдельных работ, связанных с благоустройством территорий населенных пунктов, в сроки, установленные в таком разрешении.</w:t>
      </w:r>
    </w:p>
    <w:p w:rsidR="00ED7EB4" w:rsidRPr="00ED7EB4" w:rsidRDefault="00ED7EB4" w:rsidP="004036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До начала выполнения земляных, ремонтных или отдельных работ, связанных с благоустройством территорий населенных пунктов, необходимо установить дорожные знаки в соответствии со схемой движения транспорта и пешеходов, оградить место производства работ, на ограждении установить стенд с наименованием лица, производившего работы, фамилией, именем и отчеством (при наличии) лица, ответственного за производство работ, номером телефона. Схему движения транспорта и пешеходов с указанием установки дорожных знаков необходимо направить для сведения в отделение Государственной инспекции безопасности дорожного движения отдела Министерства внутренних дел России по городу Сухой Лог.</w:t>
      </w:r>
    </w:p>
    <w:p w:rsidR="00ED7EB4" w:rsidRPr="00ED7EB4" w:rsidRDefault="00ED7EB4" w:rsidP="00A41CBA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До начала выполнения земляных, ремонтных или отдельных работ, связанных с благоустройством территорий населенных пунктов, лицо, получившее разрешение (ордера) на проведение данных работ совместно с представителями эксплуатационных служб обязан</w:t>
      </w:r>
      <w:r w:rsidR="00A41CBA">
        <w:rPr>
          <w:rFonts w:ascii="Liberation Serif" w:hAnsi="Liberation Serif"/>
          <w:sz w:val="28"/>
          <w:szCs w:val="28"/>
        </w:rPr>
        <w:t>о</w:t>
      </w:r>
      <w:r w:rsidRPr="00ED7EB4">
        <w:rPr>
          <w:rFonts w:ascii="Liberation Serif" w:hAnsi="Liberation Serif"/>
          <w:sz w:val="28"/>
          <w:szCs w:val="28"/>
        </w:rPr>
        <w:t xml:space="preserve"> на месте уточнить расположение коммуникаций и письменно зафиксировать особые условия производства работ.</w:t>
      </w:r>
    </w:p>
    <w:p w:rsidR="00ED7EB4" w:rsidRPr="00ED7EB4" w:rsidRDefault="00ED7EB4" w:rsidP="00A41CBA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Разрешение (ордер) на проведение земляных, ремонтных или отдельных работ, связанных с благоустройством территорий населенных </w:t>
      </w:r>
      <w:r w:rsidRPr="00ED7EB4">
        <w:rPr>
          <w:rFonts w:ascii="Liberation Serif" w:hAnsi="Liberation Serif"/>
          <w:sz w:val="28"/>
          <w:szCs w:val="28"/>
        </w:rPr>
        <w:lastRenderedPageBreak/>
        <w:t>пунктов, должно предъявляться по первому требованию лица, осуществляющего контроль за соблюдением настоящих Правил.»;</w:t>
      </w:r>
    </w:p>
    <w:p w:rsidR="00ED7EB4" w:rsidRPr="00ED7EB4" w:rsidRDefault="00A41CBA" w:rsidP="00A41CBA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D7EB4" w:rsidRPr="00ED7EB4">
        <w:rPr>
          <w:rFonts w:ascii="Liberation Serif" w:hAnsi="Liberation Serif"/>
          <w:sz w:val="28"/>
          <w:szCs w:val="28"/>
        </w:rPr>
        <w:t>ункт 39 изложить в следующей редакции:</w:t>
      </w:r>
    </w:p>
    <w:p w:rsidR="007B1333" w:rsidRPr="00ED7EB4" w:rsidRDefault="00ED7EB4" w:rsidP="007B1333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«39. Перед началом проведения земляных, ремонтных или отдельных работ, связанных с благоустройством территорий населенных пунктов, заявитель составляет акт обследования зоны проведения этих работ, в котором должно быть указано наличие (отсутствие) в зоне производства работ зеленых насаждений, объектов капитального строительства, объектов и (или) элементов благоустройства, инженерных сетей, автомобильных дорог (с указанием их покрытия), тротуаров и газонов, количества зеленых насаждений, объектов и (или) элементов благоустройства, которые могут быть повреждены, разрушены, снесены при производстве работ. Акт обследования зоны проведения работ подписывается производителем работ, собственником (владельцем)</w:t>
      </w:r>
      <w:r w:rsidR="00A41CBA">
        <w:rPr>
          <w:rFonts w:ascii="Liberation Serif" w:hAnsi="Liberation Serif"/>
          <w:sz w:val="28"/>
          <w:szCs w:val="28"/>
        </w:rPr>
        <w:t xml:space="preserve"> </w:t>
      </w:r>
      <w:r w:rsidRPr="00ED7EB4">
        <w:rPr>
          <w:rFonts w:ascii="Liberation Serif" w:hAnsi="Liberation Serif"/>
          <w:sz w:val="28"/>
          <w:szCs w:val="28"/>
        </w:rPr>
        <w:t xml:space="preserve">земельного участка (территории), </w:t>
      </w:r>
      <w:r w:rsidR="007B1333">
        <w:rPr>
          <w:rFonts w:ascii="Liberation Serif" w:hAnsi="Liberation Serif"/>
          <w:sz w:val="28"/>
          <w:szCs w:val="28"/>
        </w:rPr>
        <w:t xml:space="preserve">согласовывается </w:t>
      </w:r>
      <w:r w:rsidR="007B1333" w:rsidRPr="00ED7EB4">
        <w:rPr>
          <w:rFonts w:ascii="Liberation Serif" w:hAnsi="Liberation Serif"/>
          <w:sz w:val="28"/>
          <w:szCs w:val="28"/>
        </w:rPr>
        <w:t xml:space="preserve">с правообладателями инженерных </w:t>
      </w:r>
      <w:r w:rsidR="007B1333">
        <w:rPr>
          <w:rFonts w:ascii="Liberation Serif" w:hAnsi="Liberation Serif"/>
          <w:sz w:val="28"/>
          <w:szCs w:val="28"/>
        </w:rPr>
        <w:t>сетей</w:t>
      </w:r>
      <w:r w:rsidR="007B1333" w:rsidRPr="00ED7EB4">
        <w:rPr>
          <w:rFonts w:ascii="Liberation Serif" w:hAnsi="Liberation Serif"/>
          <w:sz w:val="28"/>
          <w:szCs w:val="28"/>
        </w:rPr>
        <w:t>.</w:t>
      </w:r>
    </w:p>
    <w:p w:rsidR="00ED7EB4" w:rsidRPr="00ED7EB4" w:rsidRDefault="00A41CBA" w:rsidP="00A41CBA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окончании производства работ</w:t>
      </w:r>
      <w:r w:rsidR="00ED7EB4" w:rsidRPr="00ED7EB4">
        <w:rPr>
          <w:rFonts w:ascii="Liberation Serif" w:hAnsi="Liberation Serif"/>
          <w:sz w:val="28"/>
          <w:szCs w:val="28"/>
        </w:rPr>
        <w:t xml:space="preserve"> лицо, получившее разрешение (ордер)</w:t>
      </w:r>
      <w:r>
        <w:rPr>
          <w:rFonts w:ascii="Liberation Serif" w:hAnsi="Liberation Serif"/>
          <w:sz w:val="28"/>
          <w:szCs w:val="28"/>
        </w:rPr>
        <w:t>,</w:t>
      </w:r>
      <w:r w:rsidR="00ED7EB4" w:rsidRPr="00ED7EB4">
        <w:rPr>
          <w:rFonts w:ascii="Liberation Serif" w:hAnsi="Liberation Serif"/>
          <w:sz w:val="28"/>
          <w:szCs w:val="28"/>
        </w:rPr>
        <w:t xml:space="preserve"> обязано произвести восстановление дорожного или иного покрытия, благоустройство, рекультивацию земель и сдать участок (территорию) по акту в срок, определенный в разрешении (ордере) на проведени</w:t>
      </w:r>
      <w:r>
        <w:rPr>
          <w:rFonts w:ascii="Liberation Serif" w:hAnsi="Liberation Serif"/>
          <w:sz w:val="28"/>
          <w:szCs w:val="28"/>
        </w:rPr>
        <w:t>е</w:t>
      </w:r>
      <w:r w:rsidR="00ED7EB4" w:rsidRPr="00ED7EB4">
        <w:rPr>
          <w:rFonts w:ascii="Liberation Serif" w:hAnsi="Liberation Serif"/>
          <w:sz w:val="28"/>
          <w:szCs w:val="28"/>
        </w:rPr>
        <w:t xml:space="preserve"> земляных, ремонтных или отдельных работ, связанных с благоустройством территорий населенных пунктов.»;</w:t>
      </w:r>
    </w:p>
    <w:p w:rsidR="00ED7EB4" w:rsidRPr="00ED7EB4" w:rsidRDefault="00A41CBA" w:rsidP="00A41CBA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D7EB4" w:rsidRPr="00ED7EB4">
        <w:rPr>
          <w:rFonts w:ascii="Liberation Serif" w:hAnsi="Liberation Serif"/>
          <w:sz w:val="28"/>
          <w:szCs w:val="28"/>
        </w:rPr>
        <w:t>ункт 40 изложить в новой редакции:</w:t>
      </w:r>
    </w:p>
    <w:p w:rsidR="00ED7EB4" w:rsidRPr="00ED7EB4" w:rsidRDefault="00ED7EB4" w:rsidP="00A41CBA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«40. Земляные или ремонтные работы в целях устранения аварийных ситуаций, возникших в работе сетей инженерно-технического обеспечения, могут </w:t>
      </w:r>
      <w:r w:rsidR="006C74DF">
        <w:rPr>
          <w:rFonts w:ascii="Liberation Serif" w:hAnsi="Liberation Serif"/>
          <w:sz w:val="28"/>
          <w:szCs w:val="28"/>
        </w:rPr>
        <w:t>выполняться</w:t>
      </w:r>
      <w:r w:rsidRPr="00ED7EB4">
        <w:rPr>
          <w:rFonts w:ascii="Liberation Serif" w:hAnsi="Liberation Serif"/>
          <w:sz w:val="28"/>
          <w:szCs w:val="28"/>
        </w:rPr>
        <w:t xml:space="preserve"> без получения разрешения (ордера) на проведени</w:t>
      </w:r>
      <w:r w:rsidR="00A41CBA">
        <w:rPr>
          <w:rFonts w:ascii="Liberation Serif" w:hAnsi="Liberation Serif"/>
          <w:sz w:val="28"/>
          <w:szCs w:val="28"/>
        </w:rPr>
        <w:t>е</w:t>
      </w:r>
      <w:r w:rsidRPr="00ED7EB4">
        <w:rPr>
          <w:rFonts w:ascii="Liberation Serif" w:hAnsi="Liberation Serif"/>
          <w:sz w:val="28"/>
          <w:szCs w:val="28"/>
        </w:rPr>
        <w:t xml:space="preserve"> земляных, ремонтных или отдельных работ, связанных с благоустройством территорий населенных пунктов, но с обязательным уведомлением Администрации городского округа Сухой Лог о начале </w:t>
      </w:r>
      <w:r w:rsidR="006C74DF">
        <w:rPr>
          <w:rFonts w:ascii="Liberation Serif" w:hAnsi="Liberation Serif"/>
          <w:sz w:val="28"/>
          <w:szCs w:val="28"/>
        </w:rPr>
        <w:t xml:space="preserve">и </w:t>
      </w:r>
      <w:r w:rsidR="0096421D">
        <w:rPr>
          <w:rFonts w:ascii="Liberation Serif" w:hAnsi="Liberation Serif"/>
          <w:sz w:val="28"/>
          <w:szCs w:val="28"/>
        </w:rPr>
        <w:t xml:space="preserve">об </w:t>
      </w:r>
      <w:r w:rsidR="006C74DF">
        <w:rPr>
          <w:rFonts w:ascii="Liberation Serif" w:hAnsi="Liberation Serif"/>
          <w:sz w:val="28"/>
          <w:szCs w:val="28"/>
        </w:rPr>
        <w:t>окончании производства таких работ.</w:t>
      </w:r>
    </w:p>
    <w:p w:rsidR="00ED7EB4" w:rsidRPr="00ED7EB4" w:rsidRDefault="00ED7EB4" w:rsidP="00A41CBA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Уведомление о начале</w:t>
      </w:r>
      <w:r w:rsidR="006C74DF">
        <w:rPr>
          <w:rFonts w:ascii="Liberation Serif" w:hAnsi="Liberation Serif"/>
          <w:sz w:val="28"/>
          <w:szCs w:val="28"/>
        </w:rPr>
        <w:t xml:space="preserve"> и об окончании</w:t>
      </w:r>
      <w:r w:rsidRPr="00ED7EB4">
        <w:rPr>
          <w:rFonts w:ascii="Liberation Serif" w:hAnsi="Liberation Serif"/>
          <w:sz w:val="28"/>
          <w:szCs w:val="28"/>
        </w:rPr>
        <w:t xml:space="preserve"> производства земляных или ремонтных работ в целях устранения аварийных ситуаций, возникших в работе сетей инженерно-технического обеспечения, направляется в срок не превышающий четырех часов с начала проведения работ</w:t>
      </w:r>
      <w:r w:rsidR="0096421D">
        <w:rPr>
          <w:rFonts w:ascii="Liberation Serif" w:hAnsi="Liberation Serif"/>
          <w:sz w:val="28"/>
          <w:szCs w:val="28"/>
        </w:rPr>
        <w:t>, в срок не превышающий четырех часов с момента окончания проведения работ</w:t>
      </w:r>
      <w:r w:rsidRPr="00ED7EB4">
        <w:rPr>
          <w:rFonts w:ascii="Liberation Serif" w:hAnsi="Liberation Serif"/>
          <w:sz w:val="28"/>
          <w:szCs w:val="28"/>
        </w:rPr>
        <w:t xml:space="preserve"> на адрес электронной почты Администрации городского округа Сухой Лог </w:t>
      </w:r>
      <w:hyperlink r:id="rId12" w:history="1">
        <w:r w:rsidRPr="00ED7EB4">
          <w:rPr>
            <w:rStyle w:val="a3"/>
            <w:rFonts w:ascii="Liberation Serif" w:hAnsi="Liberation Serif"/>
            <w:sz w:val="28"/>
            <w:szCs w:val="28"/>
            <w:lang w:val="en-US"/>
          </w:rPr>
          <w:t>info</w:t>
        </w:r>
        <w:r w:rsidRPr="00ED7EB4">
          <w:rPr>
            <w:rStyle w:val="a3"/>
            <w:rFonts w:ascii="Liberation Serif" w:hAnsi="Liberation Serif"/>
            <w:sz w:val="28"/>
            <w:szCs w:val="28"/>
          </w:rPr>
          <w:t>@</w:t>
        </w:r>
        <w:proofErr w:type="spellStart"/>
        <w:r w:rsidRPr="00ED7EB4">
          <w:rPr>
            <w:rStyle w:val="a3"/>
            <w:rFonts w:ascii="Liberation Serif" w:hAnsi="Liberation Serif"/>
            <w:sz w:val="28"/>
            <w:szCs w:val="28"/>
            <w:lang w:val="en-US"/>
          </w:rPr>
          <w:t>goslog</w:t>
        </w:r>
        <w:proofErr w:type="spellEnd"/>
        <w:r w:rsidRPr="00ED7EB4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ED7EB4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ED7EB4">
        <w:rPr>
          <w:rFonts w:ascii="Liberation Serif" w:hAnsi="Liberation Serif"/>
          <w:sz w:val="28"/>
          <w:szCs w:val="28"/>
        </w:rPr>
        <w:t xml:space="preserve"> либо нарочно. О необходимости начала земляных или ремонтных работ в целях устранения аварийных ситуаций, возникших в работе сетей инженерно-технического обеспечения, телефонограммой уведомляется </w:t>
      </w:r>
      <w:r w:rsidR="006C74DF">
        <w:rPr>
          <w:rFonts w:ascii="Liberation Serif" w:hAnsi="Liberation Serif"/>
          <w:sz w:val="28"/>
          <w:szCs w:val="28"/>
        </w:rPr>
        <w:t>заместитель г</w:t>
      </w:r>
      <w:r w:rsidRPr="00ED7EB4">
        <w:rPr>
          <w:rFonts w:ascii="Liberation Serif" w:hAnsi="Liberation Serif"/>
          <w:sz w:val="28"/>
          <w:szCs w:val="28"/>
        </w:rPr>
        <w:t>лав</w:t>
      </w:r>
      <w:r w:rsidR="006C74DF">
        <w:rPr>
          <w:rFonts w:ascii="Liberation Serif" w:hAnsi="Liberation Serif"/>
          <w:sz w:val="28"/>
          <w:szCs w:val="28"/>
        </w:rPr>
        <w:t>ы</w:t>
      </w:r>
      <w:r w:rsidRPr="00ED7EB4">
        <w:rPr>
          <w:rFonts w:ascii="Liberation Serif" w:hAnsi="Liberation Serif"/>
          <w:sz w:val="28"/>
          <w:szCs w:val="28"/>
        </w:rPr>
        <w:t xml:space="preserve"> </w:t>
      </w:r>
      <w:r w:rsidR="006C74DF">
        <w:rPr>
          <w:rFonts w:ascii="Liberation Serif" w:hAnsi="Liberation Serif"/>
          <w:sz w:val="28"/>
          <w:szCs w:val="28"/>
        </w:rPr>
        <w:t xml:space="preserve">Администрации </w:t>
      </w:r>
      <w:r w:rsidRPr="00ED7EB4">
        <w:rPr>
          <w:rFonts w:ascii="Liberation Serif" w:hAnsi="Liberation Serif"/>
          <w:sz w:val="28"/>
          <w:szCs w:val="28"/>
        </w:rPr>
        <w:t xml:space="preserve">городского округа Сухой Лог </w:t>
      </w:r>
      <w:r w:rsidR="006C74DF">
        <w:rPr>
          <w:rFonts w:ascii="Liberation Serif" w:hAnsi="Liberation Serif"/>
          <w:sz w:val="28"/>
          <w:szCs w:val="28"/>
        </w:rPr>
        <w:t>(в сфере жилищно-коммунального хозяйства)</w:t>
      </w:r>
      <w:r w:rsidRPr="00ED7EB4">
        <w:rPr>
          <w:rFonts w:ascii="Liberation Serif" w:hAnsi="Liberation Serif"/>
          <w:sz w:val="28"/>
          <w:szCs w:val="28"/>
        </w:rPr>
        <w:t>.</w:t>
      </w:r>
    </w:p>
    <w:p w:rsidR="00ED7EB4" w:rsidRPr="00ED7EB4" w:rsidRDefault="00ED7EB4" w:rsidP="00A41CBA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Уведомление о начале производства земляных или ремонтных работ в целях устранения аварийных ситуаций, возникших в работе сетей инженерно-технического обеспечения, должно содержать:</w:t>
      </w:r>
    </w:p>
    <w:p w:rsidR="00ED7EB4" w:rsidRPr="00ED7EB4" w:rsidRDefault="00ED7EB4" w:rsidP="00A41CBA">
      <w:pPr>
        <w:pStyle w:val="a5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указание на лицо, выполняющее</w:t>
      </w:r>
      <w:r w:rsidR="006C74DF">
        <w:rPr>
          <w:rFonts w:ascii="Liberation Serif" w:hAnsi="Liberation Serif"/>
          <w:sz w:val="28"/>
          <w:szCs w:val="28"/>
        </w:rPr>
        <w:t xml:space="preserve"> </w:t>
      </w:r>
      <w:r w:rsidRPr="00ED7EB4">
        <w:rPr>
          <w:rFonts w:ascii="Liberation Serif" w:hAnsi="Liberation Serif"/>
          <w:sz w:val="28"/>
          <w:szCs w:val="28"/>
        </w:rPr>
        <w:t>работы;</w:t>
      </w:r>
    </w:p>
    <w:p w:rsidR="00ED7EB4" w:rsidRPr="00ED7EB4" w:rsidRDefault="00ED7EB4" w:rsidP="00A41CBA">
      <w:pPr>
        <w:pStyle w:val="a5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дату и время начала производства работ;</w:t>
      </w:r>
    </w:p>
    <w:p w:rsidR="00ED7EB4" w:rsidRPr="00ED7EB4" w:rsidRDefault="00ED7EB4" w:rsidP="00A41CBA">
      <w:pPr>
        <w:pStyle w:val="a5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lastRenderedPageBreak/>
        <w:t>место производства работ;</w:t>
      </w:r>
    </w:p>
    <w:p w:rsidR="00ED7EB4" w:rsidRPr="00ED7EB4" w:rsidRDefault="00ED7EB4" w:rsidP="00A41CBA">
      <w:pPr>
        <w:pStyle w:val="a5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вид выполняемых работ;</w:t>
      </w:r>
    </w:p>
    <w:p w:rsidR="00ED7EB4" w:rsidRPr="006C74DF" w:rsidRDefault="00ED7EB4" w:rsidP="006C74DF">
      <w:pPr>
        <w:pStyle w:val="a5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сроки </w:t>
      </w:r>
      <w:r w:rsidR="006C74DF">
        <w:rPr>
          <w:rFonts w:ascii="Liberation Serif" w:hAnsi="Liberation Serif"/>
          <w:sz w:val="28"/>
          <w:szCs w:val="28"/>
        </w:rPr>
        <w:t>окончания производства работ</w:t>
      </w:r>
      <w:r w:rsidR="006C74DF" w:rsidRPr="006C74DF">
        <w:rPr>
          <w:rFonts w:ascii="Liberation Serif" w:hAnsi="Liberation Serif"/>
          <w:sz w:val="28"/>
          <w:szCs w:val="28"/>
        </w:rPr>
        <w:t>.</w:t>
      </w:r>
    </w:p>
    <w:p w:rsidR="006C74DF" w:rsidRPr="00ED7EB4" w:rsidRDefault="006C74DF" w:rsidP="006C74DF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Уведомление </w:t>
      </w:r>
      <w:r>
        <w:rPr>
          <w:rFonts w:ascii="Liberation Serif" w:hAnsi="Liberation Serif"/>
          <w:sz w:val="28"/>
          <w:szCs w:val="28"/>
        </w:rPr>
        <w:t xml:space="preserve">об окончании </w:t>
      </w:r>
      <w:r w:rsidRPr="00ED7EB4">
        <w:rPr>
          <w:rFonts w:ascii="Liberation Serif" w:hAnsi="Liberation Serif"/>
          <w:sz w:val="28"/>
          <w:szCs w:val="28"/>
        </w:rPr>
        <w:t>производства земляных или ремонтных работ в целях устранения аварийных ситуаций, возникших в работе сетей инженерно-технического обеспечения, должно содержать:</w:t>
      </w:r>
    </w:p>
    <w:p w:rsidR="006C74DF" w:rsidRPr="00ED7EB4" w:rsidRDefault="006C74DF" w:rsidP="006C74DF">
      <w:pPr>
        <w:pStyle w:val="a5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указание на лицо, выполнившее</w:t>
      </w:r>
      <w:r w:rsidRPr="00ED7EB4">
        <w:rPr>
          <w:rFonts w:ascii="Liberation Serif" w:hAnsi="Liberation Serif"/>
          <w:sz w:val="28"/>
          <w:szCs w:val="28"/>
        </w:rPr>
        <w:t xml:space="preserve"> работы;</w:t>
      </w:r>
    </w:p>
    <w:p w:rsidR="006C74DF" w:rsidRPr="00ED7EB4" w:rsidRDefault="006C74DF" w:rsidP="006C74DF">
      <w:pPr>
        <w:pStyle w:val="a5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дату и время начала производства работ;</w:t>
      </w:r>
    </w:p>
    <w:p w:rsidR="006C74DF" w:rsidRPr="00ED7EB4" w:rsidRDefault="006C74DF" w:rsidP="006C74DF">
      <w:pPr>
        <w:pStyle w:val="a5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место производства работ;</w:t>
      </w:r>
    </w:p>
    <w:p w:rsidR="006C74DF" w:rsidRPr="00ED7EB4" w:rsidRDefault="006C74DF" w:rsidP="006C74DF">
      <w:pPr>
        <w:pStyle w:val="a5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вид выполняемых работ;</w:t>
      </w:r>
    </w:p>
    <w:p w:rsidR="006C74DF" w:rsidRDefault="006C74DF" w:rsidP="006C74DF">
      <w:pPr>
        <w:pStyle w:val="a5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дату и время окончания производства работ;</w:t>
      </w:r>
    </w:p>
    <w:p w:rsidR="006C74DF" w:rsidRPr="00ED7EB4" w:rsidRDefault="006C74DF" w:rsidP="006C74D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сроки восстановления </w:t>
      </w:r>
      <w:r w:rsidRPr="00ED7EB4">
        <w:rPr>
          <w:rFonts w:ascii="Liberation Serif" w:hAnsi="Liberation Serif"/>
          <w:sz w:val="28"/>
          <w:szCs w:val="28"/>
        </w:rPr>
        <w:t>дорожного или иного покрытия, благоу</w:t>
      </w:r>
      <w:r>
        <w:rPr>
          <w:rFonts w:ascii="Liberation Serif" w:hAnsi="Liberation Serif"/>
          <w:sz w:val="28"/>
          <w:szCs w:val="28"/>
        </w:rPr>
        <w:t>стройство, рекультивация земель и сдача участка (территории) по акту.</w:t>
      </w:r>
    </w:p>
    <w:p w:rsidR="00ED7EB4" w:rsidRPr="00ED7EB4" w:rsidRDefault="00ED7EB4" w:rsidP="00A41CBA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Восстановление дорожного или иного покрытия, благоустройство, рекультивация земель и сдача участка (территории) по акту после проведения земляных или ремонтных работ в целях устранения аварийных ситуаций, возникших в работе сетей инженерно-технического обеспечения, должны быть осуществлены в сроки, </w:t>
      </w:r>
      <w:r w:rsidR="006C74DF">
        <w:rPr>
          <w:rFonts w:ascii="Liberation Serif" w:hAnsi="Liberation Serif"/>
          <w:sz w:val="28"/>
          <w:szCs w:val="28"/>
        </w:rPr>
        <w:t>указанные в уведомлении об окончании производства земляных или ремонтных работ, но не позднее десяти рабочих дней со дня окончания производства работ</w:t>
      </w:r>
      <w:r w:rsidRPr="00ED7EB4">
        <w:rPr>
          <w:rFonts w:ascii="Liberation Serif" w:hAnsi="Liberation Serif"/>
          <w:sz w:val="28"/>
          <w:szCs w:val="28"/>
        </w:rPr>
        <w:t>.»;</w:t>
      </w:r>
    </w:p>
    <w:p w:rsidR="00ED7EB4" w:rsidRPr="00ED7EB4" w:rsidRDefault="00A41CBA" w:rsidP="00A41CBA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D7EB4" w:rsidRPr="00ED7EB4">
        <w:rPr>
          <w:rFonts w:ascii="Liberation Serif" w:hAnsi="Liberation Serif"/>
          <w:sz w:val="28"/>
          <w:szCs w:val="28"/>
        </w:rPr>
        <w:t>ункт 41 изложить в следующей редакции:</w:t>
      </w:r>
    </w:p>
    <w:p w:rsidR="00ED7EB4" w:rsidRPr="00ED7EB4" w:rsidRDefault="00ED7EB4" w:rsidP="00A41CBA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«41. Лица, имеющие намерение провести земляные работы в охранных зонах подземной сети инженерно-технического обеспечения, обязаны не позднее чем за три рабочих дня до начала выполнения работ направить в организацию, в ведении которой находятся подземные сети инженерно-технического обеспечения, сообщение о начале работ</w:t>
      </w:r>
      <w:r w:rsidR="00A41CBA">
        <w:rPr>
          <w:rFonts w:ascii="Liberation Serif" w:hAnsi="Liberation Serif"/>
          <w:sz w:val="28"/>
          <w:szCs w:val="28"/>
        </w:rPr>
        <w:t xml:space="preserve"> в таких зонах</w:t>
      </w:r>
      <w:r w:rsidRPr="00ED7EB4">
        <w:rPr>
          <w:rFonts w:ascii="Liberation Serif" w:hAnsi="Liberation Serif"/>
          <w:sz w:val="28"/>
          <w:szCs w:val="28"/>
        </w:rPr>
        <w:t>.</w:t>
      </w:r>
    </w:p>
    <w:p w:rsidR="00ED7EB4" w:rsidRPr="00ED7EB4" w:rsidRDefault="00ED7EB4" w:rsidP="00A41CBA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Сообщение должно содержать:</w:t>
      </w:r>
    </w:p>
    <w:p w:rsidR="00ED7EB4" w:rsidRPr="00ED7EB4" w:rsidRDefault="00ED7EB4" w:rsidP="00A41CBA">
      <w:pPr>
        <w:pStyle w:val="a5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указание на лицо, выполняющее работы;</w:t>
      </w:r>
    </w:p>
    <w:p w:rsidR="00ED7EB4" w:rsidRPr="00ED7EB4" w:rsidRDefault="00ED7EB4" w:rsidP="00A41CBA">
      <w:pPr>
        <w:pStyle w:val="a5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дату и время начала производства работ;</w:t>
      </w:r>
    </w:p>
    <w:p w:rsidR="00ED7EB4" w:rsidRPr="00ED7EB4" w:rsidRDefault="00ED7EB4" w:rsidP="00A41CBA">
      <w:pPr>
        <w:pStyle w:val="a5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место производства работ;</w:t>
      </w:r>
    </w:p>
    <w:p w:rsidR="00ED7EB4" w:rsidRPr="00ED7EB4" w:rsidRDefault="00ED7EB4" w:rsidP="00A41CBA">
      <w:pPr>
        <w:pStyle w:val="a5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вид выполняемых работ;</w:t>
      </w:r>
    </w:p>
    <w:p w:rsidR="00ED7EB4" w:rsidRPr="00ED7EB4" w:rsidRDefault="00ED7EB4" w:rsidP="00A41CBA">
      <w:pPr>
        <w:pStyle w:val="a5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 xml:space="preserve">сроки окончания производства работ.  </w:t>
      </w:r>
    </w:p>
    <w:p w:rsidR="00ED7EB4" w:rsidRPr="00ED7EB4" w:rsidRDefault="00ED7EB4" w:rsidP="00A41CBA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Сообщение в адрес организации, в ведении которой находятся подземные сети инженерно-технического обеспечения, должно быть направлено способом, обеспечивающим получение такого сообщения этой организацией в срок до начала выполнения работ.</w:t>
      </w:r>
    </w:p>
    <w:p w:rsidR="00ED7EB4" w:rsidRPr="00ED7EB4" w:rsidRDefault="00ED7EB4" w:rsidP="00A41CBA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При проведении земляны</w:t>
      </w:r>
      <w:r w:rsidR="004240CA">
        <w:rPr>
          <w:rFonts w:ascii="Liberation Serif" w:hAnsi="Liberation Serif"/>
          <w:sz w:val="28"/>
          <w:szCs w:val="28"/>
        </w:rPr>
        <w:t>х</w:t>
      </w:r>
      <w:r w:rsidRPr="00ED7EB4">
        <w:rPr>
          <w:rFonts w:ascii="Liberation Serif" w:hAnsi="Liberation Serif"/>
          <w:sz w:val="28"/>
          <w:szCs w:val="28"/>
        </w:rPr>
        <w:t xml:space="preserve"> работ в охранных зонах подземной сети инженерно-технического обеспечения, в целях устранения аварийных ситуаций, возникших в работе сетей инженерно-технического обеспечения, сообщение о начале работ направляется в адрес организации, в ведении которой находятся подземные сети инженерно-технического обеспечения, незамедлительно в форме телефонограммы.»;</w:t>
      </w:r>
    </w:p>
    <w:p w:rsidR="00ED7EB4" w:rsidRPr="00A73F71" w:rsidRDefault="00ED7EB4" w:rsidP="004240CA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A73F71">
        <w:rPr>
          <w:rFonts w:ascii="Liberation Serif" w:hAnsi="Liberation Serif"/>
          <w:sz w:val="27"/>
          <w:szCs w:val="27"/>
        </w:rPr>
        <w:t xml:space="preserve">пункт 42 </w:t>
      </w:r>
      <w:r w:rsidR="006C74DF" w:rsidRPr="00A73F71">
        <w:rPr>
          <w:rFonts w:ascii="Liberation Serif" w:hAnsi="Liberation Serif"/>
          <w:sz w:val="27"/>
          <w:szCs w:val="27"/>
        </w:rPr>
        <w:t>изложить в следующей редакции:</w:t>
      </w:r>
    </w:p>
    <w:p w:rsidR="006C74DF" w:rsidRPr="00A73F71" w:rsidRDefault="006C74DF" w:rsidP="006C74DF">
      <w:pPr>
        <w:pStyle w:val="a5"/>
        <w:ind w:firstLine="709"/>
        <w:jc w:val="both"/>
        <w:rPr>
          <w:rFonts w:ascii="Liberation Serif" w:hAnsi="Liberation Serif"/>
          <w:sz w:val="27"/>
          <w:szCs w:val="27"/>
        </w:rPr>
      </w:pPr>
      <w:r w:rsidRPr="00A73F71">
        <w:rPr>
          <w:rFonts w:ascii="Liberation Serif" w:hAnsi="Liberation Serif"/>
          <w:sz w:val="27"/>
          <w:szCs w:val="27"/>
        </w:rPr>
        <w:lastRenderedPageBreak/>
        <w:t xml:space="preserve">«42. </w:t>
      </w:r>
      <w:proofErr w:type="gramStart"/>
      <w:r w:rsidRPr="00A73F71">
        <w:rPr>
          <w:rFonts w:ascii="Liberation Serif" w:hAnsi="Liberation Serif"/>
          <w:sz w:val="27"/>
          <w:szCs w:val="27"/>
        </w:rPr>
        <w:t>Получение разрешения на проведение земляных, ремонтных или отдельных работ, связанных с благоустройством территорий населенных пунктов не требуется, если в соответствии с Градостроительным кодексом Российской Федерации в отношении земельного участка получено разрешение на строительство или уведомление о соответствии указанных в уведомлении о планируем</w:t>
      </w:r>
      <w:r w:rsidR="003D5039" w:rsidRPr="00A73F71">
        <w:rPr>
          <w:rFonts w:ascii="Liberation Serif" w:hAnsi="Liberation Serif"/>
          <w:sz w:val="27"/>
          <w:szCs w:val="27"/>
        </w:rPr>
        <w:t>ом</w:t>
      </w:r>
      <w:r w:rsidRPr="00A73F71">
        <w:rPr>
          <w:rFonts w:ascii="Liberation Serif" w:hAnsi="Liberation Serif"/>
          <w:sz w:val="27"/>
          <w:szCs w:val="27"/>
        </w:rPr>
        <w:t xml:space="preserve"> строительстве параметров объекта индивидуального жилищного строительства или садового дома.»;</w:t>
      </w:r>
      <w:proofErr w:type="gramEnd"/>
    </w:p>
    <w:p w:rsidR="00ED7EB4" w:rsidRPr="00A73F71" w:rsidRDefault="004240CA" w:rsidP="004240CA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A73F71">
        <w:rPr>
          <w:rFonts w:ascii="Liberation Serif" w:hAnsi="Liberation Serif"/>
          <w:sz w:val="27"/>
          <w:szCs w:val="27"/>
        </w:rPr>
        <w:t>п</w:t>
      </w:r>
      <w:r w:rsidR="00ED7EB4" w:rsidRPr="00A73F71">
        <w:rPr>
          <w:rFonts w:ascii="Liberation Serif" w:hAnsi="Liberation Serif"/>
          <w:sz w:val="27"/>
          <w:szCs w:val="27"/>
        </w:rPr>
        <w:t>ункт 51 изложить в следующей редакции:</w:t>
      </w:r>
    </w:p>
    <w:p w:rsidR="00ED7EB4" w:rsidRPr="00A73F71" w:rsidRDefault="00ED7EB4" w:rsidP="004240CA">
      <w:pPr>
        <w:pStyle w:val="a5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73F71">
        <w:rPr>
          <w:rFonts w:ascii="Liberation Serif" w:hAnsi="Liberation Serif"/>
          <w:sz w:val="27"/>
          <w:szCs w:val="27"/>
        </w:rPr>
        <w:t xml:space="preserve">«51. </w:t>
      </w:r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>Контроль за соблюдением требований настоящих Правил (дале</w:t>
      </w:r>
      <w:proofErr w:type="gramStart"/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>е-</w:t>
      </w:r>
      <w:proofErr w:type="gramEnd"/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Контроль) осуществляется уполномоченными должностными лицами Администрации городского округа Сухой Лог в соответствии с административным регламентом по осуществлению муниципального контроля за соблюдением правил благоустройства территории городского округа Сухой Лог, утверждаемым Главой городского округа.</w:t>
      </w:r>
    </w:p>
    <w:p w:rsidR="00ED7EB4" w:rsidRPr="00A73F71" w:rsidRDefault="00ED7EB4" w:rsidP="004240CA">
      <w:pPr>
        <w:pStyle w:val="a5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>Перечень должностных лиц Администрации городского округа Сухой Лог, уполномоченных на осуществление муниципального контроля (далее -  должностные лица), утверждается правовым актом Главы городского округа Сухой Лог</w:t>
      </w:r>
      <w:proofErr w:type="gramStart"/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>.»;</w:t>
      </w:r>
      <w:proofErr w:type="gramEnd"/>
    </w:p>
    <w:p w:rsidR="00ED7EB4" w:rsidRPr="00A73F71" w:rsidRDefault="004240CA" w:rsidP="004240CA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>п</w:t>
      </w:r>
      <w:r w:rsidR="00ED7EB4"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>ункт 52 изложить в следующей редакции:</w:t>
      </w:r>
    </w:p>
    <w:p w:rsidR="00ED7EB4" w:rsidRPr="00A73F71" w:rsidRDefault="00ED7EB4" w:rsidP="004240CA">
      <w:pPr>
        <w:pStyle w:val="a5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«52. </w:t>
      </w:r>
      <w:proofErr w:type="gramStart"/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>Контроль за</w:t>
      </w:r>
      <w:proofErr w:type="gramEnd"/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соблюдением настоящих Правил осуществляется в отношении лиц, обязанных соблюдать настоящие Правила.</w:t>
      </w:r>
    </w:p>
    <w:p w:rsidR="00ED7EB4" w:rsidRPr="00A73F71" w:rsidRDefault="00ED7EB4" w:rsidP="004240CA">
      <w:pPr>
        <w:pStyle w:val="a5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73F71">
        <w:rPr>
          <w:rFonts w:ascii="Liberation Serif" w:hAnsi="Liberation Serif" w:cs="Times New Roman"/>
          <w:sz w:val="27"/>
          <w:szCs w:val="27"/>
        </w:rPr>
        <w:t>Лица, допустившие нарушение настоящих Правил, могут быть привлечены к ответственности в соответствии с действующим законодательством</w:t>
      </w:r>
      <w:proofErr w:type="gramStart"/>
      <w:r w:rsidRPr="00A73F71">
        <w:rPr>
          <w:rFonts w:ascii="Liberation Serif" w:hAnsi="Liberation Serif" w:cs="Times New Roman"/>
          <w:sz w:val="27"/>
          <w:szCs w:val="27"/>
        </w:rPr>
        <w:t>.»;</w:t>
      </w:r>
      <w:proofErr w:type="gramEnd"/>
    </w:p>
    <w:p w:rsidR="00ED7EB4" w:rsidRPr="00A73F71" w:rsidRDefault="004240CA" w:rsidP="004240CA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>п</w:t>
      </w:r>
      <w:r w:rsidR="00ED7EB4"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>ункт 53 изложить в следующей редакции:</w:t>
      </w:r>
    </w:p>
    <w:p w:rsidR="00ED7EB4" w:rsidRPr="00A73F71" w:rsidRDefault="00ED7EB4" w:rsidP="004240CA">
      <w:pPr>
        <w:pStyle w:val="a5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«53. </w:t>
      </w:r>
      <w:proofErr w:type="gramStart"/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>Контроль в отношении юридических лиц, индивидуальных предпринимателей осуществляется в соответствии с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 и муниципального контроля».</w:t>
      </w:r>
      <w:proofErr w:type="gramEnd"/>
    </w:p>
    <w:p w:rsidR="00ED7EB4" w:rsidRPr="00A73F71" w:rsidRDefault="00ED7EB4" w:rsidP="004240CA">
      <w:pPr>
        <w:pStyle w:val="a5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>В отношении физических лиц контроль осуществляется в форме рейдовых осмотров, обследований</w:t>
      </w:r>
      <w:proofErr w:type="gramStart"/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>.»;</w:t>
      </w:r>
      <w:proofErr w:type="gramEnd"/>
    </w:p>
    <w:p w:rsidR="00ED7EB4" w:rsidRPr="00A73F71" w:rsidRDefault="004240CA" w:rsidP="004240CA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>п</w:t>
      </w:r>
      <w:r w:rsidR="00ED7EB4"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>ункт 54 изложить в следующей редакции:</w:t>
      </w:r>
    </w:p>
    <w:p w:rsidR="004240CA" w:rsidRPr="00A73F71" w:rsidRDefault="00ED7EB4" w:rsidP="004240CA">
      <w:pPr>
        <w:pStyle w:val="a5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73F7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«54. </w:t>
      </w:r>
      <w:r w:rsidRPr="00A73F71">
        <w:rPr>
          <w:rFonts w:ascii="Liberation Serif" w:hAnsi="Liberation Serif" w:cs="Liberation Serif"/>
          <w:sz w:val="27"/>
          <w:szCs w:val="27"/>
        </w:rPr>
        <w:t xml:space="preserve">По результатам проведенного контроля по фактам нарушения требований настоящих Правил в отношении </w:t>
      </w:r>
      <w:r w:rsidRPr="00A73F71">
        <w:rPr>
          <w:rFonts w:ascii="Liberation Serif" w:hAnsi="Liberation Serif" w:cs="Times New Roman"/>
          <w:sz w:val="27"/>
          <w:szCs w:val="27"/>
        </w:rPr>
        <w:t>юридических лиц, индивидуальных предпринимателей, должностными лицами могут быть вынесены: предписание, представление, составлен протокол об административном правонарушении, направлен иск в суд.</w:t>
      </w:r>
      <w:r w:rsidR="004240CA" w:rsidRPr="00A73F71">
        <w:rPr>
          <w:rFonts w:ascii="Liberation Serif" w:hAnsi="Liberation Serif" w:cs="Times New Roman"/>
          <w:sz w:val="27"/>
          <w:szCs w:val="27"/>
        </w:rPr>
        <w:tab/>
      </w:r>
    </w:p>
    <w:p w:rsidR="00ED7EB4" w:rsidRPr="00A73F71" w:rsidRDefault="00ED7EB4" w:rsidP="004240CA">
      <w:pPr>
        <w:pStyle w:val="a5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73F71">
        <w:rPr>
          <w:rFonts w:ascii="Liberation Serif" w:hAnsi="Liberation Serif" w:cs="Times New Roman"/>
          <w:sz w:val="27"/>
          <w:szCs w:val="27"/>
        </w:rPr>
        <w:t xml:space="preserve">В целях профилактики нарушений требований, установленных настоящими Правилами, в адрес юридического лица, индивидуального предпринимателя, должностными лицами могут </w:t>
      </w:r>
      <w:proofErr w:type="gramStart"/>
      <w:r w:rsidRPr="00A73F71">
        <w:rPr>
          <w:rFonts w:ascii="Liberation Serif" w:hAnsi="Liberation Serif" w:cs="Times New Roman"/>
          <w:sz w:val="27"/>
          <w:szCs w:val="27"/>
        </w:rPr>
        <w:t>выносится</w:t>
      </w:r>
      <w:proofErr w:type="gramEnd"/>
      <w:r w:rsidRPr="00A73F71">
        <w:rPr>
          <w:rFonts w:ascii="Liberation Serif" w:hAnsi="Liberation Serif" w:cs="Times New Roman"/>
          <w:sz w:val="27"/>
          <w:szCs w:val="27"/>
        </w:rPr>
        <w:t xml:space="preserve"> предостережения.</w:t>
      </w:r>
    </w:p>
    <w:p w:rsidR="00ED7EB4" w:rsidRPr="00ED7EB4" w:rsidRDefault="00ED7EB4" w:rsidP="004240CA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73F71">
        <w:rPr>
          <w:rFonts w:ascii="Liberation Serif" w:hAnsi="Liberation Serif" w:cs="Liberation Serif"/>
          <w:sz w:val="27"/>
          <w:szCs w:val="27"/>
        </w:rPr>
        <w:t>В отношении физических лиц по результатам проведенного контроля по фактам нарушения требований настоящих Правил</w:t>
      </w:r>
      <w:r w:rsidRPr="00A73F71">
        <w:rPr>
          <w:rFonts w:ascii="Liberation Serif" w:hAnsi="Liberation Serif" w:cs="Times New Roman"/>
          <w:sz w:val="27"/>
          <w:szCs w:val="27"/>
        </w:rPr>
        <w:t>, должностными лицами</w:t>
      </w:r>
      <w:r w:rsidRPr="00ED7EB4">
        <w:rPr>
          <w:rFonts w:ascii="Liberation Serif" w:hAnsi="Liberation Serif" w:cs="Times New Roman"/>
          <w:sz w:val="28"/>
          <w:szCs w:val="28"/>
        </w:rPr>
        <w:t xml:space="preserve"> могут быть вынесены: предписание, составлен протокол об административном правонарушении, направлен иск в суд</w:t>
      </w:r>
      <w:proofErr w:type="gramStart"/>
      <w:r w:rsidRPr="00ED7EB4"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ED7EB4" w:rsidRPr="00ED7EB4" w:rsidRDefault="004240CA" w:rsidP="004240CA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ED7EB4" w:rsidRPr="00ED7EB4">
        <w:rPr>
          <w:rFonts w:ascii="Liberation Serif" w:hAnsi="Liberation Serif" w:cs="Times New Roman"/>
          <w:sz w:val="28"/>
          <w:szCs w:val="28"/>
        </w:rPr>
        <w:t>ункт 55 изложить в следующей редакции:</w:t>
      </w:r>
    </w:p>
    <w:p w:rsidR="00ED7EB4" w:rsidRPr="00ED7EB4" w:rsidRDefault="00ED7EB4" w:rsidP="004240CA">
      <w:pPr>
        <w:pStyle w:val="a5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D7EB4">
        <w:rPr>
          <w:rFonts w:ascii="Liberation Serif" w:hAnsi="Liberation Serif" w:cs="Times New Roman"/>
          <w:sz w:val="28"/>
          <w:szCs w:val="28"/>
        </w:rPr>
        <w:lastRenderedPageBreak/>
        <w:t>«55. Д</w:t>
      </w:r>
      <w:r w:rsidRPr="00ED7EB4">
        <w:rPr>
          <w:rFonts w:ascii="Liberation Serif" w:hAnsi="Liberation Serif" w:cs="Liberation Serif"/>
          <w:sz w:val="28"/>
          <w:szCs w:val="28"/>
        </w:rPr>
        <w:t xml:space="preserve">ействия (бездействие), решения должностных могут быть обжалованы в досудебном и (или) судебном порядке.». </w:t>
      </w:r>
    </w:p>
    <w:p w:rsidR="00DC4F72" w:rsidRPr="00ED7EB4" w:rsidRDefault="00DC4F72" w:rsidP="004240CA">
      <w:pPr>
        <w:pStyle w:val="a5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D7EB4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</w:t>
      </w:r>
      <w:r w:rsidRPr="00ED7EB4">
        <w:rPr>
          <w:rFonts w:ascii="Liberation Serif" w:hAnsi="Liberation Serif" w:cs="Liberation Serif"/>
          <w:sz w:val="28"/>
          <w:szCs w:val="28"/>
        </w:rPr>
        <w:t>.</w:t>
      </w:r>
    </w:p>
    <w:p w:rsidR="00DC4F72" w:rsidRDefault="00DC4F72" w:rsidP="004240CA">
      <w:pPr>
        <w:pStyle w:val="a5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D7EB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D7EB4">
        <w:rPr>
          <w:rFonts w:ascii="Liberation Serif" w:hAnsi="Liberation Serif"/>
          <w:sz w:val="28"/>
          <w:szCs w:val="28"/>
        </w:rPr>
        <w:t xml:space="preserve"> исполнением решения возложить на </w:t>
      </w:r>
      <w:r w:rsidRPr="00ED7EB4">
        <w:rPr>
          <w:rFonts w:ascii="Liberation Serif" w:hAnsi="Liberation Serif" w:cs="Liberation Serif"/>
          <w:sz w:val="28"/>
          <w:szCs w:val="28"/>
        </w:rPr>
        <w:t>комиссию по землепользованию, городскому хозяйству и охране окружающей среды.</w:t>
      </w:r>
    </w:p>
    <w:p w:rsidR="00525988" w:rsidRDefault="00525988" w:rsidP="005566F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25988" w:rsidRDefault="00525988" w:rsidP="005566F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C4F72" w:rsidRPr="005566F8" w:rsidRDefault="00DC4F72" w:rsidP="00525988">
      <w:pPr>
        <w:jc w:val="both"/>
        <w:rPr>
          <w:rFonts w:ascii="Liberation Serif" w:hAnsi="Liberation Serif" w:cs="Times New Roman"/>
          <w:sz w:val="28"/>
          <w:szCs w:val="28"/>
        </w:rPr>
      </w:pPr>
      <w:r w:rsidRPr="005566F8">
        <w:rPr>
          <w:rFonts w:ascii="Liberation Serif" w:hAnsi="Liberation Serif" w:cs="Times New Roman"/>
          <w:sz w:val="28"/>
          <w:szCs w:val="28"/>
        </w:rPr>
        <w:t>Председател</w:t>
      </w:r>
      <w:r w:rsidR="00495BB6">
        <w:rPr>
          <w:rFonts w:ascii="Liberation Serif" w:hAnsi="Liberation Serif" w:cs="Times New Roman"/>
          <w:sz w:val="28"/>
          <w:szCs w:val="28"/>
        </w:rPr>
        <w:t>ь</w:t>
      </w:r>
      <w:r w:rsidRPr="005566F8">
        <w:rPr>
          <w:rFonts w:ascii="Liberation Serif" w:hAnsi="Liberation Serif" w:cs="Times New Roman"/>
          <w:sz w:val="28"/>
          <w:szCs w:val="28"/>
        </w:rPr>
        <w:t xml:space="preserve"> Думы городского округа         </w:t>
      </w:r>
      <w:r w:rsidR="005566F8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Pr="005566F8">
        <w:rPr>
          <w:rFonts w:ascii="Liberation Serif" w:hAnsi="Liberation Serif" w:cs="Times New Roman"/>
          <w:sz w:val="28"/>
          <w:szCs w:val="28"/>
        </w:rPr>
        <w:t xml:space="preserve">   Е.Г. Быков</w:t>
      </w:r>
    </w:p>
    <w:p w:rsidR="00525988" w:rsidRDefault="00525988" w:rsidP="00525988">
      <w:pPr>
        <w:jc w:val="both"/>
        <w:rPr>
          <w:rFonts w:ascii="Liberation Serif" w:hAnsi="Liberation Serif"/>
          <w:sz w:val="28"/>
          <w:szCs w:val="28"/>
        </w:rPr>
      </w:pPr>
    </w:p>
    <w:p w:rsidR="009966A8" w:rsidRPr="005566F8" w:rsidRDefault="00DC4F72" w:rsidP="00525988">
      <w:pPr>
        <w:jc w:val="both"/>
        <w:rPr>
          <w:rFonts w:ascii="Liberation Serif" w:hAnsi="Liberation Serif"/>
          <w:sz w:val="28"/>
          <w:szCs w:val="28"/>
        </w:rPr>
      </w:pPr>
      <w:r w:rsidRPr="005566F8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</w:t>
      </w:r>
      <w:r w:rsidR="005566F8">
        <w:rPr>
          <w:rFonts w:ascii="Liberation Serif" w:hAnsi="Liberation Serif"/>
          <w:sz w:val="28"/>
          <w:szCs w:val="28"/>
        </w:rPr>
        <w:t xml:space="preserve">                          </w:t>
      </w:r>
      <w:r w:rsidRPr="005566F8">
        <w:rPr>
          <w:rFonts w:ascii="Liberation Serif" w:hAnsi="Liberation Serif"/>
          <w:sz w:val="28"/>
          <w:szCs w:val="28"/>
        </w:rPr>
        <w:t xml:space="preserve">   Р.Ю. Валов</w:t>
      </w:r>
    </w:p>
    <w:sectPr w:rsidR="009966A8" w:rsidRPr="0055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D26"/>
    <w:multiLevelType w:val="hybridMultilevel"/>
    <w:tmpl w:val="1974EFC8"/>
    <w:lvl w:ilvl="0" w:tplc="2B5E1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D331D"/>
    <w:multiLevelType w:val="hybridMultilevel"/>
    <w:tmpl w:val="8F16A530"/>
    <w:lvl w:ilvl="0" w:tplc="66428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C5D5F"/>
    <w:multiLevelType w:val="hybridMultilevel"/>
    <w:tmpl w:val="EDCAF75E"/>
    <w:lvl w:ilvl="0" w:tplc="08A60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2C5B24"/>
    <w:multiLevelType w:val="hybridMultilevel"/>
    <w:tmpl w:val="A23ED0E8"/>
    <w:lvl w:ilvl="0" w:tplc="27FAF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2D17FC"/>
    <w:multiLevelType w:val="hybridMultilevel"/>
    <w:tmpl w:val="A7BC76DC"/>
    <w:lvl w:ilvl="0" w:tplc="509619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EB12583"/>
    <w:multiLevelType w:val="hybridMultilevel"/>
    <w:tmpl w:val="E58241B0"/>
    <w:lvl w:ilvl="0" w:tplc="1F7A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DB2172"/>
    <w:multiLevelType w:val="hybridMultilevel"/>
    <w:tmpl w:val="5C6C0166"/>
    <w:lvl w:ilvl="0" w:tplc="D36EB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12DCF"/>
    <w:multiLevelType w:val="hybridMultilevel"/>
    <w:tmpl w:val="3FF86CF4"/>
    <w:lvl w:ilvl="0" w:tplc="2B5E1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CC0A38"/>
    <w:multiLevelType w:val="hybridMultilevel"/>
    <w:tmpl w:val="ECAE54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70D1EDE"/>
    <w:multiLevelType w:val="hybridMultilevel"/>
    <w:tmpl w:val="2E46AA6C"/>
    <w:lvl w:ilvl="0" w:tplc="DB423020">
      <w:start w:val="5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BB"/>
    <w:rsid w:val="00003BB6"/>
    <w:rsid w:val="000503C6"/>
    <w:rsid w:val="00090F6E"/>
    <w:rsid w:val="000C5BEC"/>
    <w:rsid w:val="00113107"/>
    <w:rsid w:val="001622CE"/>
    <w:rsid w:val="002152B0"/>
    <w:rsid w:val="002402B4"/>
    <w:rsid w:val="00267517"/>
    <w:rsid w:val="002872BA"/>
    <w:rsid w:val="002C22EB"/>
    <w:rsid w:val="002E17B8"/>
    <w:rsid w:val="00306A47"/>
    <w:rsid w:val="00324CC9"/>
    <w:rsid w:val="0033474B"/>
    <w:rsid w:val="00384D8B"/>
    <w:rsid w:val="003A44D9"/>
    <w:rsid w:val="003B6EF6"/>
    <w:rsid w:val="003D5039"/>
    <w:rsid w:val="003E45E7"/>
    <w:rsid w:val="00403618"/>
    <w:rsid w:val="0041316E"/>
    <w:rsid w:val="004240CA"/>
    <w:rsid w:val="00484F19"/>
    <w:rsid w:val="00495BB6"/>
    <w:rsid w:val="004A25EB"/>
    <w:rsid w:val="004D12FC"/>
    <w:rsid w:val="004D3CC3"/>
    <w:rsid w:val="004F1782"/>
    <w:rsid w:val="004F229C"/>
    <w:rsid w:val="005235A2"/>
    <w:rsid w:val="00525988"/>
    <w:rsid w:val="005462A3"/>
    <w:rsid w:val="005566F8"/>
    <w:rsid w:val="005C62CA"/>
    <w:rsid w:val="00636E0D"/>
    <w:rsid w:val="0065338F"/>
    <w:rsid w:val="00667F97"/>
    <w:rsid w:val="006725AE"/>
    <w:rsid w:val="00675CF3"/>
    <w:rsid w:val="00676AC7"/>
    <w:rsid w:val="00685D3F"/>
    <w:rsid w:val="006C74DF"/>
    <w:rsid w:val="006D09D2"/>
    <w:rsid w:val="00735553"/>
    <w:rsid w:val="00753A45"/>
    <w:rsid w:val="00776118"/>
    <w:rsid w:val="007B1333"/>
    <w:rsid w:val="008363FC"/>
    <w:rsid w:val="008863C7"/>
    <w:rsid w:val="00917105"/>
    <w:rsid w:val="0094619D"/>
    <w:rsid w:val="0096421D"/>
    <w:rsid w:val="00971C16"/>
    <w:rsid w:val="009966A8"/>
    <w:rsid w:val="009D5646"/>
    <w:rsid w:val="00A41CBA"/>
    <w:rsid w:val="00A56F65"/>
    <w:rsid w:val="00A73F71"/>
    <w:rsid w:val="00A901F3"/>
    <w:rsid w:val="00A96288"/>
    <w:rsid w:val="00AC633A"/>
    <w:rsid w:val="00B2612C"/>
    <w:rsid w:val="00B3579F"/>
    <w:rsid w:val="00BD7115"/>
    <w:rsid w:val="00BF32A5"/>
    <w:rsid w:val="00C3110F"/>
    <w:rsid w:val="00C379B1"/>
    <w:rsid w:val="00C606BB"/>
    <w:rsid w:val="00C72916"/>
    <w:rsid w:val="00C7632E"/>
    <w:rsid w:val="00C77184"/>
    <w:rsid w:val="00CB6585"/>
    <w:rsid w:val="00CE5A4C"/>
    <w:rsid w:val="00D06BFC"/>
    <w:rsid w:val="00D1089C"/>
    <w:rsid w:val="00D178C0"/>
    <w:rsid w:val="00D26353"/>
    <w:rsid w:val="00D364F1"/>
    <w:rsid w:val="00D36D85"/>
    <w:rsid w:val="00D5149F"/>
    <w:rsid w:val="00D60A5B"/>
    <w:rsid w:val="00DA0E76"/>
    <w:rsid w:val="00DB0B21"/>
    <w:rsid w:val="00DB42FE"/>
    <w:rsid w:val="00DC4F72"/>
    <w:rsid w:val="00DE2FAD"/>
    <w:rsid w:val="00E47A7A"/>
    <w:rsid w:val="00E71682"/>
    <w:rsid w:val="00ED3F7B"/>
    <w:rsid w:val="00ED4864"/>
    <w:rsid w:val="00ED7EB4"/>
    <w:rsid w:val="00F569C4"/>
    <w:rsid w:val="00F877D8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5EB"/>
    <w:rPr>
      <w:color w:val="0563C1" w:themeColor="hyperlink"/>
      <w:u w:val="single"/>
    </w:rPr>
  </w:style>
  <w:style w:type="paragraph" w:customStyle="1" w:styleId="ConsPlusNormal">
    <w:name w:val="ConsPlusNormal"/>
    <w:rsid w:val="00DC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C4F72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D7E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B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5EB"/>
    <w:rPr>
      <w:color w:val="0563C1" w:themeColor="hyperlink"/>
      <w:u w:val="single"/>
    </w:rPr>
  </w:style>
  <w:style w:type="paragraph" w:customStyle="1" w:styleId="ConsPlusNormal">
    <w:name w:val="ConsPlusNormal"/>
    <w:rsid w:val="00DC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C4F72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D7E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3D3213DA13590227AEE2579529026EEAB3BC5940D04579AB0425C808D3635A72FAC82C0411EEF02B86222Er3a0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nfo@gos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C5B4F6B9B017B6F954233F05B64D530029F7EE549A235536B7B5EB0610D61039EB02768248D5360B37AAC12D0F5BBFBD6089232C2E46495053CE79r4a0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C5B4F6B9B017B6F954233F05B64D530029F7EE549A235536B7B5EB0610D61039EB02768248D5360B36ADCD2F0F5BBFBD6089232C2E46495053CE79r4a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C5B4F6B9B017B6F9543D3213DA13590227AEE2579529026EEAB3BC5940D04579AB0423C10DDB3F0B3DFB94695102EFF92B842B32324642r4a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EE14-A038-41E3-A81C-613F22E1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3148</Words>
  <Characters>17944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Анна Михайловна</dc:creator>
  <cp:keywords/>
  <dc:description/>
  <cp:lastModifiedBy>Дума</cp:lastModifiedBy>
  <cp:revision>13</cp:revision>
  <cp:lastPrinted>2020-11-26T07:44:00Z</cp:lastPrinted>
  <dcterms:created xsi:type="dcterms:W3CDTF">2020-11-23T07:53:00Z</dcterms:created>
  <dcterms:modified xsi:type="dcterms:W3CDTF">2020-11-27T06:35:00Z</dcterms:modified>
</cp:coreProperties>
</file>