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E6557" w14:textId="101D65F4" w:rsidR="00700D04" w:rsidRDefault="00E932E8">
      <w:pPr>
        <w:pStyle w:val="ConsPlusNormal"/>
        <w:outlineLvl w:val="0"/>
      </w:pPr>
      <w:r>
        <w:rPr>
          <w:noProof/>
        </w:rPr>
        <w:drawing>
          <wp:anchor distT="0" distB="0" distL="114300" distR="114300" simplePos="0" relativeHeight="251658240" behindDoc="0" locked="0" layoutInCell="1" allowOverlap="1" wp14:anchorId="3CFAEEBA" wp14:editId="6D081C80">
            <wp:simplePos x="0" y="0"/>
            <wp:positionH relativeFrom="column">
              <wp:posOffset>-152400</wp:posOffset>
            </wp:positionH>
            <wp:positionV relativeFrom="paragraph">
              <wp:posOffset>-622935</wp:posOffset>
            </wp:positionV>
            <wp:extent cx="5940425" cy="276733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0425" cy="2767330"/>
                    </a:xfrm>
                    <a:prstGeom prst="rect">
                      <a:avLst/>
                    </a:prstGeom>
                  </pic:spPr>
                </pic:pic>
              </a:graphicData>
            </a:graphic>
            <wp14:sizeRelH relativeFrom="page">
              <wp14:pctWidth>0</wp14:pctWidth>
            </wp14:sizeRelH>
            <wp14:sizeRelV relativeFrom="page">
              <wp14:pctHeight>0</wp14:pctHeight>
            </wp14:sizeRelV>
          </wp:anchor>
        </w:drawing>
      </w:r>
    </w:p>
    <w:p w14:paraId="36DCEF1A" w14:textId="19C70422" w:rsidR="00700D04" w:rsidRPr="00E932E8" w:rsidRDefault="00E932E8" w:rsidP="00E932E8">
      <w:pPr>
        <w:pStyle w:val="ConsPlusTitle"/>
        <w:jc w:val="both"/>
        <w:rPr>
          <w:rFonts w:ascii="Liberation Serif" w:hAnsi="Liberation Serif"/>
          <w:b w:val="0"/>
          <w:sz w:val="28"/>
          <w:szCs w:val="28"/>
        </w:rPr>
      </w:pPr>
      <w:r w:rsidRPr="00E932E8">
        <w:rPr>
          <w:rFonts w:ascii="Liberation Serif" w:hAnsi="Liberation Serif"/>
          <w:b w:val="0"/>
          <w:sz w:val="28"/>
          <w:szCs w:val="28"/>
        </w:rPr>
        <w:t xml:space="preserve">от 24.06.2021 </w:t>
      </w:r>
      <w:r>
        <w:rPr>
          <w:rFonts w:ascii="Liberation Serif" w:hAnsi="Liberation Serif"/>
          <w:b w:val="0"/>
          <w:sz w:val="28"/>
          <w:szCs w:val="28"/>
        </w:rPr>
        <w:t xml:space="preserve">                                                                                            </w:t>
      </w:r>
      <w:r w:rsidRPr="00E932E8">
        <w:rPr>
          <w:rFonts w:ascii="Liberation Serif" w:hAnsi="Liberation Serif"/>
          <w:b w:val="0"/>
          <w:sz w:val="28"/>
          <w:szCs w:val="28"/>
        </w:rPr>
        <w:t xml:space="preserve">№ 395-РД </w:t>
      </w:r>
    </w:p>
    <w:p w14:paraId="69EA48AF" w14:textId="5AC2BD2A" w:rsidR="00700D04" w:rsidRDefault="00700D04">
      <w:pPr>
        <w:pStyle w:val="ConsPlusNormal"/>
        <w:rPr>
          <w:rFonts w:ascii="Liberation Serif" w:hAnsi="Liberation Serif" w:cs="Liberation Serif"/>
          <w:sz w:val="28"/>
          <w:szCs w:val="28"/>
        </w:rPr>
      </w:pPr>
    </w:p>
    <w:p w14:paraId="311058F6" w14:textId="77777777" w:rsidR="00A042CB" w:rsidRDefault="00700D04" w:rsidP="00A042CB">
      <w:pPr>
        <w:pStyle w:val="ConsPlusNormal"/>
        <w:ind w:firstLine="540"/>
        <w:jc w:val="center"/>
        <w:rPr>
          <w:rFonts w:ascii="Liberation Serif" w:hAnsi="Liberation Serif" w:cs="Liberation Serif"/>
          <w:b/>
          <w:bCs/>
          <w:i/>
          <w:iCs/>
          <w:sz w:val="28"/>
          <w:szCs w:val="28"/>
        </w:rPr>
      </w:pPr>
      <w:r w:rsidRPr="00700D04">
        <w:rPr>
          <w:rFonts w:ascii="Liberation Serif" w:hAnsi="Liberation Serif" w:cs="Liberation Serif"/>
          <w:b/>
          <w:bCs/>
          <w:i/>
          <w:iCs/>
          <w:sz w:val="28"/>
          <w:szCs w:val="28"/>
        </w:rPr>
        <w:t xml:space="preserve">Об утверждении Положения об организации профессионального образования и дополнительного </w:t>
      </w:r>
      <w:r w:rsidRPr="00A042CB">
        <w:rPr>
          <w:rFonts w:ascii="Liberation Serif" w:hAnsi="Liberation Serif" w:cs="Liberation Serif"/>
          <w:b/>
          <w:bCs/>
          <w:i/>
          <w:iCs/>
          <w:sz w:val="28"/>
          <w:szCs w:val="28"/>
        </w:rPr>
        <w:t>профессионального образования лиц, замещающих муниципальные должности</w:t>
      </w:r>
      <w:r w:rsidR="00A042CB" w:rsidRPr="00A042CB">
        <w:rPr>
          <w:rFonts w:ascii="Liberation Serif" w:hAnsi="Liberation Serif" w:cs="Liberation Serif"/>
          <w:b/>
          <w:bCs/>
          <w:i/>
          <w:iCs/>
          <w:sz w:val="28"/>
          <w:szCs w:val="28"/>
        </w:rPr>
        <w:t>,</w:t>
      </w:r>
      <w:r w:rsidRPr="00A042CB">
        <w:rPr>
          <w:rFonts w:ascii="Liberation Serif" w:hAnsi="Liberation Serif" w:cs="Liberation Serif"/>
          <w:b/>
          <w:bCs/>
          <w:i/>
          <w:iCs/>
          <w:sz w:val="28"/>
          <w:szCs w:val="28"/>
        </w:rPr>
        <w:t xml:space="preserve"> </w:t>
      </w:r>
    </w:p>
    <w:p w14:paraId="2055F175" w14:textId="2D5500E7" w:rsidR="00700D04" w:rsidRPr="00A042CB" w:rsidRDefault="00700D04" w:rsidP="00A042CB">
      <w:pPr>
        <w:pStyle w:val="ConsPlusNormal"/>
        <w:ind w:firstLine="540"/>
        <w:jc w:val="center"/>
        <w:rPr>
          <w:rFonts w:ascii="Liberation Serif" w:hAnsi="Liberation Serif" w:cs="Liberation Serif"/>
          <w:b/>
          <w:bCs/>
          <w:i/>
          <w:iCs/>
          <w:sz w:val="28"/>
          <w:szCs w:val="28"/>
        </w:rPr>
      </w:pPr>
      <w:r w:rsidRPr="00A042CB">
        <w:rPr>
          <w:rFonts w:ascii="Liberation Serif" w:hAnsi="Liberation Serif" w:cs="Liberation Serif"/>
          <w:b/>
          <w:bCs/>
          <w:i/>
          <w:iCs/>
          <w:sz w:val="28"/>
          <w:szCs w:val="28"/>
        </w:rPr>
        <w:t>и муниципальных служащих городского округа Сухой Лог</w:t>
      </w:r>
    </w:p>
    <w:p w14:paraId="1C1F9FC4" w14:textId="77777777" w:rsidR="00700D04" w:rsidRPr="00A042CB" w:rsidRDefault="00700D04" w:rsidP="00A042CB">
      <w:pPr>
        <w:pStyle w:val="ConsPlusNormal"/>
        <w:ind w:firstLine="540"/>
        <w:jc w:val="both"/>
        <w:rPr>
          <w:rFonts w:ascii="Liberation Serif" w:hAnsi="Liberation Serif" w:cs="Liberation Serif"/>
          <w:sz w:val="28"/>
          <w:szCs w:val="28"/>
        </w:rPr>
      </w:pPr>
    </w:p>
    <w:p w14:paraId="5EF421FF" w14:textId="182FB533" w:rsidR="00700D04" w:rsidRPr="00A042CB" w:rsidRDefault="00700D04" w:rsidP="00A042CB">
      <w:pPr>
        <w:autoSpaceDE w:val="0"/>
        <w:autoSpaceDN w:val="0"/>
        <w:adjustRightInd w:val="0"/>
        <w:spacing w:after="0" w:line="240" w:lineRule="auto"/>
        <w:ind w:firstLine="540"/>
        <w:jc w:val="both"/>
        <w:rPr>
          <w:rFonts w:ascii="Liberation Serif" w:hAnsi="Liberation Serif" w:cs="Liberation Serif"/>
          <w:sz w:val="28"/>
          <w:szCs w:val="28"/>
        </w:rPr>
      </w:pPr>
      <w:r w:rsidRPr="00A042CB">
        <w:rPr>
          <w:rFonts w:ascii="Liberation Serif" w:hAnsi="Liberation Serif" w:cs="Liberation Serif"/>
          <w:sz w:val="28"/>
          <w:szCs w:val="28"/>
        </w:rPr>
        <w:t xml:space="preserve">В соответствии с </w:t>
      </w:r>
      <w:hyperlink r:id="rId7" w:history="1">
        <w:r w:rsidRPr="00A042CB">
          <w:rPr>
            <w:rFonts w:ascii="Liberation Serif" w:hAnsi="Liberation Serif" w:cs="Liberation Serif"/>
            <w:sz w:val="28"/>
            <w:szCs w:val="28"/>
          </w:rPr>
          <w:t>пунктом 8.1 части 1 статьи 17</w:t>
        </w:r>
      </w:hyperlink>
      <w:r w:rsidRPr="00A042CB">
        <w:rPr>
          <w:rFonts w:ascii="Liberation Serif" w:hAnsi="Liberation Serif" w:cs="Liberation Serif"/>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с </w:t>
      </w:r>
      <w:hyperlink r:id="rId8" w:history="1">
        <w:r w:rsidRPr="00A042CB">
          <w:rPr>
            <w:rFonts w:ascii="Liberation Serif" w:hAnsi="Liberation Serif" w:cs="Liberation Serif"/>
            <w:sz w:val="28"/>
            <w:szCs w:val="28"/>
          </w:rPr>
          <w:t>подпунктом 7 пункта 1 статьи 11</w:t>
        </w:r>
      </w:hyperlink>
      <w:r w:rsidRPr="00A042CB">
        <w:rPr>
          <w:rFonts w:ascii="Liberation Serif" w:hAnsi="Liberation Serif" w:cs="Liberation Serif"/>
          <w:sz w:val="28"/>
          <w:szCs w:val="28"/>
        </w:rPr>
        <w:t xml:space="preserve"> Федерального закона от 2 марта 2007 года № 25-ФЗ </w:t>
      </w:r>
      <w:r w:rsidR="00456D69" w:rsidRPr="00A042CB">
        <w:rPr>
          <w:rFonts w:ascii="Liberation Serif" w:hAnsi="Liberation Serif" w:cs="Liberation Serif"/>
          <w:sz w:val="28"/>
          <w:szCs w:val="28"/>
        </w:rPr>
        <w:t>«</w:t>
      </w:r>
      <w:r w:rsidRPr="00A042CB">
        <w:rPr>
          <w:rFonts w:ascii="Liberation Serif" w:hAnsi="Liberation Serif" w:cs="Liberation Serif"/>
          <w:sz w:val="28"/>
          <w:szCs w:val="28"/>
        </w:rPr>
        <w:t>О муниципальной службе в Российской Федерации</w:t>
      </w:r>
      <w:r w:rsidR="00456D69" w:rsidRPr="00A042CB">
        <w:rPr>
          <w:rFonts w:ascii="Liberation Serif" w:hAnsi="Liberation Serif" w:cs="Liberation Serif"/>
          <w:sz w:val="28"/>
          <w:szCs w:val="28"/>
        </w:rPr>
        <w:t>»</w:t>
      </w:r>
      <w:r w:rsidRPr="00A042CB">
        <w:rPr>
          <w:rFonts w:ascii="Liberation Serif" w:hAnsi="Liberation Serif" w:cs="Liberation Serif"/>
          <w:sz w:val="28"/>
          <w:szCs w:val="28"/>
        </w:rPr>
        <w:t xml:space="preserve">, руководствуясь </w:t>
      </w:r>
      <w:hyperlink r:id="rId9" w:history="1">
        <w:r w:rsidR="00340B3F" w:rsidRPr="00A042CB">
          <w:rPr>
            <w:rFonts w:ascii="Liberation Serif" w:hAnsi="Liberation Serif" w:cs="Liberation Serif"/>
            <w:sz w:val="28"/>
            <w:szCs w:val="28"/>
          </w:rPr>
          <w:t>пунктом 2 статьи 13</w:t>
        </w:r>
      </w:hyperlink>
      <w:r w:rsidR="00340B3F" w:rsidRPr="00A042CB">
        <w:rPr>
          <w:rFonts w:ascii="Liberation Serif" w:hAnsi="Liberation Serif" w:cs="Liberation Serif"/>
          <w:sz w:val="28"/>
          <w:szCs w:val="28"/>
        </w:rPr>
        <w:t xml:space="preserve"> Закона Свердловской области от 29 октября 2007 года № 136-ОЗ «Об особенностях муниципальной службы на территории Свердловской области»</w:t>
      </w:r>
      <w:r w:rsidR="00340B3F">
        <w:rPr>
          <w:rFonts w:ascii="Liberation Serif" w:hAnsi="Liberation Serif" w:cs="Liberation Serif"/>
          <w:sz w:val="28"/>
          <w:szCs w:val="28"/>
        </w:rPr>
        <w:t xml:space="preserve">, </w:t>
      </w:r>
      <w:hyperlink r:id="rId10" w:history="1">
        <w:r w:rsidRPr="00A042CB">
          <w:rPr>
            <w:rFonts w:ascii="Liberation Serif" w:hAnsi="Liberation Serif" w:cs="Liberation Serif"/>
            <w:sz w:val="28"/>
            <w:szCs w:val="28"/>
          </w:rPr>
          <w:t>Законом</w:t>
        </w:r>
      </w:hyperlink>
      <w:r w:rsidRPr="00A042CB">
        <w:rPr>
          <w:rFonts w:ascii="Liberation Serif" w:hAnsi="Liberation Serif" w:cs="Liberation Serif"/>
          <w:sz w:val="28"/>
          <w:szCs w:val="28"/>
        </w:rPr>
        <w:t xml:space="preserve"> Свердловской области от 26 декабря 2008 года № 146-ОЗ </w:t>
      </w:r>
      <w:r w:rsidR="00456D69" w:rsidRPr="00A042CB">
        <w:rPr>
          <w:rFonts w:ascii="Liberation Serif" w:hAnsi="Liberation Serif" w:cs="Liberation Serif"/>
          <w:sz w:val="28"/>
          <w:szCs w:val="28"/>
        </w:rPr>
        <w:t>«</w:t>
      </w:r>
      <w:r w:rsidRPr="00A042CB">
        <w:rPr>
          <w:rFonts w:ascii="Liberation Serif" w:hAnsi="Liberation Serif" w:cs="Liberation Serif"/>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456D69" w:rsidRPr="00A042CB">
        <w:rPr>
          <w:rFonts w:ascii="Liberation Serif" w:hAnsi="Liberation Serif" w:cs="Liberation Serif"/>
          <w:sz w:val="28"/>
          <w:szCs w:val="28"/>
        </w:rPr>
        <w:t>»</w:t>
      </w:r>
      <w:r w:rsidRPr="00A042CB">
        <w:rPr>
          <w:rFonts w:ascii="Liberation Serif" w:hAnsi="Liberation Serif" w:cs="Liberation Serif"/>
          <w:sz w:val="28"/>
          <w:szCs w:val="28"/>
        </w:rPr>
        <w:t xml:space="preserve">, Дума городского округа </w:t>
      </w:r>
    </w:p>
    <w:p w14:paraId="56C9120C" w14:textId="77777777" w:rsidR="00700D04" w:rsidRPr="00A042CB" w:rsidRDefault="00700D04" w:rsidP="00A042CB">
      <w:pPr>
        <w:spacing w:after="0" w:line="240" w:lineRule="auto"/>
        <w:ind w:firstLine="540"/>
        <w:jc w:val="both"/>
        <w:rPr>
          <w:rFonts w:ascii="Liberation Serif" w:hAnsi="Liberation Serif" w:cs="Liberation Serif"/>
          <w:sz w:val="28"/>
          <w:szCs w:val="28"/>
        </w:rPr>
      </w:pPr>
      <w:r w:rsidRPr="00A042CB">
        <w:rPr>
          <w:rFonts w:ascii="Liberation Serif" w:hAnsi="Liberation Serif" w:cs="Liberation Serif"/>
          <w:b/>
          <w:sz w:val="28"/>
          <w:szCs w:val="28"/>
        </w:rPr>
        <w:t>РЕШИЛА</w:t>
      </w:r>
      <w:r w:rsidRPr="00A042CB">
        <w:rPr>
          <w:rFonts w:ascii="Liberation Serif" w:hAnsi="Liberation Serif" w:cs="Liberation Serif"/>
          <w:sz w:val="28"/>
          <w:szCs w:val="28"/>
        </w:rPr>
        <w:t>:</w:t>
      </w:r>
    </w:p>
    <w:p w14:paraId="2076FDF0" w14:textId="5B31B44D"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 xml:space="preserve">1. Утвердить </w:t>
      </w:r>
      <w:hyperlink w:anchor="P34" w:history="1">
        <w:r w:rsidRPr="00A042CB">
          <w:rPr>
            <w:rFonts w:ascii="Liberation Serif" w:hAnsi="Liberation Serif" w:cs="Liberation Serif"/>
            <w:sz w:val="28"/>
            <w:szCs w:val="28"/>
          </w:rPr>
          <w:t>Положение</w:t>
        </w:r>
      </w:hyperlink>
      <w:r w:rsidRPr="00A042CB">
        <w:rPr>
          <w:rFonts w:ascii="Liberation Serif" w:hAnsi="Liberation Serif" w:cs="Liberation Serif"/>
          <w:sz w:val="28"/>
          <w:szCs w:val="28"/>
        </w:rPr>
        <w:t xml:space="preserve"> об организации профессионального образования и дополнительного профессионального образования лиц, замещающих муниципальные должности</w:t>
      </w:r>
      <w:r w:rsidR="00A042CB">
        <w:rPr>
          <w:rFonts w:ascii="Liberation Serif" w:hAnsi="Liberation Serif" w:cs="Liberation Serif"/>
          <w:sz w:val="28"/>
          <w:szCs w:val="28"/>
        </w:rPr>
        <w:t>,</w:t>
      </w:r>
      <w:r w:rsidRPr="00A042CB">
        <w:rPr>
          <w:rFonts w:ascii="Liberation Serif" w:hAnsi="Liberation Serif" w:cs="Liberation Serif"/>
          <w:sz w:val="28"/>
          <w:szCs w:val="28"/>
        </w:rPr>
        <w:t xml:space="preserve"> и муниципальных служащих городского округа Сухой Лог (прилагается).</w:t>
      </w:r>
    </w:p>
    <w:p w14:paraId="6C7D24A7" w14:textId="4AA99284" w:rsidR="00456D69" w:rsidRPr="00A042CB" w:rsidRDefault="00456D69" w:rsidP="00A042CB">
      <w:pPr>
        <w:tabs>
          <w:tab w:val="left" w:pos="993"/>
        </w:tabs>
        <w:spacing w:after="0" w:line="240" w:lineRule="auto"/>
        <w:ind w:firstLine="540"/>
        <w:jc w:val="both"/>
        <w:rPr>
          <w:rFonts w:ascii="Liberation Serif" w:hAnsi="Liberation Serif" w:cs="Liberation Serif"/>
          <w:sz w:val="28"/>
          <w:szCs w:val="28"/>
        </w:rPr>
      </w:pPr>
      <w:r w:rsidRPr="00A042CB">
        <w:rPr>
          <w:rFonts w:ascii="Liberation Serif" w:hAnsi="Liberation Serif" w:cs="Liberation Serif"/>
          <w:sz w:val="28"/>
          <w:szCs w:val="28"/>
        </w:rPr>
        <w:t>2. Настоящее решение опубликовать в газете «Знамя Победы» и разместить на официальном сайте городского округа Сухой Лог</w:t>
      </w:r>
      <w:r w:rsidR="00885740">
        <w:rPr>
          <w:rFonts w:ascii="Liberation Serif" w:hAnsi="Liberation Serif" w:cs="Liberation Serif"/>
          <w:sz w:val="28"/>
          <w:szCs w:val="28"/>
        </w:rPr>
        <w:t xml:space="preserve"> в информационно-телекоммуникационной сети Интернет</w:t>
      </w:r>
      <w:r w:rsidRPr="00A042CB">
        <w:rPr>
          <w:rFonts w:ascii="Liberation Serif" w:hAnsi="Liberation Serif" w:cs="Liberation Serif"/>
          <w:sz w:val="28"/>
          <w:szCs w:val="28"/>
        </w:rPr>
        <w:t xml:space="preserve">. </w:t>
      </w:r>
    </w:p>
    <w:p w14:paraId="17F41E18" w14:textId="3C6AC508" w:rsidR="00456D69" w:rsidRPr="00A042CB" w:rsidRDefault="00456D69" w:rsidP="00A042CB">
      <w:pPr>
        <w:pStyle w:val="ConsPlusNormal"/>
        <w:tabs>
          <w:tab w:val="left" w:pos="993"/>
        </w:tabs>
        <w:ind w:firstLine="540"/>
        <w:jc w:val="both"/>
        <w:rPr>
          <w:rFonts w:ascii="Liberation Serif" w:eastAsiaTheme="minorHAnsi" w:hAnsi="Liberation Serif" w:cs="Liberation Serif"/>
          <w:sz w:val="28"/>
          <w:szCs w:val="28"/>
          <w:lang w:eastAsia="en-US"/>
        </w:rPr>
      </w:pPr>
      <w:r w:rsidRPr="00A042CB">
        <w:rPr>
          <w:rFonts w:ascii="Liberation Serif" w:eastAsiaTheme="minorHAnsi" w:hAnsi="Liberation Serif" w:cs="Liberation Serif"/>
          <w:sz w:val="28"/>
          <w:szCs w:val="28"/>
          <w:lang w:eastAsia="en-US"/>
        </w:rPr>
        <w:t>3. Контроль исполнения настоящего решения возложить на мандатную комиссию Думы городского округа (И.В. Коновалова).</w:t>
      </w:r>
    </w:p>
    <w:p w14:paraId="5C431331" w14:textId="77777777" w:rsidR="00700D04" w:rsidRPr="00A042CB" w:rsidRDefault="00700D04" w:rsidP="00A042CB">
      <w:pPr>
        <w:pStyle w:val="ConsPlusNormal"/>
        <w:ind w:firstLine="540"/>
        <w:rPr>
          <w:rFonts w:ascii="Liberation Serif" w:hAnsi="Liberation Serif" w:cs="Liberation Serif"/>
          <w:sz w:val="28"/>
          <w:szCs w:val="28"/>
        </w:rPr>
      </w:pPr>
    </w:p>
    <w:p w14:paraId="0C1E8772" w14:textId="7B7CC5D2" w:rsidR="00700D04" w:rsidRPr="00A042CB" w:rsidRDefault="00700D04" w:rsidP="00A042CB">
      <w:pPr>
        <w:pStyle w:val="ConsPlusNormal"/>
        <w:jc w:val="both"/>
        <w:rPr>
          <w:rFonts w:ascii="Liberation Serif" w:eastAsia="Calibri" w:hAnsi="Liberation Serif" w:cs="Liberation Serif"/>
          <w:sz w:val="28"/>
          <w:szCs w:val="28"/>
          <w:lang w:eastAsia="en-US"/>
        </w:rPr>
      </w:pPr>
      <w:r w:rsidRPr="00A042CB">
        <w:rPr>
          <w:rFonts w:ascii="Liberation Serif" w:eastAsia="Calibri" w:hAnsi="Liberation Serif" w:cs="Liberation Serif"/>
          <w:sz w:val="28"/>
          <w:szCs w:val="28"/>
          <w:lang w:eastAsia="en-US"/>
        </w:rPr>
        <w:t>Председатель Думы городского округа</w:t>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t xml:space="preserve">  Е.Г. Быков</w:t>
      </w:r>
    </w:p>
    <w:p w14:paraId="3EA352A1" w14:textId="77777777" w:rsidR="00700D04" w:rsidRPr="00A042CB" w:rsidRDefault="00700D04" w:rsidP="00A042CB">
      <w:pPr>
        <w:pStyle w:val="ConsPlusNormal"/>
        <w:jc w:val="both"/>
        <w:rPr>
          <w:rFonts w:ascii="Liberation Serif" w:eastAsia="Calibri" w:hAnsi="Liberation Serif" w:cs="Liberation Serif"/>
          <w:sz w:val="28"/>
          <w:szCs w:val="28"/>
          <w:lang w:eastAsia="en-US"/>
        </w:rPr>
      </w:pPr>
      <w:r w:rsidRPr="00A042CB">
        <w:rPr>
          <w:rFonts w:ascii="Liberation Serif" w:eastAsia="Calibri" w:hAnsi="Liberation Serif" w:cs="Liberation Serif"/>
          <w:sz w:val="28"/>
          <w:szCs w:val="28"/>
          <w:lang w:eastAsia="en-US"/>
        </w:rPr>
        <w:t>Глава городского округа</w:t>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r>
      <w:r w:rsidRPr="00A042CB">
        <w:rPr>
          <w:rFonts w:ascii="Liberation Serif" w:eastAsia="Calibri" w:hAnsi="Liberation Serif" w:cs="Liberation Serif"/>
          <w:sz w:val="28"/>
          <w:szCs w:val="28"/>
          <w:lang w:eastAsia="en-US"/>
        </w:rPr>
        <w:tab/>
        <w:t xml:space="preserve">  Р.Ю. Валов</w:t>
      </w:r>
    </w:p>
    <w:p w14:paraId="09465DDD" w14:textId="1CDECD22" w:rsidR="00700D04" w:rsidRPr="00A042CB" w:rsidRDefault="00700D04" w:rsidP="00A042CB">
      <w:pPr>
        <w:pStyle w:val="ConsPlusNormal"/>
        <w:ind w:firstLine="540"/>
        <w:jc w:val="right"/>
        <w:outlineLvl w:val="0"/>
        <w:rPr>
          <w:rFonts w:ascii="Liberation Serif" w:hAnsi="Liberation Serif" w:cs="Liberation Serif"/>
          <w:sz w:val="28"/>
          <w:szCs w:val="28"/>
        </w:rPr>
      </w:pPr>
      <w:bookmarkStart w:id="0" w:name="_GoBack"/>
      <w:bookmarkEnd w:id="0"/>
      <w:r w:rsidRPr="00A042CB">
        <w:rPr>
          <w:rFonts w:ascii="Liberation Serif" w:hAnsi="Liberation Serif" w:cs="Liberation Serif"/>
          <w:sz w:val="28"/>
          <w:szCs w:val="28"/>
        </w:rPr>
        <w:lastRenderedPageBreak/>
        <w:t>Утверждено</w:t>
      </w:r>
    </w:p>
    <w:p w14:paraId="6B8BA579" w14:textId="0C8E7446" w:rsidR="00700D04" w:rsidRPr="00A042CB" w:rsidRDefault="00885740" w:rsidP="00A042CB">
      <w:pPr>
        <w:pStyle w:val="ConsPlusNormal"/>
        <w:ind w:firstLine="540"/>
        <w:jc w:val="right"/>
        <w:rPr>
          <w:rFonts w:ascii="Liberation Serif" w:hAnsi="Liberation Serif" w:cs="Liberation Serif"/>
          <w:sz w:val="28"/>
          <w:szCs w:val="28"/>
        </w:rPr>
      </w:pPr>
      <w:r>
        <w:rPr>
          <w:rFonts w:ascii="Liberation Serif" w:hAnsi="Liberation Serif" w:cs="Liberation Serif"/>
          <w:sz w:val="28"/>
          <w:szCs w:val="28"/>
        </w:rPr>
        <w:t>р</w:t>
      </w:r>
      <w:r w:rsidR="00700D04" w:rsidRPr="00A042CB">
        <w:rPr>
          <w:rFonts w:ascii="Liberation Serif" w:hAnsi="Liberation Serif" w:cs="Liberation Serif"/>
          <w:sz w:val="28"/>
          <w:szCs w:val="28"/>
        </w:rPr>
        <w:t>ешением Думы</w:t>
      </w:r>
    </w:p>
    <w:p w14:paraId="67580A04" w14:textId="20038998" w:rsidR="00700D04" w:rsidRPr="00A042CB" w:rsidRDefault="00700D04" w:rsidP="00A042CB">
      <w:pPr>
        <w:pStyle w:val="ConsPlusNormal"/>
        <w:ind w:firstLine="540"/>
        <w:jc w:val="right"/>
        <w:rPr>
          <w:rFonts w:ascii="Liberation Serif" w:hAnsi="Liberation Serif" w:cs="Liberation Serif"/>
          <w:sz w:val="28"/>
          <w:szCs w:val="28"/>
        </w:rPr>
      </w:pPr>
      <w:r w:rsidRPr="00A042CB">
        <w:rPr>
          <w:rFonts w:ascii="Liberation Serif" w:hAnsi="Liberation Serif" w:cs="Liberation Serif"/>
          <w:sz w:val="28"/>
          <w:szCs w:val="28"/>
        </w:rPr>
        <w:t xml:space="preserve">городского округа </w:t>
      </w:r>
    </w:p>
    <w:p w14:paraId="37852D6B" w14:textId="578F0836" w:rsidR="00700D04" w:rsidRPr="00A042CB" w:rsidRDefault="00700D04" w:rsidP="00A042CB">
      <w:pPr>
        <w:pStyle w:val="ConsPlusNormal"/>
        <w:ind w:firstLine="540"/>
        <w:jc w:val="right"/>
        <w:rPr>
          <w:rFonts w:ascii="Liberation Serif" w:hAnsi="Liberation Serif" w:cs="Liberation Serif"/>
          <w:sz w:val="28"/>
          <w:szCs w:val="28"/>
        </w:rPr>
      </w:pPr>
      <w:r w:rsidRPr="00A042CB">
        <w:rPr>
          <w:rFonts w:ascii="Liberation Serif" w:hAnsi="Liberation Serif" w:cs="Liberation Serif"/>
          <w:sz w:val="28"/>
          <w:szCs w:val="28"/>
        </w:rPr>
        <w:t xml:space="preserve">от </w:t>
      </w:r>
      <w:r w:rsidR="00456D69" w:rsidRPr="00A042CB">
        <w:rPr>
          <w:rFonts w:ascii="Liberation Serif" w:hAnsi="Liberation Serif" w:cs="Liberation Serif"/>
          <w:sz w:val="28"/>
          <w:szCs w:val="28"/>
        </w:rPr>
        <w:t>__________</w:t>
      </w:r>
      <w:r w:rsidRPr="00A042CB">
        <w:rPr>
          <w:rFonts w:ascii="Liberation Serif" w:hAnsi="Liberation Serif" w:cs="Liberation Serif"/>
          <w:sz w:val="28"/>
          <w:szCs w:val="28"/>
        </w:rPr>
        <w:t xml:space="preserve"> № </w:t>
      </w:r>
      <w:r w:rsidR="00456D69" w:rsidRPr="00A042CB">
        <w:rPr>
          <w:rFonts w:ascii="Liberation Serif" w:hAnsi="Liberation Serif" w:cs="Liberation Serif"/>
          <w:sz w:val="28"/>
          <w:szCs w:val="28"/>
        </w:rPr>
        <w:t>______</w:t>
      </w:r>
    </w:p>
    <w:p w14:paraId="0B2C4647" w14:textId="77777777" w:rsidR="00700D04" w:rsidRPr="00A042CB" w:rsidRDefault="00700D04" w:rsidP="00A042CB">
      <w:pPr>
        <w:pStyle w:val="ConsPlusNormal"/>
        <w:ind w:firstLine="540"/>
        <w:rPr>
          <w:rFonts w:ascii="Liberation Serif" w:hAnsi="Liberation Serif" w:cs="Liberation Serif"/>
          <w:sz w:val="28"/>
          <w:szCs w:val="28"/>
        </w:rPr>
      </w:pPr>
    </w:p>
    <w:p w14:paraId="5FF9D50D" w14:textId="77777777" w:rsidR="00456D69" w:rsidRPr="00A042CB" w:rsidRDefault="00456D69" w:rsidP="00A042CB">
      <w:pPr>
        <w:pStyle w:val="ConsPlusTitle"/>
        <w:ind w:firstLine="540"/>
        <w:jc w:val="center"/>
        <w:rPr>
          <w:rFonts w:ascii="Liberation Serif" w:hAnsi="Liberation Serif" w:cs="Liberation Serif"/>
          <w:sz w:val="28"/>
          <w:szCs w:val="28"/>
        </w:rPr>
      </w:pPr>
      <w:bookmarkStart w:id="1" w:name="P34"/>
      <w:bookmarkEnd w:id="1"/>
    </w:p>
    <w:p w14:paraId="5BDD2BD8" w14:textId="77777777" w:rsidR="00456D69" w:rsidRPr="00A042CB" w:rsidRDefault="00456D69" w:rsidP="00A042CB">
      <w:pPr>
        <w:pStyle w:val="ConsPlusTitle"/>
        <w:ind w:firstLine="540"/>
        <w:jc w:val="center"/>
        <w:rPr>
          <w:rFonts w:ascii="Liberation Serif" w:hAnsi="Liberation Serif" w:cs="Liberation Serif"/>
          <w:sz w:val="28"/>
          <w:szCs w:val="28"/>
        </w:rPr>
      </w:pPr>
    </w:p>
    <w:p w14:paraId="3055AA7F" w14:textId="77777777" w:rsidR="00456D69" w:rsidRPr="00A042CB" w:rsidRDefault="00456D69" w:rsidP="00A042CB">
      <w:pPr>
        <w:pStyle w:val="ConsPlusNormal"/>
        <w:ind w:firstLine="540"/>
        <w:jc w:val="center"/>
        <w:rPr>
          <w:rFonts w:ascii="Liberation Serif" w:hAnsi="Liberation Serif" w:cs="Liberation Serif"/>
          <w:b/>
          <w:bCs/>
          <w:sz w:val="28"/>
          <w:szCs w:val="28"/>
        </w:rPr>
      </w:pPr>
      <w:r w:rsidRPr="00A042CB">
        <w:rPr>
          <w:rFonts w:ascii="Liberation Serif" w:hAnsi="Liberation Serif" w:cs="Liberation Serif"/>
          <w:b/>
          <w:bCs/>
          <w:sz w:val="28"/>
          <w:szCs w:val="28"/>
        </w:rPr>
        <w:t xml:space="preserve">Положение об организации профессионального образования и дополнительного профессионального образования лиц, </w:t>
      </w:r>
    </w:p>
    <w:p w14:paraId="0D35DAB6" w14:textId="77777777" w:rsidR="00A042CB" w:rsidRDefault="00456D69" w:rsidP="00A042CB">
      <w:pPr>
        <w:pStyle w:val="ConsPlusNormal"/>
        <w:ind w:firstLine="540"/>
        <w:jc w:val="center"/>
        <w:rPr>
          <w:rFonts w:ascii="Liberation Serif" w:hAnsi="Liberation Serif" w:cs="Liberation Serif"/>
          <w:b/>
          <w:bCs/>
          <w:sz w:val="28"/>
          <w:szCs w:val="28"/>
        </w:rPr>
      </w:pPr>
      <w:r w:rsidRPr="00A042CB">
        <w:rPr>
          <w:rFonts w:ascii="Liberation Serif" w:hAnsi="Liberation Serif" w:cs="Liberation Serif"/>
          <w:b/>
          <w:bCs/>
          <w:sz w:val="28"/>
          <w:szCs w:val="28"/>
        </w:rPr>
        <w:t>замещающих муниципальные должности</w:t>
      </w:r>
      <w:r w:rsidR="00A042CB">
        <w:rPr>
          <w:rFonts w:ascii="Liberation Serif" w:hAnsi="Liberation Serif" w:cs="Liberation Serif"/>
          <w:b/>
          <w:bCs/>
          <w:sz w:val="28"/>
          <w:szCs w:val="28"/>
        </w:rPr>
        <w:t>,</w:t>
      </w:r>
    </w:p>
    <w:p w14:paraId="0BA492CD" w14:textId="66143EEC" w:rsidR="00700D04" w:rsidRPr="00A042CB" w:rsidRDefault="00456D69" w:rsidP="00A042CB">
      <w:pPr>
        <w:pStyle w:val="ConsPlusNormal"/>
        <w:ind w:firstLine="540"/>
        <w:jc w:val="center"/>
        <w:rPr>
          <w:rFonts w:ascii="Liberation Serif" w:hAnsi="Liberation Serif" w:cs="Liberation Serif"/>
          <w:b/>
          <w:bCs/>
          <w:sz w:val="28"/>
          <w:szCs w:val="28"/>
        </w:rPr>
      </w:pPr>
      <w:r w:rsidRPr="00A042CB">
        <w:rPr>
          <w:rFonts w:ascii="Liberation Serif" w:hAnsi="Liberation Serif" w:cs="Liberation Serif"/>
          <w:b/>
          <w:bCs/>
          <w:sz w:val="28"/>
          <w:szCs w:val="28"/>
        </w:rPr>
        <w:t xml:space="preserve"> и муниципальных служащих городского округа Сухой Лог</w:t>
      </w:r>
    </w:p>
    <w:p w14:paraId="42BD9178" w14:textId="77777777" w:rsidR="00456D69" w:rsidRPr="00A042CB" w:rsidRDefault="00456D69" w:rsidP="00A042CB">
      <w:pPr>
        <w:pStyle w:val="ConsPlusNormal"/>
        <w:ind w:firstLine="540"/>
        <w:rPr>
          <w:rFonts w:ascii="Liberation Serif" w:hAnsi="Liberation Serif" w:cs="Liberation Serif"/>
          <w:sz w:val="28"/>
          <w:szCs w:val="28"/>
        </w:rPr>
      </w:pPr>
    </w:p>
    <w:p w14:paraId="43A07B7E" w14:textId="4E8E6B99" w:rsidR="00700D04" w:rsidRPr="00A042CB" w:rsidRDefault="00700D04" w:rsidP="00A042CB">
      <w:pPr>
        <w:pStyle w:val="ConsPlusNormal"/>
        <w:ind w:firstLine="540"/>
        <w:jc w:val="center"/>
        <w:outlineLvl w:val="1"/>
        <w:rPr>
          <w:rFonts w:ascii="Liberation Serif" w:hAnsi="Liberation Serif" w:cs="Liberation Serif"/>
          <w:sz w:val="28"/>
          <w:szCs w:val="28"/>
        </w:rPr>
      </w:pPr>
      <w:r w:rsidRPr="00A042CB">
        <w:rPr>
          <w:rFonts w:ascii="Liberation Serif" w:hAnsi="Liberation Serif" w:cs="Liberation Serif"/>
          <w:sz w:val="28"/>
          <w:szCs w:val="28"/>
        </w:rPr>
        <w:t>Глава 1. О</w:t>
      </w:r>
      <w:r w:rsidR="00A042CB">
        <w:rPr>
          <w:rFonts w:ascii="Liberation Serif" w:hAnsi="Liberation Serif" w:cs="Liberation Serif"/>
          <w:sz w:val="28"/>
          <w:szCs w:val="28"/>
        </w:rPr>
        <w:t>бщие положения</w:t>
      </w:r>
    </w:p>
    <w:p w14:paraId="7EAE7360" w14:textId="77777777" w:rsidR="00700D04" w:rsidRPr="00A042CB" w:rsidRDefault="00700D04" w:rsidP="00A042CB">
      <w:pPr>
        <w:pStyle w:val="ConsPlusNormal"/>
        <w:ind w:firstLine="540"/>
        <w:rPr>
          <w:rFonts w:ascii="Liberation Serif" w:hAnsi="Liberation Serif" w:cs="Liberation Serif"/>
          <w:sz w:val="28"/>
          <w:szCs w:val="28"/>
        </w:rPr>
      </w:pPr>
    </w:p>
    <w:p w14:paraId="058D2B94" w14:textId="7B2C8053"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 Положение об организации профессионального образования и дополнительного профессионального образования лиц, замещающих муниципальные должности</w:t>
      </w:r>
      <w:r w:rsidR="00A042CB">
        <w:rPr>
          <w:rFonts w:ascii="Liberation Serif" w:hAnsi="Liberation Serif" w:cs="Liberation Serif"/>
          <w:sz w:val="28"/>
          <w:szCs w:val="28"/>
        </w:rPr>
        <w:t>,</w:t>
      </w:r>
      <w:r w:rsidRPr="00A042CB">
        <w:rPr>
          <w:rFonts w:ascii="Liberation Serif" w:hAnsi="Liberation Serif" w:cs="Liberation Serif"/>
          <w:sz w:val="28"/>
          <w:szCs w:val="28"/>
        </w:rPr>
        <w:t xml:space="preserve"> и муниципальных служащих городского округа Сухой Лог (далее - Положение) разработано в соответствии с Федеральным </w:t>
      </w:r>
      <w:hyperlink r:id="rId11" w:history="1">
        <w:r w:rsidRPr="00A042CB">
          <w:rPr>
            <w:rFonts w:ascii="Liberation Serif" w:hAnsi="Liberation Serif" w:cs="Liberation Serif"/>
            <w:sz w:val="28"/>
            <w:szCs w:val="28"/>
          </w:rPr>
          <w:t>законом</w:t>
        </w:r>
      </w:hyperlink>
      <w:r w:rsidRPr="00A042CB">
        <w:rPr>
          <w:rFonts w:ascii="Liberation Serif" w:hAnsi="Liberation Serif" w:cs="Liberation Serif"/>
          <w:sz w:val="28"/>
          <w:szCs w:val="28"/>
        </w:rPr>
        <w:t xml:space="preserve"> от 6 октября 2003 года № 131-ФЗ </w:t>
      </w:r>
      <w:r w:rsidR="00456D69" w:rsidRPr="00A042CB">
        <w:rPr>
          <w:rFonts w:ascii="Liberation Serif" w:hAnsi="Liberation Serif" w:cs="Liberation Serif"/>
          <w:sz w:val="28"/>
          <w:szCs w:val="28"/>
        </w:rPr>
        <w:t>«</w:t>
      </w:r>
      <w:r w:rsidRPr="00A042CB">
        <w:rPr>
          <w:rFonts w:ascii="Liberation Serif" w:hAnsi="Liberation Serif" w:cs="Liberation Serif"/>
          <w:sz w:val="28"/>
          <w:szCs w:val="28"/>
        </w:rPr>
        <w:t>Об общих принципах организации местного самоуправления в Российской Федерации</w:t>
      </w:r>
      <w:r w:rsidR="00456D69" w:rsidRPr="00A042CB">
        <w:rPr>
          <w:rFonts w:ascii="Liberation Serif" w:hAnsi="Liberation Serif" w:cs="Liberation Serif"/>
          <w:sz w:val="28"/>
          <w:szCs w:val="28"/>
        </w:rPr>
        <w:t>»</w:t>
      </w:r>
      <w:r w:rsidRPr="00A042CB">
        <w:rPr>
          <w:rFonts w:ascii="Liberation Serif" w:hAnsi="Liberation Serif" w:cs="Liberation Serif"/>
          <w:sz w:val="28"/>
          <w:szCs w:val="28"/>
        </w:rPr>
        <w:t xml:space="preserve"> и </w:t>
      </w:r>
      <w:hyperlink r:id="rId12" w:history="1">
        <w:r w:rsidRPr="00A042CB">
          <w:rPr>
            <w:rFonts w:ascii="Liberation Serif" w:hAnsi="Liberation Serif" w:cs="Liberation Serif"/>
            <w:sz w:val="28"/>
            <w:szCs w:val="28"/>
          </w:rPr>
          <w:t>Уставом</w:t>
        </w:r>
      </w:hyperlink>
      <w:r w:rsidRPr="00A042CB">
        <w:rPr>
          <w:rFonts w:ascii="Liberation Serif" w:hAnsi="Liberation Serif" w:cs="Liberation Serif"/>
          <w:sz w:val="28"/>
          <w:szCs w:val="28"/>
        </w:rPr>
        <w:t xml:space="preserve"> городского округа Сухой Лог в целях повышения эффективности деятельности органов местного самоуправления городского округа</w:t>
      </w:r>
      <w:r w:rsidR="00A042CB">
        <w:rPr>
          <w:rFonts w:ascii="Liberation Serif" w:hAnsi="Liberation Serif" w:cs="Liberation Serif"/>
          <w:sz w:val="28"/>
          <w:szCs w:val="28"/>
        </w:rPr>
        <w:t xml:space="preserve"> Сухой Лог</w:t>
      </w:r>
      <w:r w:rsidRPr="00A042CB">
        <w:rPr>
          <w:rFonts w:ascii="Liberation Serif" w:hAnsi="Liberation Serif" w:cs="Liberation Serif"/>
          <w:sz w:val="28"/>
          <w:szCs w:val="28"/>
        </w:rPr>
        <w:t>.</w:t>
      </w:r>
    </w:p>
    <w:p w14:paraId="13CD906E"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 Настоящее Положение определяет порядок предоставления профессионального образования и дополнительного профессионального образования следующих категорий лиц:</w:t>
      </w:r>
    </w:p>
    <w:p w14:paraId="502A8043" w14:textId="462C2842" w:rsidR="00700D04" w:rsidRPr="00A042CB" w:rsidRDefault="00340B3F" w:rsidP="00A042C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1)</w:t>
      </w:r>
      <w:r w:rsidR="00700D04" w:rsidRPr="00A042CB">
        <w:rPr>
          <w:rFonts w:ascii="Liberation Serif" w:hAnsi="Liberation Serif" w:cs="Liberation Serif"/>
          <w:sz w:val="28"/>
          <w:szCs w:val="28"/>
        </w:rPr>
        <w:t xml:space="preserve"> Главы городского округа Сухой Лог, депутатов Думы городского округа (далее - лица, замещающие муниципальные должности);</w:t>
      </w:r>
    </w:p>
    <w:p w14:paraId="09875BF1" w14:textId="657B53C2" w:rsidR="00700D04" w:rsidRPr="00A042CB" w:rsidRDefault="00340B3F" w:rsidP="00A042C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w:t>
      </w:r>
      <w:r w:rsidR="00700D04" w:rsidRPr="00A042CB">
        <w:rPr>
          <w:rFonts w:ascii="Liberation Serif" w:hAnsi="Liberation Serif" w:cs="Liberation Serif"/>
          <w:sz w:val="28"/>
          <w:szCs w:val="28"/>
        </w:rPr>
        <w:t xml:space="preserve"> муниципальных служащих, замещающих должности муниципальной службы в органах местного самоуправления городского округа Сухой Лог (далее - муниципальные служащие).</w:t>
      </w:r>
    </w:p>
    <w:p w14:paraId="28DED89C"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3. Основные понятия, используемые в настоящем Положении:</w:t>
      </w:r>
    </w:p>
    <w:p w14:paraId="0828AB06"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1B35AA32"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 дополнительное профессиональное образование включает в себя профессиональную переподготовку и повышение квалификации;</w:t>
      </w:r>
    </w:p>
    <w:p w14:paraId="74CF0FA9"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3) повышение квалификации муниципальных служащих и лиц, замещающих муниципальные должности - форма обновления знаний и совершенствования навыков в связи с повышением требований к уровню их квалификации и необходимостью освоения ими новых способов решения профессиональных задач;</w:t>
      </w:r>
    </w:p>
    <w:p w14:paraId="4698BBE2" w14:textId="5B3747EC"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lastRenderedPageBreak/>
        <w:t>4) профессиональная переподготовка муниципальных служащих и лиц, замещающих муниципальные должности - форма получения дополнительных знаний и навыков, необходимых для выполнения нового вида профессиональной служебной деятельности или получения ими дополнительной квалификации (перепрофилирования) на базе имеющегося высшего и (или) среднего профессионального образования</w:t>
      </w:r>
      <w:r w:rsidR="00340B3F">
        <w:rPr>
          <w:rFonts w:ascii="Liberation Serif" w:hAnsi="Liberation Serif" w:cs="Liberation Serif"/>
          <w:sz w:val="28"/>
          <w:szCs w:val="28"/>
        </w:rPr>
        <w:t>.</w:t>
      </w:r>
    </w:p>
    <w:p w14:paraId="1E3949A4" w14:textId="77777777" w:rsidR="00700D04" w:rsidRPr="00A042CB" w:rsidRDefault="00700D04" w:rsidP="00A042CB">
      <w:pPr>
        <w:pStyle w:val="ConsPlusNormal"/>
        <w:ind w:firstLine="540"/>
        <w:rPr>
          <w:rFonts w:ascii="Liberation Serif" w:hAnsi="Liberation Serif" w:cs="Liberation Serif"/>
          <w:sz w:val="28"/>
          <w:szCs w:val="28"/>
        </w:rPr>
      </w:pPr>
    </w:p>
    <w:p w14:paraId="2B0FA0D0" w14:textId="6F29D5FE" w:rsidR="00700D04" w:rsidRDefault="00700D04" w:rsidP="00A042CB">
      <w:pPr>
        <w:pStyle w:val="ConsPlusNormal"/>
        <w:ind w:firstLine="540"/>
        <w:jc w:val="center"/>
        <w:outlineLvl w:val="1"/>
        <w:rPr>
          <w:rFonts w:ascii="Liberation Serif" w:hAnsi="Liberation Serif" w:cs="Liberation Serif"/>
          <w:sz w:val="28"/>
          <w:szCs w:val="28"/>
        </w:rPr>
      </w:pPr>
      <w:r w:rsidRPr="00A042CB">
        <w:rPr>
          <w:rFonts w:ascii="Liberation Serif" w:hAnsi="Liberation Serif" w:cs="Liberation Serif"/>
          <w:sz w:val="28"/>
          <w:szCs w:val="28"/>
        </w:rPr>
        <w:t>Глава 2. Ц</w:t>
      </w:r>
      <w:r w:rsidR="00A042CB">
        <w:rPr>
          <w:rFonts w:ascii="Liberation Serif" w:hAnsi="Liberation Serif" w:cs="Liberation Serif"/>
          <w:sz w:val="28"/>
          <w:szCs w:val="28"/>
        </w:rPr>
        <w:t>ели и принципы организации</w:t>
      </w:r>
      <w:r w:rsidRPr="00A042CB">
        <w:rPr>
          <w:rFonts w:ascii="Liberation Serif" w:hAnsi="Liberation Serif" w:cs="Liberation Serif"/>
          <w:sz w:val="28"/>
          <w:szCs w:val="28"/>
        </w:rPr>
        <w:t xml:space="preserve"> </w:t>
      </w:r>
      <w:r w:rsidR="00A042CB" w:rsidRPr="00A042CB">
        <w:rPr>
          <w:rFonts w:ascii="Liberation Serif" w:hAnsi="Liberation Serif" w:cs="Liberation Serif"/>
          <w:sz w:val="28"/>
          <w:szCs w:val="28"/>
        </w:rPr>
        <w:t>профессионального образования и дополнительного профессионального образования</w:t>
      </w:r>
    </w:p>
    <w:p w14:paraId="33037141" w14:textId="77777777" w:rsidR="00A042CB" w:rsidRPr="00A042CB" w:rsidRDefault="00A042CB" w:rsidP="00A042CB">
      <w:pPr>
        <w:pStyle w:val="ConsPlusNormal"/>
        <w:ind w:firstLine="540"/>
        <w:jc w:val="center"/>
        <w:outlineLvl w:val="1"/>
        <w:rPr>
          <w:rFonts w:ascii="Liberation Serif" w:hAnsi="Liberation Serif" w:cs="Liberation Serif"/>
          <w:sz w:val="28"/>
          <w:szCs w:val="28"/>
        </w:rPr>
      </w:pPr>
    </w:p>
    <w:p w14:paraId="11990795"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4. Целями профессионального образования и дополнительного профессионального образования являются:</w:t>
      </w:r>
    </w:p>
    <w:p w14:paraId="36C4A590"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 постоянное и гарантированное обеспечение уровня профессионального образования, соответствующего содержанию и объему полномочий по должности;</w:t>
      </w:r>
    </w:p>
    <w:p w14:paraId="31105543"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 совершенствование, получение дополнительных знаний для выполнения нового вида профессиональной деятельности;</w:t>
      </w:r>
    </w:p>
    <w:p w14:paraId="5AA3BDE9"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3) получение дополнительной квалификации;</w:t>
      </w:r>
    </w:p>
    <w:p w14:paraId="56B973ED" w14:textId="3FD4521C"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4) повышение эффективности управленческой деятельности органов местного самоуправления и должностных лиц местного самоуправления городского округа Сухой Лог.</w:t>
      </w:r>
    </w:p>
    <w:p w14:paraId="23A13499"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5.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w:t>
      </w:r>
    </w:p>
    <w:p w14:paraId="7A6BA1D4" w14:textId="261C8762"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 непрерывность и обязательность профессионального образования и дополнительного профессионального образования лиц, замещающих муниципальные должности</w:t>
      </w:r>
      <w:r w:rsidR="00A042CB">
        <w:rPr>
          <w:rFonts w:ascii="Liberation Serif" w:hAnsi="Liberation Serif" w:cs="Liberation Serif"/>
          <w:sz w:val="28"/>
          <w:szCs w:val="28"/>
        </w:rPr>
        <w:t>,</w:t>
      </w:r>
      <w:r w:rsidRPr="00A042CB">
        <w:rPr>
          <w:rFonts w:ascii="Liberation Serif" w:hAnsi="Liberation Serif" w:cs="Liberation Serif"/>
          <w:sz w:val="28"/>
          <w:szCs w:val="28"/>
        </w:rPr>
        <w:t xml:space="preserve"> и муниципальных служащих, как неотъемлемой части исполнения должностных обязанностей в соответствии с квалификационными требованиями по должности;</w:t>
      </w:r>
    </w:p>
    <w:p w14:paraId="0E2C3077" w14:textId="03C3A896"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 обеспечение опережающего характера обучения с учетом перспектив развития городского округа Сухой Лог, усложнения функций и полномочий органов местного самоуправления и муниципальных учреждений, внедрения современных инновационных технологий, современных научных достижений;</w:t>
      </w:r>
    </w:p>
    <w:p w14:paraId="504BEED1" w14:textId="2F8279FE"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3) целевая профессиональная подготовка лиц, замещающих муниципальные должности</w:t>
      </w:r>
      <w:r w:rsidR="00A042CB">
        <w:rPr>
          <w:rFonts w:ascii="Liberation Serif" w:hAnsi="Liberation Serif" w:cs="Liberation Serif"/>
          <w:sz w:val="28"/>
          <w:szCs w:val="28"/>
        </w:rPr>
        <w:t>,</w:t>
      </w:r>
      <w:r w:rsidRPr="00A042CB">
        <w:rPr>
          <w:rFonts w:ascii="Liberation Serif" w:hAnsi="Liberation Serif" w:cs="Liberation Serif"/>
          <w:sz w:val="28"/>
          <w:szCs w:val="28"/>
        </w:rPr>
        <w:t xml:space="preserve"> и муниципальных служащих по направлению подготовки и специализации в соответствии с квалификационными требованиями по должности, а также для формирования кадрового резерва, использование обязательных и дополнительных программ дополнительного профессионального образования при обучении;</w:t>
      </w:r>
    </w:p>
    <w:p w14:paraId="0C159A80"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4) дифференциация программ дополнительного профессионального образования в зависимости от групп должностей и профессиональной специализации муниципальных служащих.</w:t>
      </w:r>
    </w:p>
    <w:p w14:paraId="33D4DA6C"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6. Профессиональное образование и дополнительное профессиональное образование осуществляются без отрыва или с отрывом от работы.</w:t>
      </w:r>
    </w:p>
    <w:p w14:paraId="07CC2460" w14:textId="609AD23B" w:rsidR="00700D04" w:rsidRDefault="00700D04" w:rsidP="00A042CB">
      <w:pPr>
        <w:pStyle w:val="ConsPlusNormal"/>
        <w:ind w:firstLine="540"/>
        <w:rPr>
          <w:rFonts w:ascii="Liberation Serif" w:hAnsi="Liberation Serif" w:cs="Liberation Serif"/>
          <w:sz w:val="28"/>
          <w:szCs w:val="28"/>
        </w:rPr>
      </w:pPr>
    </w:p>
    <w:p w14:paraId="2E7FFCC6" w14:textId="77777777" w:rsidR="00A042CB" w:rsidRPr="00A042CB" w:rsidRDefault="00A042CB" w:rsidP="00A042CB">
      <w:pPr>
        <w:pStyle w:val="ConsPlusNormal"/>
        <w:ind w:firstLine="540"/>
        <w:rPr>
          <w:rFonts w:ascii="Liberation Serif" w:hAnsi="Liberation Serif" w:cs="Liberation Serif"/>
          <w:sz w:val="28"/>
          <w:szCs w:val="28"/>
        </w:rPr>
      </w:pPr>
    </w:p>
    <w:p w14:paraId="3D9C20C3" w14:textId="6C43CE49" w:rsidR="00700D04" w:rsidRPr="00A042CB" w:rsidRDefault="00700D04" w:rsidP="00A042CB">
      <w:pPr>
        <w:pStyle w:val="ConsPlusNormal"/>
        <w:ind w:firstLine="540"/>
        <w:jc w:val="center"/>
        <w:outlineLvl w:val="1"/>
        <w:rPr>
          <w:rFonts w:ascii="Liberation Serif" w:hAnsi="Liberation Serif" w:cs="Liberation Serif"/>
          <w:sz w:val="28"/>
          <w:szCs w:val="28"/>
        </w:rPr>
      </w:pPr>
      <w:r w:rsidRPr="00A042CB">
        <w:rPr>
          <w:rFonts w:ascii="Liberation Serif" w:hAnsi="Liberation Serif" w:cs="Liberation Serif"/>
          <w:sz w:val="28"/>
          <w:szCs w:val="28"/>
        </w:rPr>
        <w:t>Глава 3. П</w:t>
      </w:r>
      <w:r w:rsidR="00A042CB">
        <w:rPr>
          <w:rFonts w:ascii="Liberation Serif" w:hAnsi="Liberation Serif" w:cs="Liberation Serif"/>
          <w:sz w:val="28"/>
          <w:szCs w:val="28"/>
        </w:rPr>
        <w:t>орядок организации профессионального образования</w:t>
      </w:r>
    </w:p>
    <w:p w14:paraId="29A1A0EC" w14:textId="77777777" w:rsidR="00700D04" w:rsidRPr="00A042CB" w:rsidRDefault="00700D04" w:rsidP="00A042CB">
      <w:pPr>
        <w:pStyle w:val="ConsPlusNormal"/>
        <w:ind w:firstLine="540"/>
        <w:rPr>
          <w:rFonts w:ascii="Liberation Serif" w:hAnsi="Liberation Serif" w:cs="Liberation Serif"/>
          <w:sz w:val="28"/>
          <w:szCs w:val="28"/>
        </w:rPr>
      </w:pPr>
    </w:p>
    <w:p w14:paraId="4973FC1A" w14:textId="54B7117A" w:rsidR="000938E7"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 xml:space="preserve">7. </w:t>
      </w:r>
      <w:r w:rsidRPr="00FD1BCC">
        <w:rPr>
          <w:rFonts w:ascii="Liberation Serif" w:hAnsi="Liberation Serif" w:cs="Liberation Serif"/>
          <w:sz w:val="28"/>
          <w:szCs w:val="28"/>
        </w:rPr>
        <w:t>В целях формирования высококвалифицированного кадрового состава органы местного самоуправления городского округа Сухой Лог могут осуществлять организацию профессионального образования для лиц, замещающих муниципальные должности, муниципальных служащих, получающих образование соответствующего уровня впервые на договорной основе в соответствии с законодательством Российской Федерации об образовании и с учетом положений федерального законодательства о муниципальной службе.</w:t>
      </w:r>
      <w:r w:rsidR="00C4685F" w:rsidRPr="00FD1BCC">
        <w:rPr>
          <w:rFonts w:ascii="Liberation Serif" w:hAnsi="Liberation Serif" w:cs="Liberation Serif"/>
          <w:sz w:val="28"/>
          <w:szCs w:val="28"/>
        </w:rPr>
        <w:t xml:space="preserve"> </w:t>
      </w:r>
    </w:p>
    <w:p w14:paraId="019B5FE5" w14:textId="11BA3CAE" w:rsidR="000938E7" w:rsidRPr="00A042CB" w:rsidRDefault="00885740" w:rsidP="000938E7">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 </w:t>
      </w:r>
      <w:r w:rsidR="000938E7" w:rsidRPr="00A042CB">
        <w:rPr>
          <w:rFonts w:ascii="Liberation Serif" w:hAnsi="Liberation Serif" w:cs="Liberation Serif"/>
          <w:sz w:val="28"/>
          <w:szCs w:val="28"/>
        </w:rPr>
        <w:t xml:space="preserve">Основанием для </w:t>
      </w:r>
      <w:r w:rsidR="000938E7">
        <w:rPr>
          <w:rFonts w:ascii="Liberation Serif" w:hAnsi="Liberation Serif" w:cs="Liberation Serif"/>
          <w:sz w:val="28"/>
          <w:szCs w:val="28"/>
        </w:rPr>
        <w:t>получения</w:t>
      </w:r>
      <w:r w:rsidR="000938E7" w:rsidRPr="00A042CB">
        <w:rPr>
          <w:rFonts w:ascii="Liberation Serif" w:hAnsi="Liberation Serif" w:cs="Liberation Serif"/>
          <w:sz w:val="28"/>
          <w:szCs w:val="28"/>
        </w:rPr>
        <w:t xml:space="preserve"> лиц</w:t>
      </w:r>
      <w:r w:rsidR="000938E7">
        <w:rPr>
          <w:rFonts w:ascii="Liberation Serif" w:hAnsi="Liberation Serif" w:cs="Liberation Serif"/>
          <w:sz w:val="28"/>
          <w:szCs w:val="28"/>
        </w:rPr>
        <w:t>ами</w:t>
      </w:r>
      <w:r w:rsidR="000938E7" w:rsidRPr="00A042CB">
        <w:rPr>
          <w:rFonts w:ascii="Liberation Serif" w:hAnsi="Liberation Serif" w:cs="Liberation Serif"/>
          <w:sz w:val="28"/>
          <w:szCs w:val="28"/>
        </w:rPr>
        <w:t>, замещающи</w:t>
      </w:r>
      <w:r w:rsidR="000938E7">
        <w:rPr>
          <w:rFonts w:ascii="Liberation Serif" w:hAnsi="Liberation Serif" w:cs="Liberation Serif"/>
          <w:sz w:val="28"/>
          <w:szCs w:val="28"/>
        </w:rPr>
        <w:t>ми</w:t>
      </w:r>
      <w:r w:rsidR="000938E7" w:rsidRPr="00A042CB">
        <w:rPr>
          <w:rFonts w:ascii="Liberation Serif" w:hAnsi="Liberation Serif" w:cs="Liberation Serif"/>
          <w:sz w:val="28"/>
          <w:szCs w:val="28"/>
        </w:rPr>
        <w:t xml:space="preserve"> муниципальные должности, </w:t>
      </w:r>
      <w:r w:rsidR="000938E7">
        <w:rPr>
          <w:rFonts w:ascii="Liberation Serif" w:hAnsi="Liberation Serif" w:cs="Liberation Serif"/>
          <w:sz w:val="28"/>
          <w:szCs w:val="28"/>
        </w:rPr>
        <w:t>профессионального образования</w:t>
      </w:r>
      <w:r w:rsidR="000938E7" w:rsidRPr="00A042CB">
        <w:rPr>
          <w:rFonts w:ascii="Liberation Serif" w:hAnsi="Liberation Serif" w:cs="Liberation Serif"/>
          <w:sz w:val="28"/>
          <w:szCs w:val="28"/>
        </w:rPr>
        <w:t xml:space="preserve"> за счет средств местного бюджета </w:t>
      </w:r>
      <w:r w:rsidR="000938E7" w:rsidRPr="00A042CB">
        <w:rPr>
          <w:rFonts w:ascii="Liberation Serif" w:eastAsiaTheme="minorHAnsi" w:hAnsi="Liberation Serif" w:cs="Liberation Serif"/>
          <w:sz w:val="28"/>
          <w:szCs w:val="28"/>
        </w:rPr>
        <w:t xml:space="preserve">является потребность в </w:t>
      </w:r>
      <w:r w:rsidR="000938E7">
        <w:rPr>
          <w:rFonts w:ascii="Liberation Serif" w:eastAsiaTheme="minorHAnsi" w:hAnsi="Liberation Serif" w:cs="Liberation Serif"/>
          <w:sz w:val="28"/>
          <w:szCs w:val="28"/>
        </w:rPr>
        <w:t xml:space="preserve">получении </w:t>
      </w:r>
      <w:r w:rsidR="000938E7">
        <w:rPr>
          <w:rFonts w:ascii="Liberation Serif" w:hAnsi="Liberation Serif" w:cs="Liberation Serif"/>
          <w:sz w:val="28"/>
          <w:szCs w:val="28"/>
        </w:rPr>
        <w:t>профессионального образования</w:t>
      </w:r>
      <w:r w:rsidR="000938E7" w:rsidRPr="00A042CB">
        <w:rPr>
          <w:rFonts w:ascii="Liberation Serif" w:hAnsi="Liberation Serif" w:cs="Liberation Serif"/>
          <w:sz w:val="28"/>
          <w:szCs w:val="28"/>
        </w:rPr>
        <w:t xml:space="preserve"> </w:t>
      </w:r>
      <w:r w:rsidR="000938E7">
        <w:rPr>
          <w:rFonts w:ascii="Liberation Serif" w:eastAsiaTheme="minorHAnsi" w:hAnsi="Liberation Serif" w:cs="Liberation Serif"/>
          <w:sz w:val="28"/>
          <w:szCs w:val="28"/>
        </w:rPr>
        <w:t>для осуществления соответствующих полномочий и принятия квалифицированных решений в процессе своей деятельности.</w:t>
      </w:r>
    </w:p>
    <w:p w14:paraId="71864AFB" w14:textId="68F4CF75" w:rsidR="000938E7" w:rsidRPr="00A042CB" w:rsidRDefault="00885740" w:rsidP="000938E7">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0938E7" w:rsidRPr="00A042CB">
        <w:rPr>
          <w:rFonts w:ascii="Liberation Serif" w:hAnsi="Liberation Serif" w:cs="Liberation Serif"/>
          <w:sz w:val="28"/>
          <w:szCs w:val="28"/>
        </w:rPr>
        <w:t>. Основани</w:t>
      </w:r>
      <w:r w:rsidR="009454CA">
        <w:rPr>
          <w:rFonts w:ascii="Liberation Serif" w:hAnsi="Liberation Serif" w:cs="Liberation Serif"/>
          <w:sz w:val="28"/>
          <w:szCs w:val="28"/>
        </w:rPr>
        <w:t>ем</w:t>
      </w:r>
      <w:r w:rsidR="000938E7" w:rsidRPr="00A042CB">
        <w:rPr>
          <w:rFonts w:ascii="Liberation Serif" w:hAnsi="Liberation Serif" w:cs="Liberation Serif"/>
          <w:sz w:val="28"/>
          <w:szCs w:val="28"/>
        </w:rPr>
        <w:t xml:space="preserve"> для </w:t>
      </w:r>
      <w:r w:rsidR="000938E7">
        <w:rPr>
          <w:rFonts w:ascii="Liberation Serif" w:hAnsi="Liberation Serif" w:cs="Liberation Serif"/>
          <w:sz w:val="28"/>
          <w:szCs w:val="28"/>
        </w:rPr>
        <w:t>получения</w:t>
      </w:r>
      <w:r w:rsidR="000938E7" w:rsidRPr="00A042CB">
        <w:rPr>
          <w:rFonts w:ascii="Liberation Serif" w:hAnsi="Liberation Serif" w:cs="Liberation Serif"/>
          <w:sz w:val="28"/>
          <w:szCs w:val="28"/>
        </w:rPr>
        <w:t xml:space="preserve"> муниципальны</w:t>
      </w:r>
      <w:r w:rsidR="000938E7">
        <w:rPr>
          <w:rFonts w:ascii="Liberation Serif" w:hAnsi="Liberation Serif" w:cs="Liberation Serif"/>
          <w:sz w:val="28"/>
          <w:szCs w:val="28"/>
        </w:rPr>
        <w:t>ми</w:t>
      </w:r>
      <w:r w:rsidR="000938E7" w:rsidRPr="00A042CB">
        <w:rPr>
          <w:rFonts w:ascii="Liberation Serif" w:hAnsi="Liberation Serif" w:cs="Liberation Serif"/>
          <w:sz w:val="28"/>
          <w:szCs w:val="28"/>
        </w:rPr>
        <w:t xml:space="preserve"> служащим</w:t>
      </w:r>
      <w:r w:rsidR="000938E7">
        <w:rPr>
          <w:rFonts w:ascii="Liberation Serif" w:hAnsi="Liberation Serif" w:cs="Liberation Serif"/>
          <w:sz w:val="28"/>
          <w:szCs w:val="28"/>
        </w:rPr>
        <w:t>и профессионального образования</w:t>
      </w:r>
      <w:r w:rsidR="000938E7" w:rsidRPr="00A042CB">
        <w:rPr>
          <w:rFonts w:ascii="Liberation Serif" w:hAnsi="Liberation Serif" w:cs="Liberation Serif"/>
          <w:sz w:val="28"/>
          <w:szCs w:val="28"/>
        </w:rPr>
        <w:t xml:space="preserve"> за счет средств местного бюджета явля</w:t>
      </w:r>
      <w:r w:rsidR="009454CA">
        <w:rPr>
          <w:rFonts w:ascii="Liberation Serif" w:hAnsi="Liberation Serif" w:cs="Liberation Serif"/>
          <w:sz w:val="28"/>
          <w:szCs w:val="28"/>
        </w:rPr>
        <w:t>ется</w:t>
      </w:r>
      <w:r w:rsidR="000938E7" w:rsidRPr="00A042CB">
        <w:rPr>
          <w:rFonts w:ascii="Liberation Serif" w:hAnsi="Liberation Serif" w:cs="Liberation Serif"/>
          <w:sz w:val="28"/>
          <w:szCs w:val="28"/>
        </w:rPr>
        <w:t xml:space="preserve"> </w:t>
      </w:r>
      <w:r w:rsidR="000938E7" w:rsidRPr="00A042CB">
        <w:rPr>
          <w:rFonts w:ascii="Liberation Serif" w:eastAsiaTheme="minorHAnsi" w:hAnsi="Liberation Serif" w:cs="Liberation Serif"/>
          <w:sz w:val="28"/>
          <w:szCs w:val="28"/>
        </w:rPr>
        <w:t>решение представителя нанимателя (работодателя)</w:t>
      </w:r>
      <w:r w:rsidR="00A65751">
        <w:rPr>
          <w:rFonts w:ascii="Liberation Serif" w:eastAsiaTheme="minorHAnsi" w:hAnsi="Liberation Serif" w:cs="Liberation Serif"/>
          <w:sz w:val="28"/>
          <w:szCs w:val="28"/>
        </w:rPr>
        <w:t xml:space="preserve"> при наличии потребности   </w:t>
      </w:r>
      <w:r w:rsidR="00BE47AD" w:rsidRPr="00A042CB">
        <w:rPr>
          <w:rFonts w:ascii="Liberation Serif" w:eastAsiaTheme="minorHAnsi" w:hAnsi="Liberation Serif" w:cs="Liberation Serif"/>
          <w:sz w:val="28"/>
          <w:szCs w:val="28"/>
        </w:rPr>
        <w:t xml:space="preserve">в </w:t>
      </w:r>
      <w:r w:rsidR="00BE47AD">
        <w:rPr>
          <w:rFonts w:ascii="Liberation Serif" w:eastAsiaTheme="minorHAnsi" w:hAnsi="Liberation Serif" w:cs="Liberation Serif"/>
          <w:sz w:val="28"/>
          <w:szCs w:val="28"/>
        </w:rPr>
        <w:t xml:space="preserve">получении </w:t>
      </w:r>
      <w:r w:rsidR="00BE47AD">
        <w:rPr>
          <w:rFonts w:ascii="Liberation Serif" w:hAnsi="Liberation Serif" w:cs="Liberation Serif"/>
          <w:sz w:val="28"/>
          <w:szCs w:val="28"/>
        </w:rPr>
        <w:t>профессионального образования</w:t>
      </w:r>
      <w:r w:rsidR="00BE47AD" w:rsidRPr="00A042CB">
        <w:rPr>
          <w:rFonts w:ascii="Liberation Serif" w:hAnsi="Liberation Serif" w:cs="Liberation Serif"/>
          <w:sz w:val="28"/>
          <w:szCs w:val="28"/>
        </w:rPr>
        <w:t xml:space="preserve"> </w:t>
      </w:r>
      <w:r w:rsidR="00BE47AD">
        <w:rPr>
          <w:rFonts w:ascii="Liberation Serif" w:eastAsiaTheme="minorHAnsi" w:hAnsi="Liberation Serif" w:cs="Liberation Serif"/>
          <w:sz w:val="28"/>
          <w:szCs w:val="28"/>
        </w:rPr>
        <w:t>для исполнения соответствующих должностных обязанностей</w:t>
      </w:r>
      <w:r w:rsidR="008F2A1F">
        <w:rPr>
          <w:rFonts w:ascii="Liberation Serif" w:eastAsiaTheme="minorHAnsi" w:hAnsi="Liberation Serif" w:cs="Liberation Serif"/>
          <w:sz w:val="28"/>
          <w:szCs w:val="28"/>
        </w:rPr>
        <w:t>.</w:t>
      </w:r>
    </w:p>
    <w:p w14:paraId="05564568" w14:textId="6E4821D4" w:rsidR="00700D04" w:rsidRPr="00A042CB" w:rsidRDefault="00885740" w:rsidP="00A042C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10</w:t>
      </w:r>
      <w:r w:rsidR="00700D04" w:rsidRPr="00FD1BCC">
        <w:rPr>
          <w:rFonts w:ascii="Liberation Serif" w:hAnsi="Liberation Serif" w:cs="Liberation Serif"/>
          <w:sz w:val="28"/>
          <w:szCs w:val="28"/>
        </w:rPr>
        <w:t>. Обучение лиц, замещающих муниципальные должности, и муниципальных служащих</w:t>
      </w:r>
      <w:r w:rsidR="00700D04" w:rsidRPr="00A042CB">
        <w:rPr>
          <w:rFonts w:ascii="Liberation Serif" w:hAnsi="Liberation Serif" w:cs="Liberation Serif"/>
          <w:sz w:val="28"/>
          <w:szCs w:val="28"/>
        </w:rPr>
        <w:t xml:space="preserve"> осуществляется в соответствии с муниципальной программой на очередной финансовый год.</w:t>
      </w:r>
    </w:p>
    <w:p w14:paraId="59B168F1" w14:textId="77777777" w:rsidR="00700D04" w:rsidRPr="00A042CB" w:rsidRDefault="00700D04" w:rsidP="00A042CB">
      <w:pPr>
        <w:pStyle w:val="ConsPlusNormal"/>
        <w:ind w:firstLine="540"/>
        <w:rPr>
          <w:rFonts w:ascii="Liberation Serif" w:hAnsi="Liberation Serif" w:cs="Liberation Serif"/>
          <w:sz w:val="28"/>
          <w:szCs w:val="28"/>
        </w:rPr>
      </w:pPr>
    </w:p>
    <w:p w14:paraId="0613CE4E" w14:textId="24488949" w:rsidR="00700D04" w:rsidRPr="00A042CB" w:rsidRDefault="00700D04" w:rsidP="00A042CB">
      <w:pPr>
        <w:pStyle w:val="ConsPlusNormal"/>
        <w:ind w:firstLine="540"/>
        <w:jc w:val="center"/>
        <w:outlineLvl w:val="1"/>
        <w:rPr>
          <w:rFonts w:ascii="Liberation Serif" w:hAnsi="Liberation Serif" w:cs="Liberation Serif"/>
          <w:sz w:val="28"/>
          <w:szCs w:val="28"/>
        </w:rPr>
      </w:pPr>
      <w:r w:rsidRPr="00A042CB">
        <w:rPr>
          <w:rFonts w:ascii="Liberation Serif" w:hAnsi="Liberation Serif" w:cs="Liberation Serif"/>
          <w:sz w:val="28"/>
          <w:szCs w:val="28"/>
        </w:rPr>
        <w:t>Глава 4. П</w:t>
      </w:r>
      <w:r w:rsidR="00134F1F">
        <w:rPr>
          <w:rFonts w:ascii="Liberation Serif" w:hAnsi="Liberation Serif" w:cs="Liberation Serif"/>
          <w:sz w:val="28"/>
          <w:szCs w:val="28"/>
        </w:rPr>
        <w:t>орядок организации повышения квалификации</w:t>
      </w:r>
    </w:p>
    <w:p w14:paraId="40DE3744" w14:textId="77777777" w:rsidR="00700D04" w:rsidRPr="00A042CB" w:rsidRDefault="00700D04" w:rsidP="00A042CB">
      <w:pPr>
        <w:pStyle w:val="ConsPlusNormal"/>
        <w:ind w:firstLine="540"/>
        <w:rPr>
          <w:rFonts w:ascii="Liberation Serif" w:hAnsi="Liberation Serif" w:cs="Liberation Serif"/>
          <w:sz w:val="28"/>
          <w:szCs w:val="28"/>
        </w:rPr>
      </w:pPr>
    </w:p>
    <w:p w14:paraId="27FAF6A2" w14:textId="325C13BC" w:rsidR="00700D04" w:rsidRPr="00A042CB" w:rsidRDefault="00352ACD" w:rsidP="00A042C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11</w:t>
      </w:r>
      <w:r w:rsidR="00700D04" w:rsidRPr="00A042CB">
        <w:rPr>
          <w:rFonts w:ascii="Liberation Serif" w:hAnsi="Liberation Serif" w:cs="Liberation Serif"/>
          <w:sz w:val="28"/>
          <w:szCs w:val="28"/>
        </w:rPr>
        <w:t xml:space="preserve">. Организация повышения квалификации осуществляется в отношении лиц, замещающих муниципальные должности, </w:t>
      </w:r>
      <w:r w:rsidR="00340B3F">
        <w:rPr>
          <w:rFonts w:ascii="Liberation Serif" w:hAnsi="Liberation Serif" w:cs="Liberation Serif"/>
          <w:sz w:val="28"/>
          <w:szCs w:val="28"/>
        </w:rPr>
        <w:t xml:space="preserve">и </w:t>
      </w:r>
      <w:r w:rsidR="00700D04" w:rsidRPr="00A042CB">
        <w:rPr>
          <w:rFonts w:ascii="Liberation Serif" w:hAnsi="Liberation Serif" w:cs="Liberation Serif"/>
          <w:sz w:val="28"/>
          <w:szCs w:val="28"/>
        </w:rPr>
        <w:t>муниципальных служащих</w:t>
      </w:r>
      <w:r w:rsidR="00340B3F">
        <w:rPr>
          <w:rFonts w:ascii="Liberation Serif" w:hAnsi="Liberation Serif" w:cs="Liberation Serif"/>
          <w:sz w:val="28"/>
          <w:szCs w:val="28"/>
        </w:rPr>
        <w:t xml:space="preserve"> городского округа Сухой Лог</w:t>
      </w:r>
      <w:r w:rsidR="00700D04" w:rsidRPr="00A042CB">
        <w:rPr>
          <w:rFonts w:ascii="Liberation Serif" w:hAnsi="Liberation Serif" w:cs="Liberation Serif"/>
          <w:sz w:val="28"/>
          <w:szCs w:val="28"/>
        </w:rPr>
        <w:t>.</w:t>
      </w:r>
    </w:p>
    <w:p w14:paraId="61D470E7" w14:textId="3E770A77" w:rsidR="00700D04" w:rsidRPr="00A042CB" w:rsidRDefault="00700D04" w:rsidP="00F97CF4">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w:t>
      </w:r>
      <w:r w:rsidR="00352ACD">
        <w:rPr>
          <w:rFonts w:ascii="Liberation Serif" w:hAnsi="Liberation Serif" w:cs="Liberation Serif"/>
          <w:sz w:val="28"/>
          <w:szCs w:val="28"/>
        </w:rPr>
        <w:t>2</w:t>
      </w:r>
      <w:r w:rsidRPr="00A042CB">
        <w:rPr>
          <w:rFonts w:ascii="Liberation Serif" w:hAnsi="Liberation Serif" w:cs="Liberation Serif"/>
          <w:sz w:val="28"/>
          <w:szCs w:val="28"/>
        </w:rPr>
        <w:t xml:space="preserve">. </w:t>
      </w:r>
      <w:r w:rsidR="00604E0A" w:rsidRPr="00A042CB">
        <w:rPr>
          <w:rFonts w:ascii="Liberation Serif" w:eastAsiaTheme="minorHAnsi" w:hAnsi="Liberation Serif" w:cs="Liberation Serif"/>
          <w:sz w:val="28"/>
          <w:szCs w:val="28"/>
        </w:rPr>
        <w:t>Основанием для направления лиц, замещающих муниципальные должности, на повышение квалификации за счет средств местного бюджета является потребность в обучении по дополнительным профессиональным программам повышения квалификации</w:t>
      </w:r>
      <w:r w:rsidR="00361A07">
        <w:rPr>
          <w:rFonts w:ascii="Liberation Serif" w:eastAsiaTheme="minorHAnsi" w:hAnsi="Liberation Serif" w:cs="Liberation Serif"/>
          <w:sz w:val="28"/>
          <w:szCs w:val="28"/>
        </w:rPr>
        <w:t xml:space="preserve"> для осуществления соответствующих полномочий и принятия квалифицированных решений в процессе своей деятельности</w:t>
      </w:r>
      <w:r w:rsidRPr="00A042CB">
        <w:rPr>
          <w:rFonts w:ascii="Liberation Serif" w:hAnsi="Liberation Serif" w:cs="Liberation Serif"/>
          <w:sz w:val="28"/>
          <w:szCs w:val="28"/>
        </w:rPr>
        <w:t>.</w:t>
      </w:r>
    </w:p>
    <w:p w14:paraId="2DFC35C5" w14:textId="68767341" w:rsidR="00700D04" w:rsidRPr="00A042CB" w:rsidRDefault="00700D04" w:rsidP="00F97CF4">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w:t>
      </w:r>
      <w:r w:rsidR="00352ACD">
        <w:rPr>
          <w:rFonts w:ascii="Liberation Serif" w:hAnsi="Liberation Serif" w:cs="Liberation Serif"/>
          <w:sz w:val="28"/>
          <w:szCs w:val="28"/>
        </w:rPr>
        <w:t>3</w:t>
      </w:r>
      <w:r w:rsidRPr="00A042CB">
        <w:rPr>
          <w:rFonts w:ascii="Liberation Serif" w:hAnsi="Liberation Serif" w:cs="Liberation Serif"/>
          <w:sz w:val="28"/>
          <w:szCs w:val="28"/>
        </w:rPr>
        <w:t xml:space="preserve">. Основаниями для направления </w:t>
      </w:r>
      <w:r w:rsidR="00873FCE" w:rsidRPr="00A042CB">
        <w:rPr>
          <w:rFonts w:ascii="Liberation Serif" w:hAnsi="Liberation Serif" w:cs="Liberation Serif"/>
          <w:sz w:val="28"/>
          <w:szCs w:val="28"/>
        </w:rPr>
        <w:t xml:space="preserve">муниципальных служащих органов местного самоуправления </w:t>
      </w:r>
      <w:r w:rsidR="00604E0A" w:rsidRPr="00A042CB">
        <w:rPr>
          <w:rFonts w:ascii="Liberation Serif" w:hAnsi="Liberation Serif" w:cs="Liberation Serif"/>
          <w:sz w:val="28"/>
          <w:szCs w:val="28"/>
        </w:rPr>
        <w:t xml:space="preserve">городского округа Сухой Лог </w:t>
      </w:r>
      <w:r w:rsidRPr="00A042CB">
        <w:rPr>
          <w:rFonts w:ascii="Liberation Serif" w:hAnsi="Liberation Serif" w:cs="Liberation Serif"/>
          <w:sz w:val="28"/>
          <w:szCs w:val="28"/>
        </w:rPr>
        <w:t>на повышение квалификации за счет средств местного бюджета являются:</w:t>
      </w:r>
    </w:p>
    <w:p w14:paraId="765BB785" w14:textId="77777777" w:rsidR="00873FCE" w:rsidRPr="00A042CB" w:rsidRDefault="00873FCE" w:rsidP="00F97CF4">
      <w:pPr>
        <w:autoSpaceDE w:val="0"/>
        <w:autoSpaceDN w:val="0"/>
        <w:adjustRightInd w:val="0"/>
        <w:spacing w:after="0" w:line="240" w:lineRule="auto"/>
        <w:ind w:firstLine="540"/>
        <w:jc w:val="both"/>
        <w:rPr>
          <w:rFonts w:ascii="Liberation Serif" w:eastAsiaTheme="minorHAnsi" w:hAnsi="Liberation Serif" w:cs="Liberation Serif"/>
          <w:sz w:val="28"/>
          <w:szCs w:val="28"/>
        </w:rPr>
      </w:pPr>
      <w:r w:rsidRPr="00A042CB">
        <w:rPr>
          <w:rFonts w:ascii="Liberation Serif" w:eastAsiaTheme="minorHAnsi" w:hAnsi="Liberation Serif" w:cs="Liberation Serif"/>
          <w:sz w:val="28"/>
          <w:szCs w:val="28"/>
        </w:rPr>
        <w:t>1) решение представителя нанимателя (работодателя);</w:t>
      </w:r>
    </w:p>
    <w:p w14:paraId="08204AAA" w14:textId="6CCE9032" w:rsidR="00873FCE" w:rsidRPr="00A042CB" w:rsidRDefault="00873FCE" w:rsidP="00F97CF4">
      <w:pPr>
        <w:autoSpaceDE w:val="0"/>
        <w:autoSpaceDN w:val="0"/>
        <w:adjustRightInd w:val="0"/>
        <w:spacing w:after="0" w:line="240" w:lineRule="auto"/>
        <w:ind w:firstLine="540"/>
        <w:jc w:val="both"/>
        <w:rPr>
          <w:rFonts w:ascii="Liberation Serif" w:eastAsiaTheme="minorHAnsi" w:hAnsi="Liberation Serif" w:cs="Liberation Serif"/>
          <w:sz w:val="28"/>
          <w:szCs w:val="28"/>
        </w:rPr>
      </w:pPr>
      <w:r w:rsidRPr="00A042CB">
        <w:rPr>
          <w:rFonts w:ascii="Liberation Serif" w:eastAsiaTheme="minorHAnsi" w:hAnsi="Liberation Serif" w:cs="Liberation Serif"/>
          <w:sz w:val="28"/>
          <w:szCs w:val="28"/>
        </w:rPr>
        <w:t xml:space="preserve">2) </w:t>
      </w:r>
      <w:r w:rsidR="00F97CF4">
        <w:rPr>
          <w:rFonts w:ascii="Liberation Serif" w:eastAsiaTheme="minorHAnsi" w:hAnsi="Liberation Serif" w:cs="Liberation Serif"/>
          <w:sz w:val="28"/>
          <w:szCs w:val="28"/>
        </w:rPr>
        <w:t>решение аттестационной комиссии о соответствии муниципального служащего замещаемой должности муниципальной службы при условии успешного освоения им дополнительной профессиональной программы дополнительного профессионального образования</w:t>
      </w:r>
      <w:r w:rsidRPr="00A042CB">
        <w:rPr>
          <w:rFonts w:ascii="Liberation Serif" w:eastAsiaTheme="minorHAnsi" w:hAnsi="Liberation Serif" w:cs="Liberation Serif"/>
          <w:sz w:val="28"/>
          <w:szCs w:val="28"/>
        </w:rPr>
        <w:t>;</w:t>
      </w:r>
    </w:p>
    <w:p w14:paraId="3FA796F7" w14:textId="70781564" w:rsidR="00700D04" w:rsidRPr="00A042CB" w:rsidRDefault="00873FCE" w:rsidP="00F97CF4">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lastRenderedPageBreak/>
        <w:t>3</w:t>
      </w:r>
      <w:r w:rsidR="00700D04" w:rsidRPr="00A042CB">
        <w:rPr>
          <w:rFonts w:ascii="Liberation Serif" w:hAnsi="Liberation Serif" w:cs="Liberation Serif"/>
          <w:sz w:val="28"/>
          <w:szCs w:val="28"/>
        </w:rPr>
        <w:t>) назначение муниципального служащего в порядке должностного роста на иную должность муниципальной службы;</w:t>
      </w:r>
    </w:p>
    <w:p w14:paraId="1B5757C0" w14:textId="3810AF1C" w:rsidR="00700D04" w:rsidRPr="00A042CB" w:rsidRDefault="00873FCE"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4</w:t>
      </w:r>
      <w:r w:rsidR="00700D04" w:rsidRPr="00A042CB">
        <w:rPr>
          <w:rFonts w:ascii="Liberation Serif" w:hAnsi="Liberation Serif" w:cs="Liberation Serif"/>
          <w:sz w:val="28"/>
          <w:szCs w:val="28"/>
        </w:rPr>
        <w:t>) включение муниципального служащего в кадровый резерв для замещения должности муниципальной службы;</w:t>
      </w:r>
    </w:p>
    <w:p w14:paraId="0CC6196E" w14:textId="4D3D5622" w:rsidR="00873FCE" w:rsidRPr="00A042CB" w:rsidRDefault="00873FCE" w:rsidP="00A042CB">
      <w:pPr>
        <w:autoSpaceDE w:val="0"/>
        <w:autoSpaceDN w:val="0"/>
        <w:adjustRightInd w:val="0"/>
        <w:spacing w:after="0" w:line="240" w:lineRule="auto"/>
        <w:ind w:firstLine="540"/>
        <w:jc w:val="both"/>
        <w:rPr>
          <w:rFonts w:ascii="Liberation Serif" w:eastAsiaTheme="minorHAnsi" w:hAnsi="Liberation Serif" w:cs="Liberation Serif"/>
          <w:sz w:val="28"/>
          <w:szCs w:val="28"/>
        </w:rPr>
      </w:pPr>
      <w:r w:rsidRPr="00A042CB">
        <w:rPr>
          <w:rFonts w:ascii="Liberation Serif" w:eastAsiaTheme="minorHAnsi" w:hAnsi="Liberation Serif" w:cs="Liberation Serif"/>
          <w:sz w:val="28"/>
          <w:szCs w:val="28"/>
        </w:rPr>
        <w:t>5) поступление гражданина на муниципальную службу впервые.</w:t>
      </w:r>
    </w:p>
    <w:p w14:paraId="04D59347" w14:textId="1502B305" w:rsidR="0091197C" w:rsidRPr="00A042CB" w:rsidRDefault="00700D04" w:rsidP="00A042CB">
      <w:pPr>
        <w:autoSpaceDE w:val="0"/>
        <w:autoSpaceDN w:val="0"/>
        <w:adjustRightInd w:val="0"/>
        <w:spacing w:after="0" w:line="240" w:lineRule="auto"/>
        <w:ind w:firstLine="540"/>
        <w:jc w:val="both"/>
        <w:rPr>
          <w:rFonts w:ascii="Liberation Serif" w:eastAsiaTheme="minorHAnsi" w:hAnsi="Liberation Serif" w:cs="Liberation Serif"/>
          <w:sz w:val="28"/>
          <w:szCs w:val="28"/>
        </w:rPr>
      </w:pPr>
      <w:r w:rsidRPr="00A042CB">
        <w:rPr>
          <w:rFonts w:ascii="Liberation Serif" w:hAnsi="Liberation Serif" w:cs="Liberation Serif"/>
          <w:sz w:val="28"/>
          <w:szCs w:val="28"/>
        </w:rPr>
        <w:t>1</w:t>
      </w:r>
      <w:r w:rsidR="00352ACD">
        <w:rPr>
          <w:rFonts w:ascii="Liberation Serif" w:hAnsi="Liberation Serif" w:cs="Liberation Serif"/>
          <w:sz w:val="28"/>
          <w:szCs w:val="28"/>
        </w:rPr>
        <w:t>4</w:t>
      </w:r>
      <w:r w:rsidRPr="00A042CB">
        <w:rPr>
          <w:rFonts w:ascii="Liberation Serif" w:hAnsi="Liberation Serif" w:cs="Liberation Serif"/>
          <w:sz w:val="28"/>
          <w:szCs w:val="28"/>
        </w:rPr>
        <w:t>. Повышение квалификации осуществляется в пределах объема ассигнований местного бюджета, предусмотренных</w:t>
      </w:r>
      <w:r w:rsidR="003B7AF2" w:rsidRPr="00A042CB">
        <w:rPr>
          <w:rFonts w:ascii="Liberation Serif" w:hAnsi="Liberation Serif" w:cs="Liberation Serif"/>
          <w:sz w:val="28"/>
          <w:szCs w:val="28"/>
        </w:rPr>
        <w:t xml:space="preserve"> </w:t>
      </w:r>
      <w:r w:rsidR="0091197C" w:rsidRPr="00A042CB">
        <w:rPr>
          <w:rFonts w:ascii="Liberation Serif" w:hAnsi="Liberation Serif" w:cs="Liberation Serif"/>
          <w:sz w:val="28"/>
          <w:szCs w:val="28"/>
        </w:rPr>
        <w:t>решением Думы городского округа</w:t>
      </w:r>
      <w:r w:rsidR="00604E0A">
        <w:rPr>
          <w:rFonts w:ascii="Liberation Serif" w:hAnsi="Liberation Serif" w:cs="Liberation Serif"/>
          <w:sz w:val="28"/>
          <w:szCs w:val="28"/>
        </w:rPr>
        <w:t>,</w:t>
      </w:r>
      <w:r w:rsidR="0091197C" w:rsidRPr="00A042CB">
        <w:rPr>
          <w:rFonts w:ascii="Liberation Serif" w:hAnsi="Liberation Serif" w:cs="Liberation Serif"/>
          <w:sz w:val="28"/>
          <w:szCs w:val="28"/>
        </w:rPr>
        <w:t xml:space="preserve"> </w:t>
      </w:r>
      <w:r w:rsidR="0091197C" w:rsidRPr="00A042CB">
        <w:rPr>
          <w:rFonts w:ascii="Liberation Serif" w:eastAsiaTheme="minorHAnsi" w:hAnsi="Liberation Serif" w:cs="Liberation Serif"/>
          <w:sz w:val="28"/>
          <w:szCs w:val="28"/>
        </w:rPr>
        <w:t xml:space="preserve">в соответствии с планом мероприятий по организации дополнительного профессионального образования </w:t>
      </w:r>
      <w:r w:rsidR="0091197C" w:rsidRPr="00604E0A">
        <w:rPr>
          <w:rFonts w:ascii="Liberation Serif" w:hAnsi="Liberation Serif" w:cs="Liberation Serif"/>
          <w:sz w:val="28"/>
          <w:szCs w:val="28"/>
        </w:rPr>
        <w:t xml:space="preserve">лиц, замещающих муниципальные должности, муниципальных служащих городского округа Сухой Лог </w:t>
      </w:r>
      <w:r w:rsidR="0091197C" w:rsidRPr="00604E0A">
        <w:rPr>
          <w:rFonts w:ascii="Liberation Serif" w:eastAsiaTheme="minorHAnsi" w:hAnsi="Liberation Serif" w:cs="Liberation Serif"/>
          <w:sz w:val="28"/>
          <w:szCs w:val="28"/>
        </w:rPr>
        <w:t xml:space="preserve">на очередной календарный год и плановый период </w:t>
      </w:r>
      <w:r w:rsidR="0091197C" w:rsidRPr="00604E0A">
        <w:rPr>
          <w:rFonts w:ascii="Liberation Serif" w:hAnsi="Liberation Serif" w:cs="Liberation Serif"/>
          <w:sz w:val="28"/>
          <w:szCs w:val="28"/>
        </w:rPr>
        <w:t>(далее - план обучения)</w:t>
      </w:r>
      <w:r w:rsidR="00604E0A" w:rsidRPr="00604E0A">
        <w:rPr>
          <w:rFonts w:ascii="Liberation Serif" w:eastAsiaTheme="minorHAnsi" w:hAnsi="Liberation Serif" w:cs="Liberation Serif"/>
          <w:sz w:val="28"/>
          <w:szCs w:val="28"/>
        </w:rPr>
        <w:t>.</w:t>
      </w:r>
    </w:p>
    <w:p w14:paraId="78CFF7A1" w14:textId="77777777" w:rsidR="0091197C" w:rsidRPr="00A042CB" w:rsidRDefault="0091197C" w:rsidP="00A042CB">
      <w:pPr>
        <w:autoSpaceDE w:val="0"/>
        <w:autoSpaceDN w:val="0"/>
        <w:adjustRightInd w:val="0"/>
        <w:spacing w:after="0" w:line="240" w:lineRule="auto"/>
        <w:ind w:firstLine="540"/>
        <w:jc w:val="both"/>
        <w:rPr>
          <w:rFonts w:ascii="Liberation Serif" w:eastAsiaTheme="minorHAnsi" w:hAnsi="Liberation Serif" w:cs="Liberation Serif"/>
          <w:sz w:val="28"/>
          <w:szCs w:val="28"/>
        </w:rPr>
      </w:pPr>
      <w:r w:rsidRPr="00A042CB">
        <w:rPr>
          <w:rFonts w:ascii="Liberation Serif" w:eastAsiaTheme="minorHAnsi" w:hAnsi="Liberation Serif" w:cs="Liberation Serif"/>
          <w:sz w:val="28"/>
          <w:szCs w:val="28"/>
        </w:rPr>
        <w:t>Очередной календарный год - год, следующий за текущим календарным годом.</w:t>
      </w:r>
    </w:p>
    <w:p w14:paraId="5D5BC343" w14:textId="77777777" w:rsidR="0091197C" w:rsidRPr="00A042CB" w:rsidRDefault="0091197C" w:rsidP="00A042CB">
      <w:pPr>
        <w:autoSpaceDE w:val="0"/>
        <w:autoSpaceDN w:val="0"/>
        <w:adjustRightInd w:val="0"/>
        <w:spacing w:after="0" w:line="240" w:lineRule="auto"/>
        <w:ind w:firstLine="540"/>
        <w:jc w:val="both"/>
        <w:rPr>
          <w:rFonts w:ascii="Liberation Serif" w:eastAsiaTheme="minorHAnsi" w:hAnsi="Liberation Serif" w:cs="Liberation Serif"/>
          <w:sz w:val="28"/>
          <w:szCs w:val="28"/>
        </w:rPr>
      </w:pPr>
      <w:r w:rsidRPr="00A042CB">
        <w:rPr>
          <w:rFonts w:ascii="Liberation Serif" w:eastAsiaTheme="minorHAnsi" w:hAnsi="Liberation Serif" w:cs="Liberation Serif"/>
          <w:sz w:val="28"/>
          <w:szCs w:val="28"/>
        </w:rPr>
        <w:t>Плановый период - два календарных года, следующие за очередным календарным годом.</w:t>
      </w:r>
    </w:p>
    <w:p w14:paraId="31B2F2B0" w14:textId="76F3B0B1"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w:t>
      </w:r>
      <w:r w:rsidR="00352ACD">
        <w:rPr>
          <w:rFonts w:ascii="Liberation Serif" w:hAnsi="Liberation Serif" w:cs="Liberation Serif"/>
          <w:sz w:val="28"/>
          <w:szCs w:val="28"/>
        </w:rPr>
        <w:t>5</w:t>
      </w:r>
      <w:r w:rsidRPr="00A042CB">
        <w:rPr>
          <w:rFonts w:ascii="Liberation Serif" w:hAnsi="Liberation Serif" w:cs="Liberation Serif"/>
          <w:sz w:val="28"/>
          <w:szCs w:val="28"/>
        </w:rPr>
        <w:t>. В план обучения не включаются и на обучение не направляются лица, замещающие муниципальные должности, муниципальные служащие:</w:t>
      </w:r>
    </w:p>
    <w:p w14:paraId="39152AE5"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 обучающиеся в образовательных организациях высшего образования по специализации должности муниципальной службы по заочной форме обучения;</w:t>
      </w:r>
    </w:p>
    <w:p w14:paraId="7C1B6EAD"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 достигшие возраста 65 лет;</w:t>
      </w:r>
    </w:p>
    <w:p w14:paraId="4371DABC" w14:textId="3276DA9E"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3) находящиеся в длительных отпусках (по беременности и родам, по уходу за ребенком и др</w:t>
      </w:r>
      <w:r w:rsidR="00A65751">
        <w:rPr>
          <w:rFonts w:ascii="Liberation Serif" w:hAnsi="Liberation Serif" w:cs="Liberation Serif"/>
          <w:sz w:val="28"/>
          <w:szCs w:val="28"/>
        </w:rPr>
        <w:t>угих</w:t>
      </w:r>
      <w:r w:rsidRPr="00A042CB">
        <w:rPr>
          <w:rFonts w:ascii="Liberation Serif" w:hAnsi="Liberation Serif" w:cs="Liberation Serif"/>
          <w:sz w:val="28"/>
          <w:szCs w:val="28"/>
        </w:rPr>
        <w:t>);</w:t>
      </w:r>
    </w:p>
    <w:p w14:paraId="01E129C1" w14:textId="77777777" w:rsidR="00700D04" w:rsidRPr="00A042CB" w:rsidRDefault="00700D04" w:rsidP="00A042CB">
      <w:pPr>
        <w:pStyle w:val="ConsPlusNormal"/>
        <w:ind w:firstLine="540"/>
        <w:jc w:val="both"/>
        <w:rPr>
          <w:rFonts w:ascii="Liberation Serif" w:hAnsi="Liberation Serif" w:cs="Liberation Serif"/>
          <w:sz w:val="28"/>
          <w:szCs w:val="28"/>
        </w:rPr>
      </w:pPr>
      <w:bookmarkStart w:id="2" w:name="P87"/>
      <w:bookmarkEnd w:id="2"/>
      <w:r w:rsidRPr="00A042CB">
        <w:rPr>
          <w:rFonts w:ascii="Liberation Serif" w:hAnsi="Liberation Serif" w:cs="Liberation Serif"/>
          <w:sz w:val="28"/>
          <w:szCs w:val="28"/>
        </w:rPr>
        <w:t>4) получавшие дополнительное профессиональное образование (прошедшие профессиональную переподготовку и (или) повышение квалификации) в течение предыдущих трех лет.</w:t>
      </w:r>
    </w:p>
    <w:p w14:paraId="360B8138" w14:textId="5CB5A7B0"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w:t>
      </w:r>
      <w:r w:rsidR="00352ACD">
        <w:rPr>
          <w:rFonts w:ascii="Liberation Serif" w:hAnsi="Liberation Serif" w:cs="Liberation Serif"/>
          <w:sz w:val="28"/>
          <w:szCs w:val="28"/>
        </w:rPr>
        <w:t>6</w:t>
      </w:r>
      <w:r w:rsidRPr="00A042CB">
        <w:rPr>
          <w:rFonts w:ascii="Liberation Serif" w:hAnsi="Liberation Serif" w:cs="Liberation Serif"/>
          <w:sz w:val="28"/>
          <w:szCs w:val="28"/>
        </w:rPr>
        <w:t xml:space="preserve">. Муниципальные служащие, </w:t>
      </w:r>
      <w:r w:rsidRPr="00604E0A">
        <w:rPr>
          <w:rFonts w:ascii="Liberation Serif" w:hAnsi="Liberation Serif" w:cs="Liberation Serif"/>
          <w:sz w:val="28"/>
          <w:szCs w:val="28"/>
        </w:rPr>
        <w:t xml:space="preserve">указанные в </w:t>
      </w:r>
      <w:hyperlink w:anchor="P87" w:history="1">
        <w:r w:rsidRPr="00604E0A">
          <w:rPr>
            <w:rFonts w:ascii="Liberation Serif" w:hAnsi="Liberation Serif" w:cs="Liberation Serif"/>
            <w:sz w:val="28"/>
            <w:szCs w:val="28"/>
          </w:rPr>
          <w:t>подпункте 4 пункта 1</w:t>
        </w:r>
      </w:hyperlink>
      <w:r w:rsidR="00352ACD">
        <w:rPr>
          <w:rFonts w:ascii="Liberation Serif" w:hAnsi="Liberation Serif" w:cs="Liberation Serif"/>
          <w:sz w:val="28"/>
          <w:szCs w:val="28"/>
        </w:rPr>
        <w:t>5</w:t>
      </w:r>
      <w:r w:rsidRPr="00604E0A">
        <w:rPr>
          <w:rFonts w:ascii="Liberation Serif" w:hAnsi="Liberation Serif" w:cs="Liberation Serif"/>
          <w:sz w:val="28"/>
          <w:szCs w:val="28"/>
        </w:rPr>
        <w:t xml:space="preserve"> настоящего Положения, не включенные в план обучения, направляются на обучение по решению представителя нанимателя </w:t>
      </w:r>
      <w:r w:rsidRPr="00A042CB">
        <w:rPr>
          <w:rFonts w:ascii="Liberation Serif" w:hAnsi="Liberation Serif" w:cs="Liberation Serif"/>
          <w:sz w:val="28"/>
          <w:szCs w:val="28"/>
        </w:rPr>
        <w:t>(работодателя) в случае необходимости получения ими профессиональных знаний и (или) специальных навыков, которые требуются для эффективной реализации органами местного самоуправления городского округа Сухой Лог своих полномочий.</w:t>
      </w:r>
    </w:p>
    <w:p w14:paraId="72690C59" w14:textId="4C94836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w:t>
      </w:r>
      <w:r w:rsidR="00352ACD">
        <w:rPr>
          <w:rFonts w:ascii="Liberation Serif" w:hAnsi="Liberation Serif" w:cs="Liberation Serif"/>
          <w:sz w:val="28"/>
          <w:szCs w:val="28"/>
        </w:rPr>
        <w:t>7</w:t>
      </w:r>
      <w:r w:rsidRPr="00A042CB">
        <w:rPr>
          <w:rFonts w:ascii="Liberation Serif" w:hAnsi="Liberation Serif" w:cs="Liberation Serif"/>
          <w:sz w:val="28"/>
          <w:szCs w:val="28"/>
        </w:rPr>
        <w:t>. Формирование плана обучения осуществляют уполномоченные лица (кадровые службы) органов местного самоуправления городского округа Сухой Лог.</w:t>
      </w:r>
    </w:p>
    <w:p w14:paraId="430B9C5B" w14:textId="43EBCD06"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w:t>
      </w:r>
      <w:r w:rsidR="00352ACD">
        <w:rPr>
          <w:rFonts w:ascii="Liberation Serif" w:hAnsi="Liberation Serif" w:cs="Liberation Serif"/>
          <w:sz w:val="28"/>
          <w:szCs w:val="28"/>
        </w:rPr>
        <w:t>8</w:t>
      </w:r>
      <w:r w:rsidRPr="00A042CB">
        <w:rPr>
          <w:rFonts w:ascii="Liberation Serif" w:hAnsi="Liberation Serif" w:cs="Liberation Serif"/>
          <w:sz w:val="28"/>
          <w:szCs w:val="28"/>
        </w:rPr>
        <w:t xml:space="preserve">. </w:t>
      </w:r>
      <w:r w:rsidR="0091197C" w:rsidRPr="00A042CB">
        <w:rPr>
          <w:rFonts w:ascii="Liberation Serif" w:hAnsi="Liberation Serif" w:cs="Liberation Serif"/>
          <w:sz w:val="28"/>
          <w:szCs w:val="28"/>
        </w:rPr>
        <w:t>П</w:t>
      </w:r>
      <w:r w:rsidRPr="00A042CB">
        <w:rPr>
          <w:rFonts w:ascii="Liberation Serif" w:hAnsi="Liberation Serif" w:cs="Liberation Serif"/>
          <w:sz w:val="28"/>
          <w:szCs w:val="28"/>
        </w:rPr>
        <w:t>лан обучения должен содержать фамилию, имя, отчество и наименование должности лиц, замещающих муниципальные должности, муниципальных служащих органа местного самоуправления городского округа Сухой Лог, которых планируется направить для прохождения обучения, тематику обучения (с учетом специализации деятельности), вид обучения, форму обучения (с отрывом от работы либо без отрыва от работы)</w:t>
      </w:r>
      <w:r w:rsidR="00A65751">
        <w:rPr>
          <w:rFonts w:ascii="Liberation Serif" w:hAnsi="Liberation Serif" w:cs="Liberation Serif"/>
          <w:sz w:val="28"/>
          <w:szCs w:val="28"/>
        </w:rPr>
        <w:t>, источник финансирования расходов</w:t>
      </w:r>
      <w:r w:rsidRPr="00A042CB">
        <w:rPr>
          <w:rFonts w:ascii="Liberation Serif" w:hAnsi="Liberation Serif" w:cs="Liberation Serif"/>
          <w:sz w:val="28"/>
          <w:szCs w:val="28"/>
        </w:rPr>
        <w:t>.</w:t>
      </w:r>
    </w:p>
    <w:p w14:paraId="6615985B" w14:textId="425FCEDE" w:rsidR="003B7AF2"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w:t>
      </w:r>
      <w:r w:rsidR="00352ACD">
        <w:rPr>
          <w:rFonts w:ascii="Liberation Serif" w:hAnsi="Liberation Serif" w:cs="Liberation Serif"/>
          <w:sz w:val="28"/>
          <w:szCs w:val="28"/>
        </w:rPr>
        <w:t>9</w:t>
      </w:r>
      <w:r w:rsidRPr="00A042CB">
        <w:rPr>
          <w:rFonts w:ascii="Liberation Serif" w:hAnsi="Liberation Serif" w:cs="Liberation Serif"/>
          <w:sz w:val="28"/>
          <w:szCs w:val="28"/>
        </w:rPr>
        <w:t xml:space="preserve">. </w:t>
      </w:r>
      <w:r w:rsidR="0091197C" w:rsidRPr="00A042CB">
        <w:rPr>
          <w:rFonts w:ascii="Liberation Serif" w:hAnsi="Liberation Serif" w:cs="Liberation Serif"/>
          <w:sz w:val="28"/>
          <w:szCs w:val="28"/>
        </w:rPr>
        <w:t>П</w:t>
      </w:r>
      <w:r w:rsidRPr="00A042CB">
        <w:rPr>
          <w:rFonts w:ascii="Liberation Serif" w:hAnsi="Liberation Serif" w:cs="Liberation Serif"/>
          <w:sz w:val="28"/>
          <w:szCs w:val="28"/>
        </w:rPr>
        <w:t xml:space="preserve">лан обучения утверждается соответственно председателем Думы </w:t>
      </w:r>
      <w:r w:rsidRPr="00A042CB">
        <w:rPr>
          <w:rFonts w:ascii="Liberation Serif" w:hAnsi="Liberation Serif" w:cs="Liberation Serif"/>
          <w:sz w:val="28"/>
          <w:szCs w:val="28"/>
        </w:rPr>
        <w:lastRenderedPageBreak/>
        <w:t xml:space="preserve">городского округа (в отношении депутатов Думы городского округа, муниципальных служащих, замещающих должности в аппарате Думы городского округа), Главой городского округа Сухой Лог (в отношении </w:t>
      </w:r>
      <w:r w:rsidR="00AD3AFE">
        <w:rPr>
          <w:rFonts w:ascii="Liberation Serif" w:hAnsi="Liberation Serif" w:cs="Liberation Serif"/>
          <w:sz w:val="28"/>
          <w:szCs w:val="28"/>
        </w:rPr>
        <w:t>Главы</w:t>
      </w:r>
      <w:r w:rsidRPr="00A042CB">
        <w:rPr>
          <w:rFonts w:ascii="Liberation Serif" w:hAnsi="Liberation Serif" w:cs="Liberation Serif"/>
          <w:sz w:val="28"/>
          <w:szCs w:val="28"/>
        </w:rPr>
        <w:t xml:space="preserve"> городского округа Сухой Лог, муниципальных служащих, замещающих должности в </w:t>
      </w:r>
      <w:r w:rsidR="003B7AF2" w:rsidRPr="00A042CB">
        <w:rPr>
          <w:rFonts w:ascii="Liberation Serif" w:hAnsi="Liberation Serif" w:cs="Liberation Serif"/>
          <w:sz w:val="28"/>
          <w:szCs w:val="28"/>
        </w:rPr>
        <w:t>А</w:t>
      </w:r>
      <w:r w:rsidRPr="00A042CB">
        <w:rPr>
          <w:rFonts w:ascii="Liberation Serif" w:hAnsi="Liberation Serif" w:cs="Liberation Serif"/>
          <w:sz w:val="28"/>
          <w:szCs w:val="28"/>
        </w:rPr>
        <w:t xml:space="preserve">дминистрации городского округа Сухой Лог), </w:t>
      </w:r>
      <w:r w:rsidR="003B7AF2" w:rsidRPr="00A042CB">
        <w:rPr>
          <w:rFonts w:ascii="Liberation Serif" w:hAnsi="Liberation Serif" w:cs="Liberation Serif"/>
          <w:sz w:val="28"/>
          <w:szCs w:val="28"/>
        </w:rPr>
        <w:t>председателем Счетной палаты городского округа Сухой Лог (в отношении муниципальных служащих, замещающих должности в Счетной палате городского округа Сухой Лог), руководителями отраслевых (</w:t>
      </w:r>
      <w:r w:rsidR="00137D6B" w:rsidRPr="00A042CB">
        <w:rPr>
          <w:rFonts w:ascii="Liberation Serif" w:hAnsi="Liberation Serif" w:cs="Liberation Serif"/>
          <w:sz w:val="28"/>
          <w:szCs w:val="28"/>
        </w:rPr>
        <w:t>функциональных</w:t>
      </w:r>
      <w:r w:rsidR="003B7AF2" w:rsidRPr="00A042CB">
        <w:rPr>
          <w:rFonts w:ascii="Liberation Serif" w:hAnsi="Liberation Serif" w:cs="Liberation Serif"/>
          <w:sz w:val="28"/>
          <w:szCs w:val="28"/>
        </w:rPr>
        <w:t xml:space="preserve">) органов </w:t>
      </w:r>
      <w:r w:rsidR="00137D6B" w:rsidRPr="00A042CB">
        <w:rPr>
          <w:rFonts w:ascii="Liberation Serif" w:hAnsi="Liberation Serif" w:cs="Liberation Serif"/>
          <w:sz w:val="28"/>
          <w:szCs w:val="28"/>
        </w:rPr>
        <w:t>Администрации городского округа Сухой Лог (в отношении муниципальных служащих, замещающих должности в соответствующих отраслевых (функциональных) органах Администрации городского округа Сухой Лог).</w:t>
      </w:r>
    </w:p>
    <w:p w14:paraId="7CA24FAC" w14:textId="7297DE3A" w:rsidR="00700D04" w:rsidRPr="00A042CB" w:rsidRDefault="00352ACD" w:rsidP="00A042C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20</w:t>
      </w:r>
      <w:r w:rsidR="00700D04" w:rsidRPr="00A042CB">
        <w:rPr>
          <w:rFonts w:ascii="Liberation Serif" w:hAnsi="Liberation Serif" w:cs="Liberation Serif"/>
          <w:sz w:val="28"/>
          <w:szCs w:val="28"/>
        </w:rPr>
        <w:t>. В соответствии с утвержденным планом обучения соответствующим органом местного самоуправления городского округа Сухой Лог осуществляется подготовка проектов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w:t>
      </w:r>
    </w:p>
    <w:p w14:paraId="79D76E25" w14:textId="65953595" w:rsidR="00700D04" w:rsidRPr="00A042CB" w:rsidRDefault="00352ACD" w:rsidP="00A042C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21. </w:t>
      </w:r>
      <w:r w:rsidR="00700D04" w:rsidRPr="00A042CB">
        <w:rPr>
          <w:rFonts w:ascii="Liberation Serif" w:hAnsi="Liberation Serif" w:cs="Liberation Serif"/>
          <w:sz w:val="28"/>
          <w:szCs w:val="28"/>
        </w:rPr>
        <w:t>Корректировка планов обучения осуществляется в случае изменения объема финансирования расходов на осуществление мероприятий в рамках дополнительного профессионального образования кадров, изменения в составе лиц, подлежащих направлению на обучение, изменения потребности в получении дополнительного профессионального образования в соответствующем органе местного самоуправления городского округа Сухой Лог.</w:t>
      </w:r>
    </w:p>
    <w:p w14:paraId="78D134D7" w14:textId="77777777" w:rsidR="00700D04" w:rsidRPr="00A042CB" w:rsidRDefault="00700D04" w:rsidP="00A042CB">
      <w:pPr>
        <w:pStyle w:val="ConsPlusNormal"/>
        <w:ind w:firstLine="540"/>
        <w:rPr>
          <w:rFonts w:ascii="Liberation Serif" w:hAnsi="Liberation Serif" w:cs="Liberation Serif"/>
          <w:sz w:val="28"/>
          <w:szCs w:val="28"/>
        </w:rPr>
      </w:pPr>
    </w:p>
    <w:p w14:paraId="0CE52694" w14:textId="2438A458" w:rsidR="00700D04" w:rsidRPr="00A042CB" w:rsidRDefault="00700D04" w:rsidP="00A042CB">
      <w:pPr>
        <w:pStyle w:val="ConsPlusNormal"/>
        <w:ind w:firstLine="540"/>
        <w:jc w:val="center"/>
        <w:outlineLvl w:val="1"/>
        <w:rPr>
          <w:rFonts w:ascii="Liberation Serif" w:hAnsi="Liberation Serif" w:cs="Liberation Serif"/>
          <w:sz w:val="28"/>
          <w:szCs w:val="28"/>
        </w:rPr>
      </w:pPr>
      <w:r w:rsidRPr="00A042CB">
        <w:rPr>
          <w:rFonts w:ascii="Liberation Serif" w:hAnsi="Liberation Serif" w:cs="Liberation Serif"/>
          <w:sz w:val="28"/>
          <w:szCs w:val="28"/>
        </w:rPr>
        <w:t>Глава 5. П</w:t>
      </w:r>
      <w:r w:rsidR="00F52DBB">
        <w:rPr>
          <w:rFonts w:ascii="Liberation Serif" w:hAnsi="Liberation Serif" w:cs="Liberation Serif"/>
          <w:sz w:val="28"/>
          <w:szCs w:val="28"/>
        </w:rPr>
        <w:t>орядок организации</w:t>
      </w:r>
      <w:r w:rsidRPr="00A042CB">
        <w:rPr>
          <w:rFonts w:ascii="Liberation Serif" w:hAnsi="Liberation Serif" w:cs="Liberation Serif"/>
          <w:sz w:val="28"/>
          <w:szCs w:val="28"/>
        </w:rPr>
        <w:t xml:space="preserve"> </w:t>
      </w:r>
      <w:r w:rsidR="00F52DBB" w:rsidRPr="00A042CB">
        <w:rPr>
          <w:rFonts w:ascii="Liberation Serif" w:hAnsi="Liberation Serif" w:cs="Liberation Serif"/>
          <w:sz w:val="28"/>
          <w:szCs w:val="28"/>
        </w:rPr>
        <w:t xml:space="preserve">профессиональной переподготовки </w:t>
      </w:r>
    </w:p>
    <w:p w14:paraId="4E05A2A7" w14:textId="77777777" w:rsidR="00700D04" w:rsidRPr="00A042CB" w:rsidRDefault="00700D04" w:rsidP="00A042CB">
      <w:pPr>
        <w:pStyle w:val="ConsPlusNormal"/>
        <w:ind w:firstLine="540"/>
        <w:rPr>
          <w:rFonts w:ascii="Liberation Serif" w:hAnsi="Liberation Serif" w:cs="Liberation Serif"/>
          <w:sz w:val="28"/>
          <w:szCs w:val="28"/>
        </w:rPr>
      </w:pPr>
    </w:p>
    <w:p w14:paraId="493DC4EC" w14:textId="25732BD2"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w:t>
      </w:r>
      <w:r w:rsidR="00352ACD">
        <w:rPr>
          <w:rFonts w:ascii="Liberation Serif" w:hAnsi="Liberation Serif" w:cs="Liberation Serif"/>
          <w:sz w:val="28"/>
          <w:szCs w:val="28"/>
        </w:rPr>
        <w:t>2</w:t>
      </w:r>
      <w:r w:rsidRPr="00A042CB">
        <w:rPr>
          <w:rFonts w:ascii="Liberation Serif" w:hAnsi="Liberation Serif" w:cs="Liberation Serif"/>
          <w:sz w:val="28"/>
          <w:szCs w:val="28"/>
        </w:rPr>
        <w:t>. Организация профессиональной переподготовки осуществляется в отношении лиц, замещающих муниципальные должности, муниципальных служащих.</w:t>
      </w:r>
    </w:p>
    <w:p w14:paraId="61B86CEC" w14:textId="0C088FC6"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w:t>
      </w:r>
      <w:r w:rsidR="00352ACD">
        <w:rPr>
          <w:rFonts w:ascii="Liberation Serif" w:hAnsi="Liberation Serif" w:cs="Liberation Serif"/>
          <w:sz w:val="28"/>
          <w:szCs w:val="28"/>
        </w:rPr>
        <w:t>3</w:t>
      </w:r>
      <w:r w:rsidRPr="00A042CB">
        <w:rPr>
          <w:rFonts w:ascii="Liberation Serif" w:hAnsi="Liberation Serif" w:cs="Liberation Serif"/>
          <w:sz w:val="28"/>
          <w:szCs w:val="28"/>
        </w:rPr>
        <w:t xml:space="preserve">. Основанием для направления </w:t>
      </w:r>
      <w:r w:rsidR="00F52DBB" w:rsidRPr="00A042CB">
        <w:rPr>
          <w:rFonts w:ascii="Liberation Serif" w:hAnsi="Liberation Serif" w:cs="Liberation Serif"/>
          <w:sz w:val="28"/>
          <w:szCs w:val="28"/>
        </w:rPr>
        <w:t xml:space="preserve">лиц, замещающих муниципальные должности, </w:t>
      </w:r>
      <w:r w:rsidRPr="00A042CB">
        <w:rPr>
          <w:rFonts w:ascii="Liberation Serif" w:hAnsi="Liberation Serif" w:cs="Liberation Serif"/>
          <w:sz w:val="28"/>
          <w:szCs w:val="28"/>
        </w:rPr>
        <w:t xml:space="preserve">на профессиональную переподготовку за счет средств местного бюджета </w:t>
      </w:r>
      <w:r w:rsidR="00F52DBB" w:rsidRPr="00A042CB">
        <w:rPr>
          <w:rFonts w:ascii="Liberation Serif" w:eastAsiaTheme="minorHAnsi" w:hAnsi="Liberation Serif" w:cs="Liberation Serif"/>
          <w:sz w:val="28"/>
          <w:szCs w:val="28"/>
        </w:rPr>
        <w:t xml:space="preserve">является потребность в обучении по дополнительным профессиональным программам </w:t>
      </w:r>
      <w:r w:rsidR="00F52DBB" w:rsidRPr="00A042CB">
        <w:rPr>
          <w:rFonts w:ascii="Liberation Serif" w:hAnsi="Liberation Serif" w:cs="Liberation Serif"/>
          <w:sz w:val="28"/>
          <w:szCs w:val="28"/>
        </w:rPr>
        <w:t>профессиональной переподготовки</w:t>
      </w:r>
      <w:r w:rsidR="00885740">
        <w:rPr>
          <w:rFonts w:ascii="Liberation Serif" w:hAnsi="Liberation Serif" w:cs="Liberation Serif"/>
          <w:sz w:val="28"/>
          <w:szCs w:val="28"/>
        </w:rPr>
        <w:t xml:space="preserve"> </w:t>
      </w:r>
      <w:r w:rsidR="00885740">
        <w:rPr>
          <w:rFonts w:ascii="Liberation Serif" w:eastAsiaTheme="minorHAnsi" w:hAnsi="Liberation Serif" w:cs="Liberation Serif"/>
          <w:sz w:val="28"/>
          <w:szCs w:val="28"/>
        </w:rPr>
        <w:t>для осуществления соответствующих полномочий и принятия квалифицированных решений в процессе своей деятельности</w:t>
      </w:r>
      <w:r w:rsidRPr="00A042CB">
        <w:rPr>
          <w:rFonts w:ascii="Liberation Serif" w:hAnsi="Liberation Serif" w:cs="Liberation Serif"/>
          <w:sz w:val="28"/>
          <w:szCs w:val="28"/>
        </w:rPr>
        <w:t>.</w:t>
      </w:r>
    </w:p>
    <w:p w14:paraId="7B3775BE" w14:textId="3B41D64C"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w:t>
      </w:r>
      <w:r w:rsidR="00352ACD">
        <w:rPr>
          <w:rFonts w:ascii="Liberation Serif" w:hAnsi="Liberation Serif" w:cs="Liberation Serif"/>
          <w:sz w:val="28"/>
          <w:szCs w:val="28"/>
        </w:rPr>
        <w:t>4</w:t>
      </w:r>
      <w:r w:rsidRPr="00A042CB">
        <w:rPr>
          <w:rFonts w:ascii="Liberation Serif" w:hAnsi="Liberation Serif" w:cs="Liberation Serif"/>
          <w:sz w:val="28"/>
          <w:szCs w:val="28"/>
        </w:rPr>
        <w:t>. Основаниями для направления муниципальных служащих на профессиональную переподготовку за счет средств местного бюджета являются:</w:t>
      </w:r>
    </w:p>
    <w:p w14:paraId="19ACFC54" w14:textId="7777777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1) назначение муниципального служащего в порядке должностного роста на иную должность муниципальной службы (не позднее двух лет с момента назначения муниципального служащего на иную должность муниципальной службы в порядке должностного роста);</w:t>
      </w:r>
    </w:p>
    <w:p w14:paraId="1C58D133" w14:textId="0DB2FC64" w:rsidR="00700D04" w:rsidRPr="00A042CB" w:rsidRDefault="00700D04" w:rsidP="00F97CF4">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 xml:space="preserve">2) включение муниципального служащего в кадровый резерв для </w:t>
      </w:r>
      <w:r w:rsidRPr="00A042CB">
        <w:rPr>
          <w:rFonts w:ascii="Liberation Serif" w:hAnsi="Liberation Serif" w:cs="Liberation Serif"/>
          <w:sz w:val="28"/>
          <w:szCs w:val="28"/>
        </w:rPr>
        <w:lastRenderedPageBreak/>
        <w:t>замещения должности муниципальной службы;</w:t>
      </w:r>
    </w:p>
    <w:p w14:paraId="165E4B3A" w14:textId="00B8E4FF" w:rsidR="00700D04" w:rsidRPr="00A042CB" w:rsidRDefault="00700D04" w:rsidP="00F97CF4">
      <w:pPr>
        <w:autoSpaceDE w:val="0"/>
        <w:autoSpaceDN w:val="0"/>
        <w:adjustRightInd w:val="0"/>
        <w:spacing w:after="0" w:line="240" w:lineRule="auto"/>
        <w:ind w:firstLine="540"/>
        <w:jc w:val="both"/>
        <w:rPr>
          <w:rFonts w:ascii="Liberation Serif" w:hAnsi="Liberation Serif" w:cs="Liberation Serif"/>
          <w:sz w:val="28"/>
          <w:szCs w:val="28"/>
        </w:rPr>
      </w:pPr>
      <w:r w:rsidRPr="00A042CB">
        <w:rPr>
          <w:rFonts w:ascii="Liberation Serif" w:hAnsi="Liberation Serif" w:cs="Liberation Serif"/>
          <w:sz w:val="28"/>
          <w:szCs w:val="28"/>
        </w:rPr>
        <w:t xml:space="preserve">3) </w:t>
      </w:r>
      <w:r w:rsidR="00F97CF4">
        <w:rPr>
          <w:rFonts w:ascii="Liberation Serif" w:eastAsiaTheme="minorHAnsi" w:hAnsi="Liberation Serif" w:cs="Liberation Serif"/>
          <w:sz w:val="28"/>
          <w:szCs w:val="28"/>
        </w:rPr>
        <w:t>решение аттестационной комиссии о соответствии муниципального служащего замещаемой должности муниципальной службы при условии получения дополнительного профессионального образования</w:t>
      </w:r>
      <w:r w:rsidRPr="00A042CB">
        <w:rPr>
          <w:rFonts w:ascii="Liberation Serif" w:hAnsi="Liberation Serif" w:cs="Liberation Serif"/>
          <w:sz w:val="28"/>
          <w:szCs w:val="28"/>
        </w:rPr>
        <w:t>;</w:t>
      </w:r>
    </w:p>
    <w:p w14:paraId="3A789E4D" w14:textId="77777777" w:rsidR="00700D04" w:rsidRPr="00A042CB" w:rsidRDefault="00700D04" w:rsidP="00F97CF4">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4) изменение вида профессиональной служебной деятельности муниципального служащего.</w:t>
      </w:r>
    </w:p>
    <w:p w14:paraId="405DCC96" w14:textId="0421D5B7" w:rsidR="00700D04" w:rsidRPr="00A042CB" w:rsidRDefault="00700D04" w:rsidP="00F97CF4">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w:t>
      </w:r>
      <w:r w:rsidR="00352ACD">
        <w:rPr>
          <w:rFonts w:ascii="Liberation Serif" w:hAnsi="Liberation Serif" w:cs="Liberation Serif"/>
          <w:sz w:val="28"/>
          <w:szCs w:val="28"/>
        </w:rPr>
        <w:t>5</w:t>
      </w:r>
      <w:r w:rsidRPr="00A042CB">
        <w:rPr>
          <w:rFonts w:ascii="Liberation Serif" w:hAnsi="Liberation Serif" w:cs="Liberation Serif"/>
          <w:sz w:val="28"/>
          <w:szCs w:val="28"/>
        </w:rPr>
        <w:t xml:space="preserve">. Профессиональная переподготовка осуществляется в пределах объема ассигнований местного бюджета, предусмотренных </w:t>
      </w:r>
      <w:r w:rsidR="00AD3984" w:rsidRPr="00A042CB">
        <w:rPr>
          <w:rFonts w:ascii="Liberation Serif" w:hAnsi="Liberation Serif" w:cs="Liberation Serif"/>
          <w:sz w:val="28"/>
          <w:szCs w:val="28"/>
        </w:rPr>
        <w:t xml:space="preserve">решением Думы городского округа, </w:t>
      </w:r>
      <w:r w:rsidRPr="00A042CB">
        <w:rPr>
          <w:rFonts w:ascii="Liberation Serif" w:hAnsi="Liberation Serif" w:cs="Liberation Serif"/>
          <w:sz w:val="28"/>
          <w:szCs w:val="28"/>
        </w:rPr>
        <w:t>в соответствии с планом обучения.</w:t>
      </w:r>
    </w:p>
    <w:p w14:paraId="286730EE" w14:textId="77060CE8" w:rsidR="005974BB" w:rsidRPr="00A042CB" w:rsidRDefault="005974BB" w:rsidP="00A042CB">
      <w:pPr>
        <w:pStyle w:val="ConsPlusNormal"/>
        <w:ind w:firstLine="540"/>
        <w:jc w:val="both"/>
        <w:rPr>
          <w:rFonts w:ascii="Liberation Serif" w:eastAsiaTheme="minorHAnsi" w:hAnsi="Liberation Serif" w:cs="Liberation Serif"/>
          <w:sz w:val="28"/>
          <w:szCs w:val="28"/>
        </w:rPr>
      </w:pPr>
      <w:r w:rsidRPr="00A042CB">
        <w:rPr>
          <w:rFonts w:ascii="Liberation Serif" w:hAnsi="Liberation Serif" w:cs="Liberation Serif"/>
          <w:sz w:val="28"/>
          <w:szCs w:val="28"/>
        </w:rPr>
        <w:t>2</w:t>
      </w:r>
      <w:r w:rsidR="00352ACD">
        <w:rPr>
          <w:rFonts w:ascii="Liberation Serif" w:hAnsi="Liberation Serif" w:cs="Liberation Serif"/>
          <w:sz w:val="28"/>
          <w:szCs w:val="28"/>
        </w:rPr>
        <w:t>6</w:t>
      </w:r>
      <w:r w:rsidRPr="00A042CB">
        <w:rPr>
          <w:rFonts w:ascii="Liberation Serif" w:hAnsi="Liberation Serif" w:cs="Liberation Serif"/>
          <w:sz w:val="28"/>
          <w:szCs w:val="28"/>
        </w:rPr>
        <w:t xml:space="preserve">. Дополнительные гарантии в виде </w:t>
      </w:r>
      <w:r w:rsidRPr="00A042CB">
        <w:rPr>
          <w:rFonts w:ascii="Liberation Serif" w:eastAsiaTheme="minorHAnsi" w:hAnsi="Liberation Serif" w:cs="Liberation Serif"/>
          <w:sz w:val="28"/>
          <w:szCs w:val="28"/>
        </w:rPr>
        <w:t>получения дополнительного профессионального образования</w:t>
      </w:r>
      <w:r w:rsidR="00AD3AFE">
        <w:rPr>
          <w:rFonts w:ascii="Liberation Serif" w:eastAsiaTheme="minorHAnsi" w:hAnsi="Liberation Serif" w:cs="Liberation Serif"/>
          <w:sz w:val="28"/>
          <w:szCs w:val="28"/>
        </w:rPr>
        <w:t xml:space="preserve"> (профессиональная переподготовка и повышение квалификации)</w:t>
      </w:r>
      <w:r w:rsidRPr="00A042CB">
        <w:rPr>
          <w:rFonts w:ascii="Liberation Serif" w:eastAsiaTheme="minorHAnsi" w:hAnsi="Liberation Serif" w:cs="Liberation Serif"/>
          <w:sz w:val="28"/>
          <w:szCs w:val="28"/>
        </w:rPr>
        <w:t xml:space="preserve"> муниципальным служащим городского округа Сухой Лог и повышения квалификации депутатам Думы городского округа, </w:t>
      </w:r>
      <w:r w:rsidR="00AD3AFE">
        <w:rPr>
          <w:rFonts w:ascii="Liberation Serif" w:eastAsiaTheme="minorHAnsi" w:hAnsi="Liberation Serif" w:cs="Liberation Serif"/>
          <w:sz w:val="28"/>
          <w:szCs w:val="28"/>
        </w:rPr>
        <w:t xml:space="preserve">Главе городского </w:t>
      </w:r>
      <w:r w:rsidRPr="00A042CB">
        <w:rPr>
          <w:rFonts w:ascii="Liberation Serif" w:eastAsiaTheme="minorHAnsi" w:hAnsi="Liberation Serif" w:cs="Liberation Serif"/>
          <w:sz w:val="28"/>
          <w:szCs w:val="28"/>
        </w:rPr>
        <w:t xml:space="preserve"> округа Сухой Лог </w:t>
      </w:r>
      <w:r w:rsidRPr="00A042CB">
        <w:rPr>
          <w:rFonts w:ascii="Liberation Serif" w:hAnsi="Liberation Serif" w:cs="Liberation Serif"/>
          <w:sz w:val="28"/>
          <w:szCs w:val="28"/>
        </w:rPr>
        <w:t xml:space="preserve">могут предоставляться за счет средств областного бюджета Свердловской области, </w:t>
      </w:r>
      <w:r w:rsidRPr="00A042CB">
        <w:rPr>
          <w:rFonts w:ascii="Liberation Serif" w:eastAsiaTheme="minorHAnsi" w:hAnsi="Liberation Serif" w:cs="Liberation Serif"/>
          <w:sz w:val="28"/>
          <w:szCs w:val="28"/>
        </w:rPr>
        <w:t xml:space="preserve">которые установлены </w:t>
      </w:r>
      <w:hyperlink r:id="rId13" w:history="1">
        <w:r w:rsidRPr="00A042CB">
          <w:rPr>
            <w:rFonts w:ascii="Liberation Serif" w:eastAsiaTheme="minorHAnsi" w:hAnsi="Liberation Serif" w:cs="Liberation Serif"/>
            <w:sz w:val="28"/>
            <w:szCs w:val="28"/>
          </w:rPr>
          <w:t>Постановлением</w:t>
        </w:r>
      </w:hyperlink>
      <w:r w:rsidRPr="00A042CB">
        <w:rPr>
          <w:rFonts w:ascii="Liberation Serif" w:eastAsiaTheme="minorHAnsi" w:hAnsi="Liberation Serif" w:cs="Liberation Serif"/>
          <w:sz w:val="28"/>
          <w:szCs w:val="28"/>
        </w:rPr>
        <w:t xml:space="preserve"> Правительства Свердловской области от 02.04.2020 № 187-ПП «О предоставлении за счет средств областного бюджета дополнительных гарантий в виде получения дополнительного профессионального образования муниципальным служащим, замещающим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и повышения квалификации депутатам представительных органов муниципальных образований, членам выборных органов местного самоуправления, выборным должностным лицам местного самоуправления в муниципальных образованиях, расположенных на территории Свердловской области».</w:t>
      </w:r>
    </w:p>
    <w:p w14:paraId="4ECCF887" w14:textId="77777777" w:rsidR="005974BB" w:rsidRPr="00F52DBB" w:rsidRDefault="005974BB" w:rsidP="00A042CB">
      <w:pPr>
        <w:pStyle w:val="ConsPlusNormal"/>
        <w:ind w:firstLine="540"/>
        <w:rPr>
          <w:rFonts w:ascii="Liberation Serif" w:hAnsi="Liberation Serif" w:cs="Liberation Serif"/>
          <w:sz w:val="28"/>
          <w:szCs w:val="28"/>
        </w:rPr>
      </w:pPr>
    </w:p>
    <w:p w14:paraId="468C361B" w14:textId="0EEF0B7E" w:rsidR="00700D04" w:rsidRDefault="00700D04" w:rsidP="001A31E8">
      <w:pPr>
        <w:pStyle w:val="ConsPlusNormal"/>
        <w:ind w:firstLine="540"/>
        <w:jc w:val="center"/>
        <w:outlineLvl w:val="1"/>
        <w:rPr>
          <w:rFonts w:ascii="Liberation Serif" w:hAnsi="Liberation Serif" w:cs="Liberation Serif"/>
          <w:sz w:val="28"/>
          <w:szCs w:val="28"/>
        </w:rPr>
      </w:pPr>
      <w:r w:rsidRPr="00A042CB">
        <w:rPr>
          <w:rFonts w:ascii="Liberation Serif" w:hAnsi="Liberation Serif" w:cs="Liberation Serif"/>
          <w:sz w:val="28"/>
          <w:szCs w:val="28"/>
        </w:rPr>
        <w:t>Глава 6. Ф</w:t>
      </w:r>
      <w:r w:rsidR="001A31E8">
        <w:rPr>
          <w:rFonts w:ascii="Liberation Serif" w:hAnsi="Liberation Serif" w:cs="Liberation Serif"/>
          <w:sz w:val="28"/>
          <w:szCs w:val="28"/>
        </w:rPr>
        <w:t xml:space="preserve">инансирование расходов, связанных с </w:t>
      </w:r>
      <w:r w:rsidR="001A31E8" w:rsidRPr="00A042CB">
        <w:rPr>
          <w:rFonts w:ascii="Liberation Serif" w:hAnsi="Liberation Serif" w:cs="Liberation Serif"/>
          <w:sz w:val="28"/>
          <w:szCs w:val="28"/>
        </w:rPr>
        <w:t>организацией профессионального образования и дополнительного профессионального образования</w:t>
      </w:r>
    </w:p>
    <w:p w14:paraId="5A8A83CC" w14:textId="77777777" w:rsidR="001A31E8" w:rsidRPr="00A042CB" w:rsidRDefault="001A31E8" w:rsidP="001A31E8">
      <w:pPr>
        <w:pStyle w:val="ConsPlusNormal"/>
        <w:ind w:firstLine="540"/>
        <w:jc w:val="center"/>
        <w:outlineLvl w:val="1"/>
        <w:rPr>
          <w:rFonts w:ascii="Liberation Serif" w:hAnsi="Liberation Serif" w:cs="Liberation Serif"/>
          <w:sz w:val="28"/>
          <w:szCs w:val="28"/>
        </w:rPr>
      </w:pPr>
    </w:p>
    <w:p w14:paraId="0C048347" w14:textId="08541DE7"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w:t>
      </w:r>
      <w:r w:rsidR="00352ACD">
        <w:rPr>
          <w:rFonts w:ascii="Liberation Serif" w:hAnsi="Liberation Serif" w:cs="Liberation Serif"/>
          <w:sz w:val="28"/>
          <w:szCs w:val="28"/>
        </w:rPr>
        <w:t>7</w:t>
      </w:r>
      <w:r w:rsidRPr="00A042CB">
        <w:rPr>
          <w:rFonts w:ascii="Liberation Serif" w:hAnsi="Liberation Serif" w:cs="Liberation Serif"/>
          <w:sz w:val="28"/>
          <w:szCs w:val="28"/>
        </w:rPr>
        <w:t>. Финансирование расходов, связанных с организацией профессионального образования и дополнительного профессионального образования лиц, замещающих муниципальные должности и муниципальных служащих городского округа Сухой Лог осуществляется за счет средств бюджета городского округа Сухой Лог.</w:t>
      </w:r>
    </w:p>
    <w:p w14:paraId="242CF803" w14:textId="12536C35" w:rsidR="00700D04" w:rsidRPr="00A042CB" w:rsidRDefault="00700D04" w:rsidP="00A042CB">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Финансирование расходов, связанных с организацией профессионального образования и дополнительного профессионального образования лиц, замещающих муниципальные должности</w:t>
      </w:r>
      <w:r w:rsidR="001A31E8">
        <w:rPr>
          <w:rFonts w:ascii="Liberation Serif" w:hAnsi="Liberation Serif" w:cs="Liberation Serif"/>
          <w:sz w:val="28"/>
          <w:szCs w:val="28"/>
        </w:rPr>
        <w:t>,</w:t>
      </w:r>
      <w:r w:rsidRPr="00A042CB">
        <w:rPr>
          <w:rFonts w:ascii="Liberation Serif" w:hAnsi="Liberation Serif" w:cs="Liberation Serif"/>
          <w:sz w:val="28"/>
          <w:szCs w:val="28"/>
        </w:rPr>
        <w:t xml:space="preserve"> и муниципальных служащих городского округа Сухой Лог может осуществляться за счет иных источников, предусмотренных законодательством Российской Федерации, законодательством субъекта Российской Федерации.</w:t>
      </w:r>
    </w:p>
    <w:p w14:paraId="13953199" w14:textId="3E2A17CB" w:rsidR="00700D04" w:rsidRPr="00A042CB" w:rsidRDefault="00700D04" w:rsidP="00AD3AFE">
      <w:pPr>
        <w:pStyle w:val="ConsPlusNormal"/>
        <w:ind w:firstLine="540"/>
        <w:jc w:val="both"/>
        <w:rPr>
          <w:rFonts w:ascii="Liberation Serif" w:hAnsi="Liberation Serif" w:cs="Liberation Serif"/>
          <w:sz w:val="28"/>
          <w:szCs w:val="28"/>
        </w:rPr>
      </w:pPr>
      <w:r w:rsidRPr="00A042CB">
        <w:rPr>
          <w:rFonts w:ascii="Liberation Serif" w:hAnsi="Liberation Serif" w:cs="Liberation Serif"/>
          <w:sz w:val="28"/>
          <w:szCs w:val="28"/>
        </w:rPr>
        <w:t>2</w:t>
      </w:r>
      <w:r w:rsidR="00352ACD">
        <w:rPr>
          <w:rFonts w:ascii="Liberation Serif" w:hAnsi="Liberation Serif" w:cs="Liberation Serif"/>
          <w:sz w:val="28"/>
          <w:szCs w:val="28"/>
        </w:rPr>
        <w:t>8</w:t>
      </w:r>
      <w:r w:rsidRPr="00A042CB">
        <w:rPr>
          <w:rFonts w:ascii="Liberation Serif" w:hAnsi="Liberation Serif" w:cs="Liberation Serif"/>
          <w:sz w:val="28"/>
          <w:szCs w:val="28"/>
        </w:rPr>
        <w:t xml:space="preserve">. Расходы, связанные с организацией профессионального образования и дополнительного профессионального образования лиц, замещающих </w:t>
      </w:r>
      <w:r w:rsidRPr="00A042CB">
        <w:rPr>
          <w:rFonts w:ascii="Liberation Serif" w:hAnsi="Liberation Serif" w:cs="Liberation Serif"/>
          <w:sz w:val="28"/>
          <w:szCs w:val="28"/>
        </w:rPr>
        <w:lastRenderedPageBreak/>
        <w:t>муниципальные должности</w:t>
      </w:r>
      <w:r w:rsidR="001A31E8">
        <w:rPr>
          <w:rFonts w:ascii="Liberation Serif" w:hAnsi="Liberation Serif" w:cs="Liberation Serif"/>
          <w:sz w:val="28"/>
          <w:szCs w:val="28"/>
        </w:rPr>
        <w:t>,</w:t>
      </w:r>
      <w:r w:rsidRPr="00A042CB">
        <w:rPr>
          <w:rFonts w:ascii="Liberation Serif" w:hAnsi="Liberation Serif" w:cs="Liberation Serif"/>
          <w:sz w:val="28"/>
          <w:szCs w:val="28"/>
        </w:rPr>
        <w:t xml:space="preserve"> и муниципальных служащих городского округа Сухой Лог могут предусматриваться муниципальными программами городского округа Сухой Лог по развитию муниципальной службы, а также государственными программами Свердловской области по развитию муниципальной службы.</w:t>
      </w:r>
    </w:p>
    <w:sectPr w:rsidR="00700D04" w:rsidRPr="00A042CB" w:rsidSect="00367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04"/>
    <w:rsid w:val="000938E7"/>
    <w:rsid w:val="00105FCD"/>
    <w:rsid w:val="00134F1F"/>
    <w:rsid w:val="00137D6B"/>
    <w:rsid w:val="001A31E8"/>
    <w:rsid w:val="00340B3F"/>
    <w:rsid w:val="00352ACD"/>
    <w:rsid w:val="00361A07"/>
    <w:rsid w:val="00392352"/>
    <w:rsid w:val="003B7AF2"/>
    <w:rsid w:val="00456D69"/>
    <w:rsid w:val="005743BA"/>
    <w:rsid w:val="005974BB"/>
    <w:rsid w:val="005B1F08"/>
    <w:rsid w:val="005C5A22"/>
    <w:rsid w:val="005F2518"/>
    <w:rsid w:val="00604E0A"/>
    <w:rsid w:val="006F1826"/>
    <w:rsid w:val="00700D04"/>
    <w:rsid w:val="007616E8"/>
    <w:rsid w:val="00873FCE"/>
    <w:rsid w:val="00885740"/>
    <w:rsid w:val="008F2A1F"/>
    <w:rsid w:val="0091197C"/>
    <w:rsid w:val="009454CA"/>
    <w:rsid w:val="00A042CB"/>
    <w:rsid w:val="00A65751"/>
    <w:rsid w:val="00AD3984"/>
    <w:rsid w:val="00AD3AFE"/>
    <w:rsid w:val="00BE47AD"/>
    <w:rsid w:val="00C4685F"/>
    <w:rsid w:val="00D009FA"/>
    <w:rsid w:val="00E932E8"/>
    <w:rsid w:val="00F52DBB"/>
    <w:rsid w:val="00F97CF4"/>
    <w:rsid w:val="00FD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D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932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2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D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932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2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48385DD26A3F9B5EB43D02F7C6A2514575E3E8774744094233393C20862E265E2C53F81B59AC1306B9C055l2H" TargetMode="External"/><Relationship Id="rId13" Type="http://schemas.openxmlformats.org/officeDocument/2006/relationships/hyperlink" Target="consultantplus://offline/ref=CD6C4725207312E2185356354BBE34359953EC3106F1C9F7091573B4B72741114902356B646F8772600D3F51FB1B5BA90F50l5H" TargetMode="External"/><Relationship Id="rId3" Type="http://schemas.microsoft.com/office/2007/relationships/stylesWithEffects" Target="stylesWithEffects.xml"/><Relationship Id="rId7" Type="http://schemas.openxmlformats.org/officeDocument/2006/relationships/hyperlink" Target="consultantplus://offline/ref=CD6C4725207312E2185348385DD26A3F9B5FB03C04FCC6A2514575E3E8774744094233393622D92B334F745CFC0347A9081ABBC25152l6H" TargetMode="External"/><Relationship Id="rId12" Type="http://schemas.openxmlformats.org/officeDocument/2006/relationships/hyperlink" Target="consultantplus://offline/ref=CD6C4725207312E2185356354BBE34359953EC3105F2C9F20B1773B4B72741114902356B766FDF7E620A2855F70E0DF84951B4C055398DCE6BD0ECC558l3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D6C4725207312E2185348385DD26A3F9B5FB03C04FCC6A2514575E3E8774744094233393622D92B334F745CFC0347A9081ABBC25152l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6C4725207312E2185356354BBE34359953EC3105FDCFF10A1373B4B72741114902356B766FDF7E620B2155FF0E0DF84951B4C055398DCE6BD0ECC558l3H" TargetMode="External"/><Relationship Id="rId4" Type="http://schemas.openxmlformats.org/officeDocument/2006/relationships/settings" Target="settings.xml"/><Relationship Id="rId9" Type="http://schemas.openxmlformats.org/officeDocument/2006/relationships/hyperlink" Target="consultantplus://offline/ref=CD6C4725207312E2185356354BBE34359953EC3105FDC5F40F1573B4B72741114902356B766FDF7E620B2158FB0E0DF84951B4C055398DCE6BD0ECC558l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B802-5402-42AD-9696-AA6D1853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Мезенцев Василий Алексеевич</dc:creator>
  <cp:keywords/>
  <dc:description/>
  <cp:lastModifiedBy>Дума</cp:lastModifiedBy>
  <cp:revision>3</cp:revision>
  <dcterms:created xsi:type="dcterms:W3CDTF">2021-06-10T11:33:00Z</dcterms:created>
  <dcterms:modified xsi:type="dcterms:W3CDTF">2021-06-25T06:36:00Z</dcterms:modified>
</cp:coreProperties>
</file>