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BE" w:rsidRDefault="00540F11" w:rsidP="00FB76BE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E6C8EC" wp14:editId="16B6D922">
            <wp:simplePos x="0" y="0"/>
            <wp:positionH relativeFrom="column">
              <wp:posOffset>148590</wp:posOffset>
            </wp:positionH>
            <wp:positionV relativeFrom="paragraph">
              <wp:posOffset>-634365</wp:posOffset>
            </wp:positionV>
            <wp:extent cx="5412105" cy="25336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10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68D" w:rsidRDefault="009E668D" w:rsidP="00FB76BE">
      <w:pPr>
        <w:jc w:val="center"/>
        <w:rPr>
          <w:b/>
          <w:i/>
          <w:sz w:val="28"/>
          <w:szCs w:val="28"/>
        </w:rPr>
      </w:pPr>
    </w:p>
    <w:p w:rsidR="009E668D" w:rsidRDefault="009E668D" w:rsidP="00FB76BE">
      <w:pPr>
        <w:jc w:val="center"/>
        <w:rPr>
          <w:b/>
          <w:i/>
          <w:sz w:val="28"/>
          <w:szCs w:val="28"/>
        </w:rPr>
      </w:pPr>
    </w:p>
    <w:p w:rsidR="009E668D" w:rsidRDefault="009E668D" w:rsidP="00FB76BE">
      <w:pPr>
        <w:jc w:val="center"/>
        <w:rPr>
          <w:b/>
          <w:i/>
          <w:sz w:val="28"/>
          <w:szCs w:val="28"/>
        </w:rPr>
      </w:pPr>
    </w:p>
    <w:p w:rsidR="009E668D" w:rsidRDefault="009E668D" w:rsidP="00FB76BE">
      <w:pPr>
        <w:jc w:val="center"/>
        <w:rPr>
          <w:b/>
          <w:i/>
          <w:sz w:val="28"/>
          <w:szCs w:val="28"/>
        </w:rPr>
      </w:pPr>
    </w:p>
    <w:p w:rsidR="009E668D" w:rsidRDefault="009E668D" w:rsidP="00FB76BE">
      <w:pPr>
        <w:jc w:val="center"/>
        <w:rPr>
          <w:b/>
          <w:i/>
          <w:sz w:val="28"/>
          <w:szCs w:val="28"/>
        </w:rPr>
      </w:pPr>
    </w:p>
    <w:p w:rsidR="009E668D" w:rsidRDefault="009E668D" w:rsidP="00FB76BE">
      <w:pPr>
        <w:jc w:val="center"/>
        <w:rPr>
          <w:b/>
          <w:i/>
          <w:sz w:val="28"/>
          <w:szCs w:val="28"/>
        </w:rPr>
      </w:pPr>
    </w:p>
    <w:p w:rsidR="009E668D" w:rsidRDefault="009E668D" w:rsidP="00FB76BE">
      <w:pPr>
        <w:jc w:val="center"/>
        <w:rPr>
          <w:b/>
          <w:i/>
          <w:sz w:val="28"/>
          <w:szCs w:val="28"/>
        </w:rPr>
      </w:pPr>
    </w:p>
    <w:p w:rsidR="009E668D" w:rsidRDefault="009E668D" w:rsidP="00FB76BE">
      <w:pPr>
        <w:jc w:val="center"/>
        <w:rPr>
          <w:b/>
          <w:i/>
          <w:sz w:val="28"/>
          <w:szCs w:val="28"/>
        </w:rPr>
      </w:pPr>
    </w:p>
    <w:p w:rsidR="009E668D" w:rsidRDefault="009E668D" w:rsidP="00FB76BE">
      <w:pPr>
        <w:jc w:val="center"/>
        <w:rPr>
          <w:b/>
          <w:i/>
          <w:sz w:val="28"/>
          <w:szCs w:val="28"/>
        </w:rPr>
      </w:pPr>
    </w:p>
    <w:p w:rsidR="009E668D" w:rsidRPr="00540F11" w:rsidRDefault="00540F11" w:rsidP="00540F1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25.05.2023                                                                                       № 93-РД</w:t>
      </w:r>
    </w:p>
    <w:p w:rsidR="00C37A66" w:rsidRDefault="00C37A66" w:rsidP="00FB76BE">
      <w:pPr>
        <w:jc w:val="center"/>
        <w:rPr>
          <w:b/>
          <w:i/>
          <w:sz w:val="28"/>
          <w:szCs w:val="28"/>
        </w:rPr>
      </w:pPr>
    </w:p>
    <w:p w:rsidR="00C37A66" w:rsidRDefault="00C37A66" w:rsidP="00FB76BE">
      <w:pPr>
        <w:jc w:val="center"/>
        <w:rPr>
          <w:b/>
          <w:i/>
          <w:sz w:val="28"/>
          <w:szCs w:val="28"/>
        </w:rPr>
      </w:pPr>
    </w:p>
    <w:p w:rsidR="00FB76BE" w:rsidRDefault="00FB76BE" w:rsidP="00FB76BE">
      <w:pPr>
        <w:jc w:val="center"/>
        <w:rPr>
          <w:b/>
          <w:i/>
          <w:sz w:val="28"/>
          <w:szCs w:val="28"/>
        </w:rPr>
      </w:pPr>
    </w:p>
    <w:p w:rsidR="005E13F6" w:rsidRDefault="00FB76BE" w:rsidP="005E13F6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5E13F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5E13F6" w:rsidRPr="005E13F6">
        <w:rPr>
          <w:rFonts w:ascii="Liberation Serif" w:hAnsi="Liberation Serif"/>
          <w:b/>
          <w:i/>
          <w:sz w:val="28"/>
          <w:szCs w:val="28"/>
        </w:rPr>
        <w:t xml:space="preserve">О мерах по улучшению санитарно-эпидемиологического благополучия и управлению рисками для здоровья населения городского округа Сухой Лог </w:t>
      </w:r>
    </w:p>
    <w:p w:rsidR="00FB76BE" w:rsidRPr="005E13F6" w:rsidRDefault="00FB76BE" w:rsidP="005E13F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FB76BE" w:rsidRPr="005E13F6" w:rsidRDefault="00FB76BE" w:rsidP="00FB76BE">
      <w:pPr>
        <w:rPr>
          <w:rFonts w:ascii="Liberation Serif" w:hAnsi="Liberation Serif"/>
          <w:sz w:val="28"/>
          <w:szCs w:val="28"/>
        </w:rPr>
      </w:pPr>
    </w:p>
    <w:p w:rsidR="00FB76BE" w:rsidRPr="005E13F6" w:rsidRDefault="00FB76BE" w:rsidP="0021305A">
      <w:pPr>
        <w:ind w:firstLine="567"/>
        <w:jc w:val="both"/>
        <w:rPr>
          <w:rFonts w:ascii="Liberation Serif" w:eastAsiaTheme="minorHAnsi" w:hAnsi="Liberation Serif"/>
          <w:bCs/>
          <w:iCs/>
          <w:sz w:val="28"/>
          <w:szCs w:val="28"/>
          <w:lang w:eastAsia="en-US"/>
        </w:rPr>
      </w:pPr>
      <w:r w:rsidRPr="005E13F6">
        <w:rPr>
          <w:rFonts w:ascii="Liberation Serif" w:hAnsi="Liberation Serif"/>
          <w:sz w:val="28"/>
          <w:szCs w:val="28"/>
        </w:rPr>
        <w:t xml:space="preserve">В соответствии с </w:t>
      </w:r>
      <w:r w:rsidR="0021305A" w:rsidRPr="005E13F6">
        <w:rPr>
          <w:rFonts w:ascii="Liberation Serif" w:eastAsiaTheme="minorHAnsi" w:hAnsi="Liberation Serif"/>
          <w:bCs/>
          <w:iCs/>
          <w:sz w:val="28"/>
          <w:szCs w:val="28"/>
          <w:lang w:eastAsia="en-US"/>
        </w:rPr>
        <w:t>Федеральным законом от 30.03.1999 № 52-ФЗ «О санитарно-эпидемиологическом благополучии населения»</w:t>
      </w:r>
      <w:r w:rsidRPr="005E13F6">
        <w:rPr>
          <w:rFonts w:ascii="Liberation Serif" w:hAnsi="Liberation Serif"/>
          <w:sz w:val="28"/>
          <w:szCs w:val="28"/>
        </w:rPr>
        <w:t xml:space="preserve">, заслушав информацию начальника Каменск – Уральского </w:t>
      </w:r>
      <w:r w:rsidR="0015389B" w:rsidRPr="005E13F6">
        <w:rPr>
          <w:rFonts w:ascii="Liberation Serif" w:hAnsi="Liberation Serif"/>
          <w:sz w:val="28"/>
          <w:szCs w:val="28"/>
        </w:rPr>
        <w:t>отдела</w:t>
      </w:r>
      <w:r w:rsidRPr="005E13F6">
        <w:rPr>
          <w:rFonts w:ascii="Liberation Serif" w:hAnsi="Liberation Serif"/>
          <w:sz w:val="28"/>
          <w:szCs w:val="28"/>
        </w:rPr>
        <w:t xml:space="preserve"> </w:t>
      </w:r>
      <w:r w:rsidR="00C37A66" w:rsidRPr="009C5269">
        <w:rPr>
          <w:rFonts w:ascii="Liberation Serif" w:hAnsi="Liberation Serif"/>
          <w:sz w:val="28"/>
          <w:szCs w:val="28"/>
        </w:rPr>
        <w:t>Федеральной службы по надзору в сфере защиты прав потребителей  и благополучия человека  по Свердловской области</w:t>
      </w:r>
      <w:r w:rsidRPr="005E13F6">
        <w:rPr>
          <w:rFonts w:ascii="Liberation Serif" w:hAnsi="Liberation Serif"/>
          <w:sz w:val="28"/>
          <w:szCs w:val="28"/>
        </w:rPr>
        <w:t xml:space="preserve"> </w:t>
      </w:r>
      <w:r w:rsidR="0021305A" w:rsidRPr="005E13F6">
        <w:rPr>
          <w:rFonts w:ascii="Liberation Serif" w:hAnsi="Liberation Serif"/>
          <w:sz w:val="28"/>
          <w:szCs w:val="28"/>
        </w:rPr>
        <w:t>о состоянии санитарно-эпидемиологического благополучия населения в городском округе Сухой Лог в</w:t>
      </w:r>
      <w:r w:rsidR="00867341" w:rsidRPr="005E13F6">
        <w:rPr>
          <w:rFonts w:ascii="Liberation Serif" w:hAnsi="Liberation Serif"/>
          <w:sz w:val="28"/>
          <w:szCs w:val="28"/>
        </w:rPr>
        <w:t xml:space="preserve"> 202</w:t>
      </w:r>
      <w:r w:rsidR="00C37A66">
        <w:rPr>
          <w:rFonts w:ascii="Liberation Serif" w:hAnsi="Liberation Serif"/>
          <w:sz w:val="28"/>
          <w:szCs w:val="28"/>
        </w:rPr>
        <w:t>2</w:t>
      </w:r>
      <w:r w:rsidR="0021305A" w:rsidRPr="005E13F6">
        <w:rPr>
          <w:rFonts w:ascii="Liberation Serif" w:hAnsi="Liberation Serif"/>
          <w:sz w:val="28"/>
          <w:szCs w:val="28"/>
        </w:rPr>
        <w:t xml:space="preserve"> году</w:t>
      </w:r>
      <w:r w:rsidRPr="005E13F6">
        <w:rPr>
          <w:rFonts w:ascii="Liberation Serif" w:hAnsi="Liberation Serif"/>
          <w:sz w:val="28"/>
          <w:szCs w:val="28"/>
        </w:rPr>
        <w:t>, Дума городского округа</w:t>
      </w:r>
    </w:p>
    <w:p w:rsidR="00FB76BE" w:rsidRPr="005E13F6" w:rsidRDefault="00FB76BE" w:rsidP="00C37A66">
      <w:pPr>
        <w:rPr>
          <w:rFonts w:ascii="Liberation Serif" w:hAnsi="Liberation Serif"/>
          <w:b/>
          <w:sz w:val="28"/>
          <w:szCs w:val="28"/>
        </w:rPr>
      </w:pPr>
      <w:r w:rsidRPr="005E13F6">
        <w:rPr>
          <w:rFonts w:ascii="Liberation Serif" w:hAnsi="Liberation Serif"/>
          <w:b/>
          <w:sz w:val="28"/>
          <w:szCs w:val="28"/>
        </w:rPr>
        <w:t>РЕШИЛА:</w:t>
      </w:r>
    </w:p>
    <w:p w:rsidR="00FB76BE" w:rsidRPr="005E13F6" w:rsidRDefault="00FB76BE" w:rsidP="0021305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5E13F6">
        <w:rPr>
          <w:rFonts w:ascii="Liberation Serif" w:hAnsi="Liberation Serif"/>
          <w:sz w:val="28"/>
          <w:szCs w:val="28"/>
        </w:rPr>
        <w:t xml:space="preserve">1. Информацию начальника Каменск – Уральского </w:t>
      </w:r>
      <w:r w:rsidR="007E586D" w:rsidRPr="005E13F6">
        <w:rPr>
          <w:rFonts w:ascii="Liberation Serif" w:hAnsi="Liberation Serif"/>
          <w:sz w:val="28"/>
          <w:szCs w:val="28"/>
        </w:rPr>
        <w:t>отдела</w:t>
      </w:r>
      <w:r w:rsidRPr="005E13F6">
        <w:rPr>
          <w:rFonts w:ascii="Liberation Serif" w:hAnsi="Liberation Serif"/>
          <w:sz w:val="28"/>
          <w:szCs w:val="28"/>
        </w:rPr>
        <w:t xml:space="preserve"> </w:t>
      </w:r>
      <w:r w:rsidR="00C37A66" w:rsidRPr="009C5269">
        <w:rPr>
          <w:rFonts w:ascii="Liberation Serif" w:hAnsi="Liberation Serif"/>
          <w:sz w:val="28"/>
          <w:szCs w:val="28"/>
        </w:rPr>
        <w:t>Федеральной службы по надзору в сфере защиты прав потребителей  и благополучия человека по Свердловской области</w:t>
      </w:r>
      <w:r w:rsidRPr="005E13F6">
        <w:rPr>
          <w:rFonts w:ascii="Liberation Serif" w:hAnsi="Liberation Serif"/>
          <w:sz w:val="28"/>
          <w:szCs w:val="28"/>
        </w:rPr>
        <w:t xml:space="preserve"> </w:t>
      </w:r>
      <w:r w:rsidR="0021305A" w:rsidRPr="005E13F6">
        <w:rPr>
          <w:rFonts w:ascii="Liberation Serif" w:hAnsi="Liberation Serif"/>
          <w:sz w:val="28"/>
          <w:szCs w:val="28"/>
        </w:rPr>
        <w:t>о состоянии санитарно-эпидемиологического благополучия населения в городском округе Сухой Лог в 20</w:t>
      </w:r>
      <w:r w:rsidR="00867341" w:rsidRPr="005E13F6">
        <w:rPr>
          <w:rFonts w:ascii="Liberation Serif" w:hAnsi="Liberation Serif"/>
          <w:sz w:val="28"/>
          <w:szCs w:val="28"/>
        </w:rPr>
        <w:t>2</w:t>
      </w:r>
      <w:r w:rsidR="00C37A66">
        <w:rPr>
          <w:rFonts w:ascii="Liberation Serif" w:hAnsi="Liberation Serif"/>
          <w:sz w:val="28"/>
          <w:szCs w:val="28"/>
        </w:rPr>
        <w:t>2</w:t>
      </w:r>
      <w:r w:rsidR="0021305A" w:rsidRPr="005E13F6">
        <w:rPr>
          <w:rFonts w:ascii="Liberation Serif" w:hAnsi="Liberation Serif"/>
          <w:sz w:val="28"/>
          <w:szCs w:val="28"/>
        </w:rPr>
        <w:t xml:space="preserve"> году</w:t>
      </w:r>
      <w:r w:rsidRPr="005E13F6">
        <w:rPr>
          <w:rFonts w:ascii="Liberation Serif" w:hAnsi="Liberation Serif"/>
          <w:sz w:val="28"/>
          <w:szCs w:val="28"/>
        </w:rPr>
        <w:t xml:space="preserve"> принять к сведению.</w:t>
      </w:r>
    </w:p>
    <w:p w:rsidR="00837C7B" w:rsidRDefault="00837C7B" w:rsidP="009C40F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C40F7">
        <w:rPr>
          <w:rFonts w:ascii="Liberation Serif" w:hAnsi="Liberation Serif"/>
          <w:sz w:val="28"/>
          <w:szCs w:val="28"/>
        </w:rPr>
        <w:t xml:space="preserve">2. Рекомендовать </w:t>
      </w:r>
      <w:r w:rsidR="009C40F7" w:rsidRPr="009C40F7">
        <w:rPr>
          <w:rFonts w:ascii="Liberation Serif" w:hAnsi="Liberation Serif"/>
          <w:sz w:val="28"/>
          <w:szCs w:val="28"/>
        </w:rPr>
        <w:t xml:space="preserve">руководителям </w:t>
      </w:r>
      <w:r w:rsidR="005E13F6" w:rsidRPr="009C40F7">
        <w:rPr>
          <w:rFonts w:ascii="Liberation Serif" w:hAnsi="Liberation Serif"/>
          <w:sz w:val="28"/>
          <w:szCs w:val="28"/>
        </w:rPr>
        <w:t>учреждени</w:t>
      </w:r>
      <w:r w:rsidR="009C40F7" w:rsidRPr="009C40F7">
        <w:rPr>
          <w:rFonts w:ascii="Liberation Serif" w:hAnsi="Liberation Serif"/>
          <w:sz w:val="28"/>
          <w:szCs w:val="28"/>
        </w:rPr>
        <w:t>й</w:t>
      </w:r>
      <w:r w:rsidR="005E13F6" w:rsidRPr="009C40F7">
        <w:rPr>
          <w:rFonts w:ascii="Liberation Serif" w:hAnsi="Liberation Serif"/>
          <w:sz w:val="28"/>
          <w:szCs w:val="28"/>
        </w:rPr>
        <w:t>, предприяти</w:t>
      </w:r>
      <w:r w:rsidR="009C40F7" w:rsidRPr="009C40F7">
        <w:rPr>
          <w:rFonts w:ascii="Liberation Serif" w:hAnsi="Liberation Serif"/>
          <w:sz w:val="28"/>
          <w:szCs w:val="28"/>
        </w:rPr>
        <w:t>й</w:t>
      </w:r>
      <w:r w:rsidR="005E13F6" w:rsidRPr="009C40F7">
        <w:rPr>
          <w:rFonts w:ascii="Liberation Serif" w:hAnsi="Liberation Serif"/>
          <w:sz w:val="28"/>
          <w:szCs w:val="28"/>
        </w:rPr>
        <w:t>, организаци</w:t>
      </w:r>
      <w:r w:rsidR="009C40F7" w:rsidRPr="009C40F7">
        <w:rPr>
          <w:rFonts w:ascii="Liberation Serif" w:hAnsi="Liberation Serif"/>
          <w:sz w:val="28"/>
          <w:szCs w:val="28"/>
        </w:rPr>
        <w:t>й</w:t>
      </w:r>
      <w:r w:rsidRPr="009C40F7">
        <w:rPr>
          <w:rFonts w:ascii="Liberation Serif" w:hAnsi="Liberation Serif"/>
          <w:sz w:val="28"/>
          <w:szCs w:val="28"/>
        </w:rPr>
        <w:t xml:space="preserve"> </w:t>
      </w:r>
      <w:r w:rsidR="005E13F6" w:rsidRPr="009C40F7">
        <w:rPr>
          <w:rFonts w:ascii="Liberation Serif" w:hAnsi="Liberation Serif"/>
          <w:sz w:val="28"/>
          <w:szCs w:val="28"/>
        </w:rPr>
        <w:t xml:space="preserve">городского округа Сухой Лог </w:t>
      </w:r>
      <w:r w:rsidRPr="009C40F7">
        <w:rPr>
          <w:rFonts w:ascii="Liberation Serif" w:hAnsi="Liberation Serif"/>
          <w:sz w:val="28"/>
          <w:szCs w:val="28"/>
        </w:rPr>
        <w:t xml:space="preserve">усилить </w:t>
      </w:r>
      <w:r w:rsidR="009C40F7" w:rsidRPr="009C40F7">
        <w:rPr>
          <w:rFonts w:ascii="Liberation Serif" w:hAnsi="Liberation Serif"/>
          <w:sz w:val="28"/>
          <w:szCs w:val="28"/>
        </w:rPr>
        <w:t>контроль  реализаци</w:t>
      </w:r>
      <w:r w:rsidR="009C40F7">
        <w:rPr>
          <w:rFonts w:ascii="Liberation Serif" w:hAnsi="Liberation Serif"/>
          <w:sz w:val="28"/>
          <w:szCs w:val="28"/>
        </w:rPr>
        <w:t>и</w:t>
      </w:r>
      <w:r w:rsidR="009C40F7" w:rsidRPr="009C40F7">
        <w:rPr>
          <w:rFonts w:ascii="Liberation Serif" w:hAnsi="Liberation Serif"/>
          <w:sz w:val="28"/>
          <w:szCs w:val="28"/>
        </w:rPr>
        <w:t xml:space="preserve"> мер по улучшению санитарно-эпидемиологического благополучия и управлению рисками для здоровья населения городского округа Сухой Лог.</w:t>
      </w:r>
    </w:p>
    <w:p w:rsidR="009C40F7" w:rsidRPr="00545E64" w:rsidRDefault="009C40F7" w:rsidP="009C40F7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545E64">
        <w:rPr>
          <w:rFonts w:ascii="Liberation Serif" w:hAnsi="Liberation Serif"/>
          <w:sz w:val="28"/>
          <w:szCs w:val="28"/>
        </w:rPr>
        <w:t>. Настоящее решение опубликовать в газете «Знамя «Победы» и разместить на официальном сайте городского округа Сухой Лог.</w:t>
      </w:r>
    </w:p>
    <w:p w:rsidR="00FB76BE" w:rsidRPr="005E13F6" w:rsidRDefault="009C40F7" w:rsidP="0021305A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FB76BE" w:rsidRPr="005E13F6">
        <w:rPr>
          <w:rFonts w:ascii="Liberation Serif" w:hAnsi="Liberation Serif"/>
          <w:sz w:val="28"/>
          <w:szCs w:val="28"/>
        </w:rPr>
        <w:t xml:space="preserve">. Контроль исполнения настоящего решения возложить на постоянную комиссию по </w:t>
      </w:r>
      <w:r w:rsidR="008471E8" w:rsidRPr="005E13F6">
        <w:rPr>
          <w:rFonts w:ascii="Liberation Serif" w:hAnsi="Liberation Serif"/>
          <w:sz w:val="28"/>
          <w:szCs w:val="28"/>
        </w:rPr>
        <w:t>социальной политике и работе с молодежью</w:t>
      </w:r>
      <w:r w:rsidR="00FB76BE" w:rsidRPr="005E13F6">
        <w:rPr>
          <w:rFonts w:ascii="Liberation Serif" w:hAnsi="Liberation Serif"/>
          <w:sz w:val="28"/>
          <w:szCs w:val="28"/>
        </w:rPr>
        <w:t xml:space="preserve"> (</w:t>
      </w:r>
      <w:r w:rsidR="00C37A66">
        <w:rPr>
          <w:rFonts w:ascii="Liberation Serif" w:hAnsi="Liberation Serif"/>
          <w:sz w:val="28"/>
          <w:szCs w:val="28"/>
        </w:rPr>
        <w:t>В.В. Севостьянов</w:t>
      </w:r>
      <w:r w:rsidR="00FB76BE" w:rsidRPr="005E13F6">
        <w:rPr>
          <w:rFonts w:ascii="Liberation Serif" w:hAnsi="Liberation Serif"/>
          <w:sz w:val="28"/>
          <w:szCs w:val="28"/>
        </w:rPr>
        <w:t>).</w:t>
      </w:r>
    </w:p>
    <w:p w:rsidR="00FB76BE" w:rsidRPr="005E13F6" w:rsidRDefault="00FB76BE" w:rsidP="00FB76BE">
      <w:pPr>
        <w:ind w:firstLine="708"/>
        <w:rPr>
          <w:rFonts w:ascii="Liberation Serif" w:hAnsi="Liberation Serif"/>
          <w:sz w:val="28"/>
          <w:szCs w:val="28"/>
        </w:rPr>
      </w:pPr>
    </w:p>
    <w:p w:rsidR="002B53DA" w:rsidRPr="005E13F6" w:rsidRDefault="00540F11" w:rsidP="00FB76BE">
      <w:pPr>
        <w:ind w:firstLine="708"/>
        <w:rPr>
          <w:rFonts w:ascii="Liberation Serif" w:hAnsi="Liberation Seri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9C30A1" wp14:editId="7E0272A4">
            <wp:simplePos x="0" y="0"/>
            <wp:positionH relativeFrom="column">
              <wp:posOffset>2710815</wp:posOffset>
            </wp:positionH>
            <wp:positionV relativeFrom="paragraph">
              <wp:posOffset>165100</wp:posOffset>
            </wp:positionV>
            <wp:extent cx="1552575" cy="5657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A66" w:rsidRDefault="00FB76BE" w:rsidP="00397E47">
      <w:pPr>
        <w:jc w:val="both"/>
        <w:rPr>
          <w:rFonts w:ascii="Liberation Serif" w:hAnsi="Liberation Serif"/>
          <w:sz w:val="28"/>
          <w:szCs w:val="28"/>
        </w:rPr>
      </w:pPr>
      <w:r w:rsidRPr="005E13F6">
        <w:rPr>
          <w:rFonts w:ascii="Liberation Serif" w:hAnsi="Liberation Serif"/>
          <w:sz w:val="28"/>
          <w:szCs w:val="28"/>
        </w:rPr>
        <w:t xml:space="preserve">Председатель </w:t>
      </w:r>
    </w:p>
    <w:p w:rsidR="004734F4" w:rsidRDefault="00FB76BE" w:rsidP="00C37A66">
      <w:pPr>
        <w:jc w:val="both"/>
        <w:rPr>
          <w:rFonts w:ascii="Liberation Serif" w:hAnsi="Liberation Serif"/>
          <w:sz w:val="28"/>
          <w:szCs w:val="28"/>
        </w:rPr>
      </w:pPr>
      <w:r w:rsidRPr="005E13F6">
        <w:rPr>
          <w:rFonts w:ascii="Liberation Serif" w:hAnsi="Liberation Serif"/>
          <w:sz w:val="28"/>
          <w:szCs w:val="28"/>
        </w:rPr>
        <w:t>Думы городского округа</w:t>
      </w:r>
      <w:r w:rsidRPr="005E13F6">
        <w:rPr>
          <w:rFonts w:ascii="Liberation Serif" w:hAnsi="Liberation Serif"/>
          <w:sz w:val="28"/>
          <w:szCs w:val="28"/>
        </w:rPr>
        <w:tab/>
      </w:r>
      <w:r w:rsidRPr="005E13F6">
        <w:rPr>
          <w:rFonts w:ascii="Liberation Serif" w:hAnsi="Liberation Serif"/>
          <w:sz w:val="28"/>
          <w:szCs w:val="28"/>
        </w:rPr>
        <w:tab/>
      </w:r>
      <w:r w:rsidRPr="005E13F6">
        <w:rPr>
          <w:rFonts w:ascii="Liberation Serif" w:hAnsi="Liberation Serif"/>
          <w:sz w:val="28"/>
          <w:szCs w:val="28"/>
        </w:rPr>
        <w:tab/>
      </w:r>
      <w:r w:rsidRPr="005E13F6">
        <w:rPr>
          <w:rFonts w:ascii="Liberation Serif" w:hAnsi="Liberation Serif"/>
          <w:sz w:val="28"/>
          <w:szCs w:val="28"/>
        </w:rPr>
        <w:tab/>
      </w:r>
      <w:r w:rsidR="00C37A66">
        <w:rPr>
          <w:rFonts w:ascii="Liberation Serif" w:hAnsi="Liberation Serif"/>
          <w:sz w:val="28"/>
          <w:szCs w:val="28"/>
        </w:rPr>
        <w:t xml:space="preserve">                     </w:t>
      </w:r>
      <w:r w:rsidR="00397E47" w:rsidRPr="005E13F6">
        <w:rPr>
          <w:rFonts w:ascii="Liberation Serif" w:hAnsi="Liberation Serif"/>
          <w:sz w:val="28"/>
          <w:szCs w:val="28"/>
        </w:rPr>
        <w:t xml:space="preserve">     </w:t>
      </w:r>
      <w:r w:rsidR="009E668D">
        <w:rPr>
          <w:rFonts w:ascii="Liberation Serif" w:hAnsi="Liberation Serif"/>
          <w:sz w:val="28"/>
          <w:szCs w:val="28"/>
        </w:rPr>
        <w:t xml:space="preserve"> </w:t>
      </w:r>
      <w:r w:rsidR="00397E47" w:rsidRPr="005E13F6">
        <w:rPr>
          <w:rFonts w:ascii="Liberation Serif" w:hAnsi="Liberation Serif"/>
          <w:sz w:val="28"/>
          <w:szCs w:val="28"/>
        </w:rPr>
        <w:t xml:space="preserve">   </w:t>
      </w:r>
      <w:r w:rsidR="007E586D" w:rsidRPr="005E13F6">
        <w:rPr>
          <w:rFonts w:ascii="Liberation Serif" w:hAnsi="Liberation Serif"/>
          <w:sz w:val="28"/>
          <w:szCs w:val="28"/>
        </w:rPr>
        <w:t xml:space="preserve">    Е.Г. Быков</w:t>
      </w:r>
    </w:p>
    <w:p w:rsidR="00AE2B35" w:rsidRDefault="00AE2B35" w:rsidP="00C37A66">
      <w:pPr>
        <w:jc w:val="both"/>
        <w:rPr>
          <w:rFonts w:ascii="Liberation Serif" w:hAnsi="Liberation Serif"/>
          <w:sz w:val="28"/>
          <w:szCs w:val="28"/>
        </w:rPr>
      </w:pPr>
    </w:p>
    <w:p w:rsidR="00AE2B35" w:rsidRDefault="00AE2B35" w:rsidP="00C37A66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4940" w:type="pct"/>
        <w:tblLayout w:type="fixed"/>
        <w:tblLook w:val="01E0" w:firstRow="1" w:lastRow="1" w:firstColumn="1" w:lastColumn="1" w:noHBand="0" w:noVBand="0"/>
      </w:tblPr>
      <w:tblGrid>
        <w:gridCol w:w="1307"/>
        <w:gridCol w:w="8149"/>
      </w:tblGrid>
      <w:tr w:rsidR="00AE2B35" w:rsidRPr="00E72F33" w:rsidTr="00676535">
        <w:tc>
          <w:tcPr>
            <w:tcW w:w="691" w:type="pct"/>
            <w:shd w:val="clear" w:color="auto" w:fill="auto"/>
          </w:tcPr>
          <w:p w:rsidR="00AE2B35" w:rsidRPr="00E72F33" w:rsidRDefault="00AE2B35" w:rsidP="00676535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309" w:type="pct"/>
            <w:shd w:val="clear" w:color="auto" w:fill="auto"/>
          </w:tcPr>
          <w:p w:rsidR="00AE2B35" w:rsidRPr="00E72F33" w:rsidRDefault="00AE2B35" w:rsidP="00676535">
            <w:pPr>
              <w:rPr>
                <w:b/>
                <w:color w:val="0000FF"/>
              </w:rPr>
            </w:pPr>
            <w:r w:rsidRPr="00E72F33">
              <w:rPr>
                <w:b/>
                <w:color w:val="0000FF"/>
              </w:rPr>
              <w:t>Проблемные вопросы обеспечения санитарно-эпидемиологического благополучия населения МО «ГО Сухой Лог»</w:t>
            </w:r>
          </w:p>
        </w:tc>
      </w:tr>
    </w:tbl>
    <w:p w:rsidR="00AE2B35" w:rsidRPr="00E72F33" w:rsidRDefault="00AE2B35" w:rsidP="00AE2B35">
      <w:pPr>
        <w:jc w:val="both"/>
        <w:rPr>
          <w:b/>
          <w:color w:val="0000FF"/>
        </w:rPr>
      </w:pPr>
    </w:p>
    <w:p w:rsidR="00AE2B35" w:rsidRPr="00E72F33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E72F33">
        <w:t>В 2022 году в МО «Городской округ Сухой Лог» медико-демографическая ситуация несколько улучшилась: снижение смертности, на фоне стабилизации рождаемости, привело к сокращению темпов отрицательного естественного прироста (неестественной убыли) населения относительно 2021 года, но показатель превышает СМУ.</w:t>
      </w:r>
    </w:p>
    <w:p w:rsidR="00AE2B35" w:rsidRPr="00E72F33" w:rsidRDefault="00AE2B35" w:rsidP="00AE2B35">
      <w:pPr>
        <w:ind w:left="360"/>
        <w:jc w:val="both"/>
      </w:pPr>
      <w:r w:rsidRPr="00E72F33">
        <w:t xml:space="preserve">Смертность среди несовершеннолетних (от 0 до 17 лет) в 2022 году остаётся ниже СМУ, но характеризовалась ростом по сравнению с прошлым годом за счёт роста младенческой смертности (до 1 года). В тоже время показатель </w:t>
      </w:r>
      <w:proofErr w:type="spellStart"/>
      <w:r w:rsidRPr="00E72F33">
        <w:t>мертворожденности</w:t>
      </w:r>
      <w:proofErr w:type="spellEnd"/>
      <w:r w:rsidRPr="00E72F33">
        <w:t xml:space="preserve"> </w:t>
      </w:r>
      <w:r>
        <w:t>снизился</w:t>
      </w:r>
      <w:r w:rsidRPr="00E72F33">
        <w:t>.</w:t>
      </w:r>
    </w:p>
    <w:p w:rsidR="00AE2B35" w:rsidRPr="00E72F33" w:rsidRDefault="00AE2B35" w:rsidP="00AE2B35">
      <w:pPr>
        <w:ind w:left="360"/>
        <w:jc w:val="both"/>
      </w:pPr>
      <w:r w:rsidRPr="00E72F33">
        <w:t xml:space="preserve">Смертность среди лиц трудоспособного возраста в 2022 году выросла относительно прошлого года и СМУ. Наиболее значительным ростом среди трудоспособных характеризовалась смертность от болезней органов дыхания (за счёт </w:t>
      </w:r>
      <w:r>
        <w:t xml:space="preserve">хронической </w:t>
      </w:r>
      <w:proofErr w:type="spellStart"/>
      <w:r>
        <w:t>обструктивной</w:t>
      </w:r>
      <w:proofErr w:type="spellEnd"/>
      <w:r>
        <w:t xml:space="preserve"> болезни лёгких (</w:t>
      </w:r>
      <w:r w:rsidRPr="00E72F33">
        <w:t>ХОБЛ</w:t>
      </w:r>
      <w:r>
        <w:t>)</w:t>
      </w:r>
      <w:r w:rsidRPr="00E72F33">
        <w:t xml:space="preserve"> среди мужчин) и от болезней системы кровообращения (за счёт </w:t>
      </w:r>
      <w:r>
        <w:t>ишемической болезни сердца (</w:t>
      </w:r>
      <w:r w:rsidRPr="00E72F33">
        <w:t>ИБС</w:t>
      </w:r>
      <w:r>
        <w:t>)</w:t>
      </w:r>
      <w:r w:rsidRPr="00E72F33">
        <w:t xml:space="preserve"> – как среди мужчин, так и среди женщин).</w:t>
      </w:r>
    </w:p>
    <w:p w:rsidR="00AE2B35" w:rsidRPr="0097522E" w:rsidRDefault="00AE2B35" w:rsidP="00AE2B35">
      <w:pPr>
        <w:ind w:left="360"/>
        <w:jc w:val="both"/>
      </w:pPr>
      <w:r w:rsidRPr="00E72F33">
        <w:t xml:space="preserve">Болезни </w:t>
      </w:r>
      <w:proofErr w:type="gramStart"/>
      <w:r w:rsidRPr="00E72F33">
        <w:t>сердечно-сосудистой</w:t>
      </w:r>
      <w:proofErr w:type="gramEnd"/>
      <w:r w:rsidRPr="00E72F33">
        <w:t xml:space="preserve"> системы остаются основной (ведущей) причиной смертности населения, в том числе в трудоспособном возрасте, обеспечивая, по итогам 2022 года, более 60% смертей среди всего населения и более 40% смертей </w:t>
      </w:r>
      <w:r w:rsidRPr="0097522E">
        <w:t>- среди лиц трудоспособного возраста.</w:t>
      </w:r>
    </w:p>
    <w:p w:rsidR="00AE2B35" w:rsidRPr="0097522E" w:rsidRDefault="00AE2B35" w:rsidP="00AE2B35">
      <w:pPr>
        <w:ind w:left="360"/>
        <w:jc w:val="both"/>
      </w:pPr>
    </w:p>
    <w:p w:rsidR="00AE2B35" w:rsidRPr="007C0D45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7C0D45">
        <w:t xml:space="preserve">Неблагоприятным моментом в плане прогноза медико-демографической ситуации в ГО Сухой Лог является неуклонное снижение численности женщин фертильного (детородного) возраста (15-49 лет). В 2022 году снижение числа родов было более интенсивным, чем снижение числа абортов, в результате чего увеличился показатель «количество абортов на 100 родов», который </w:t>
      </w:r>
      <w:r>
        <w:t>традиционно</w:t>
      </w:r>
      <w:r w:rsidRPr="007C0D45">
        <w:t xml:space="preserve"> превышает </w:t>
      </w:r>
      <w:proofErr w:type="spellStart"/>
      <w:r w:rsidRPr="007C0D45">
        <w:t>среднеобластной</w:t>
      </w:r>
      <w:proofErr w:type="spellEnd"/>
      <w:r w:rsidRPr="007C0D45">
        <w:t xml:space="preserve"> уровень. </w:t>
      </w:r>
      <w:r>
        <w:t xml:space="preserve">Вызывает озабоченность значительное увеличение абортов среди </w:t>
      </w:r>
      <w:proofErr w:type="spellStart"/>
      <w:r>
        <w:t>первобеременных</w:t>
      </w:r>
      <w:proofErr w:type="spellEnd"/>
      <w:r>
        <w:t xml:space="preserve"> женщин.</w:t>
      </w:r>
    </w:p>
    <w:p w:rsidR="00AE2B35" w:rsidRPr="0078662E" w:rsidRDefault="00AE2B35" w:rsidP="00AE2B35">
      <w:pPr>
        <w:ind w:left="360"/>
        <w:jc w:val="both"/>
      </w:pPr>
      <w:r w:rsidRPr="0078662E">
        <w:t xml:space="preserve">Заболеваемость среди беременных в 2022 году </w:t>
      </w:r>
      <w:r>
        <w:t>осталась практически на уровне прошлого года.</w:t>
      </w:r>
      <w:r w:rsidRPr="0078662E">
        <w:t xml:space="preserve"> </w:t>
      </w:r>
      <w:r>
        <w:t>Значительным снижением, к 2021г. и СМУ, характеризовались угрозы преждевременных родов и анемии; в тоже время, значительный рост отмечен по венозным осложнениям и болезням эндокринной системы.</w:t>
      </w:r>
    </w:p>
    <w:p w:rsidR="00AE2B35" w:rsidRDefault="00AE2B35" w:rsidP="00AE2B35">
      <w:pPr>
        <w:ind w:left="360"/>
        <w:jc w:val="both"/>
      </w:pPr>
    </w:p>
    <w:p w:rsidR="00AE2B35" w:rsidRPr="00D35AEA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D35AEA">
        <w:t xml:space="preserve">Как показывает мониторинг, на протяжении последних 5 лет в МО «ГО Сухой Лог» уровень </w:t>
      </w:r>
      <w:proofErr w:type="spellStart"/>
      <w:r w:rsidRPr="00D35AEA">
        <w:t>выявляемости</w:t>
      </w:r>
      <w:proofErr w:type="spellEnd"/>
      <w:r w:rsidRPr="00D35AEA">
        <w:t xml:space="preserve"> ВПР относительно стабилен и практически соответствует среднему по Свердловской области; в то время как распространённость ВПР среди населения имеет тенденцию к росту и превышает </w:t>
      </w:r>
      <w:proofErr w:type="spellStart"/>
      <w:r w:rsidRPr="00D35AEA">
        <w:t>среднеобластной</w:t>
      </w:r>
      <w:proofErr w:type="spellEnd"/>
      <w:r w:rsidRPr="00D35AEA">
        <w:t xml:space="preserve"> уровень. Аномалии </w:t>
      </w:r>
      <w:proofErr w:type="gramStart"/>
      <w:r w:rsidRPr="00D35AEA">
        <w:t>сердечно-сосудистой</w:t>
      </w:r>
      <w:proofErr w:type="gramEnd"/>
      <w:r w:rsidRPr="00D35AEA">
        <w:t xml:space="preserve"> системы занимают около 30% в структуре как общей, так и первичной заболеваемости ВПР.</w:t>
      </w:r>
    </w:p>
    <w:p w:rsidR="00AE2B35" w:rsidRPr="00D35AEA" w:rsidRDefault="00AE2B35" w:rsidP="00AE2B35">
      <w:pPr>
        <w:ind w:left="360"/>
        <w:jc w:val="both"/>
      </w:pPr>
    </w:p>
    <w:p w:rsidR="00AE2B35" w:rsidRPr="003F6E0F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3F6E0F">
        <w:t>В 2022 году распространённость травм и отравлений среди населения в целом осталась практически на уровне прошлого года, что ниже СМУ и показатель традиционно ниже среднего по Свердловской области. Тем не менее, социальная значимость данной проблемы сохраняется: по итогам 2022 года в МО «ГО Сухой Лог» внешние причины (травмы и отравления) являются II по значимости причиной смертности в трудоспособном возрасте; а также, обуславливают 6,6% от всех первичных обращений за медицинской помощью взрослого населения.</w:t>
      </w:r>
    </w:p>
    <w:p w:rsidR="00AE2B35" w:rsidRPr="003F6E0F" w:rsidRDefault="00AE2B35" w:rsidP="00AE2B35">
      <w:pPr>
        <w:ind w:left="360"/>
        <w:jc w:val="both"/>
      </w:pPr>
    </w:p>
    <w:p w:rsidR="00AE2B35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D3285D">
        <w:t xml:space="preserve">В 2022 году распространённость острых бытовых отравлений в МО «ГО Сухой Лог» осталась на уровне прошлого года, </w:t>
      </w:r>
      <w:r>
        <w:t xml:space="preserve">показатель при этом ниже </w:t>
      </w:r>
      <w:proofErr w:type="gramStart"/>
      <w:r>
        <w:t>средне-многолетнего</w:t>
      </w:r>
      <w:proofErr w:type="gramEnd"/>
      <w:r>
        <w:t xml:space="preserve"> и </w:t>
      </w:r>
      <w:r>
        <w:lastRenderedPageBreak/>
        <w:t xml:space="preserve">средне-областного. В тоже время смертность от отравлений значительно выросла и превысила </w:t>
      </w:r>
      <w:proofErr w:type="spellStart"/>
      <w:r>
        <w:t>среднеобластной</w:t>
      </w:r>
      <w:proofErr w:type="spellEnd"/>
      <w:r>
        <w:t xml:space="preserve"> уровень.</w:t>
      </w:r>
    </w:p>
    <w:p w:rsidR="00AE2B35" w:rsidRPr="00D3285D" w:rsidRDefault="00AE2B35" w:rsidP="00AE2B35">
      <w:pPr>
        <w:ind w:left="360"/>
        <w:jc w:val="both"/>
      </w:pPr>
      <w:r>
        <w:t>В</w:t>
      </w:r>
      <w:r w:rsidRPr="00D3285D">
        <w:t>едущим</w:t>
      </w:r>
      <w:r>
        <w:t>и</w:t>
      </w:r>
      <w:r w:rsidRPr="00D3285D">
        <w:t xml:space="preserve"> обстоятельств</w:t>
      </w:r>
      <w:r>
        <w:t xml:space="preserve">ами </w:t>
      </w:r>
      <w:r w:rsidRPr="00D3285D">
        <w:t>бытовых отравлений в ГО Сухой Лог, традиционно выступали случайные воздействия и суицидальные попытки;</w:t>
      </w:r>
      <w:r>
        <w:t xml:space="preserve"> а, </w:t>
      </w:r>
      <w:r w:rsidRPr="00D3285D">
        <w:t>что касается причин смертности от отравлений, то здесь неизменным лидером остаётся алкоголизация</w:t>
      </w:r>
      <w:r>
        <w:t xml:space="preserve">, </w:t>
      </w:r>
      <w:r w:rsidRPr="00D3285D">
        <w:t>обуславлива</w:t>
      </w:r>
      <w:r>
        <w:t>я</w:t>
      </w:r>
      <w:r w:rsidRPr="00D3285D">
        <w:t xml:space="preserve"> около 70% всех смертельных бытовых отравлений.</w:t>
      </w:r>
    </w:p>
    <w:p w:rsidR="00AE2B35" w:rsidRPr="00D3285D" w:rsidRDefault="00AE2B35" w:rsidP="00AE2B35">
      <w:pPr>
        <w:ind w:left="360"/>
        <w:jc w:val="both"/>
      </w:pPr>
    </w:p>
    <w:p w:rsidR="00AE2B35" w:rsidRPr="00B803EC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B803EC">
        <w:t xml:space="preserve">Заболеваемость злокачественными новообразованиями (ЗН) в ГО Сухой Лог превышает </w:t>
      </w:r>
      <w:proofErr w:type="spellStart"/>
      <w:r w:rsidRPr="00B803EC">
        <w:t>среднеобластной</w:t>
      </w:r>
      <w:proofErr w:type="spellEnd"/>
      <w:r w:rsidRPr="00B803EC">
        <w:t xml:space="preserve"> уровень; в 2022 году, не смотря на её снижение относительно предыдущего г</w:t>
      </w:r>
      <w:r>
        <w:t>ода</w:t>
      </w:r>
      <w:r w:rsidRPr="00B803EC">
        <w:t>, показатель превышает СМУ; кроме того, зафиксировано некоторое снижение ранней и рост поздней диагностики рака.</w:t>
      </w:r>
    </w:p>
    <w:p w:rsidR="00AE2B35" w:rsidRPr="00B803EC" w:rsidRDefault="00AE2B35" w:rsidP="00AE2B35">
      <w:pPr>
        <w:ind w:left="360"/>
        <w:jc w:val="both"/>
      </w:pPr>
      <w:r w:rsidRPr="00B803EC">
        <w:t xml:space="preserve">Наряду с этим, в 2022 году отмечается и ряд положительных моментов: продолжилась тенденция неуклонного снижения смертности от злокачественных новообразований; </w:t>
      </w:r>
      <w:proofErr w:type="gramStart"/>
      <w:r w:rsidRPr="00B803EC">
        <w:t>увеличился показатель пятилетней выживаемости и снизилась</w:t>
      </w:r>
      <w:proofErr w:type="gramEnd"/>
      <w:r w:rsidRPr="00B803EC">
        <w:t xml:space="preserve"> одногодичная летальность среди </w:t>
      </w:r>
      <w:proofErr w:type="spellStart"/>
      <w:r w:rsidRPr="00B803EC">
        <w:t>онкобольных</w:t>
      </w:r>
      <w:proofErr w:type="spellEnd"/>
      <w:r w:rsidRPr="00B803EC">
        <w:t xml:space="preserve">. </w:t>
      </w:r>
    </w:p>
    <w:p w:rsidR="00AE2B35" w:rsidRPr="00E72F33" w:rsidRDefault="00AE2B35" w:rsidP="00AE2B35">
      <w:pPr>
        <w:ind w:left="360"/>
        <w:jc w:val="both"/>
        <w:rPr>
          <w:color w:val="0000FF"/>
        </w:rPr>
      </w:pPr>
    </w:p>
    <w:p w:rsidR="00AE2B35" w:rsidRPr="00247C9E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247C9E">
        <w:t xml:space="preserve">По итогам 2022 года среди несовершеннолетних МО «ГО Сухой Лог» общая и первичная инвалидность характеризовалась ростом относительно прошлого года и СМУ. На протяжении последних 5 лет уровень первичной детской инвалидности носит волнообразный характер с тенденцией к росту; а показатель общей инвалидности несовершеннолетних имеет выраженную тенденцию к росту и традиционно превышает </w:t>
      </w:r>
      <w:proofErr w:type="spellStart"/>
      <w:r w:rsidRPr="00247C9E">
        <w:t>среднеобластной</w:t>
      </w:r>
      <w:proofErr w:type="spellEnd"/>
      <w:r w:rsidRPr="00247C9E">
        <w:t xml:space="preserve"> уровень. Ведущими причинами инвалидности детей являются психические расстройства, болезни нервной системы и врождённые аномалии. </w:t>
      </w:r>
    </w:p>
    <w:p w:rsidR="00AE2B35" w:rsidRPr="00417A71" w:rsidRDefault="00AE2B35" w:rsidP="00AE2B35">
      <w:pPr>
        <w:ind w:left="360"/>
        <w:jc w:val="both"/>
      </w:pPr>
      <w:r w:rsidRPr="00417A71">
        <w:t xml:space="preserve">В 2022 году в ГО Сухой Лог произошло резкое снижение первичной инвалидности взрослого населения (в </w:t>
      </w:r>
      <w:proofErr w:type="spellStart"/>
      <w:r w:rsidRPr="00417A71">
        <w:t>т.ч</w:t>
      </w:r>
      <w:proofErr w:type="spellEnd"/>
      <w:r w:rsidRPr="00417A71">
        <w:t xml:space="preserve">. в трудоспособном возрасте). </w:t>
      </w:r>
    </w:p>
    <w:p w:rsidR="00AE2B35" w:rsidRDefault="00AE2B35" w:rsidP="00AE2B35">
      <w:pPr>
        <w:ind w:left="360"/>
        <w:jc w:val="both"/>
      </w:pPr>
      <w:r w:rsidRPr="008D6950">
        <w:t xml:space="preserve">В структуре причин первичной инвалидности взрослых (в </w:t>
      </w:r>
      <w:proofErr w:type="spellStart"/>
      <w:r w:rsidRPr="008D6950">
        <w:t>т.ч</w:t>
      </w:r>
      <w:proofErr w:type="spellEnd"/>
      <w:r w:rsidRPr="008D6950">
        <w:t>. трудоспособного возраста), традиционно лидируют злокачественные новообразования и болезни системы кровообращения; обращает на себя внимание также закрепление в «тройке лидеров» психических расстройств.</w:t>
      </w:r>
    </w:p>
    <w:p w:rsidR="00AE2B35" w:rsidRPr="00374D63" w:rsidRDefault="00AE2B35" w:rsidP="00AE2B35">
      <w:pPr>
        <w:ind w:left="360"/>
        <w:jc w:val="both"/>
      </w:pPr>
    </w:p>
    <w:p w:rsidR="00AE2B35" w:rsidRPr="004C62E3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374D63">
        <w:t xml:space="preserve">По итогам 2022 года в ГО Сухой Лог во всех типах образовательных учреждений (ОУ) зафиксирован рост острой заболеваемости детей по сравнению с прошлым годом и </w:t>
      </w:r>
      <w:proofErr w:type="gramStart"/>
      <w:r w:rsidRPr="00374D63">
        <w:t>средне-многолетним</w:t>
      </w:r>
      <w:proofErr w:type="gramEnd"/>
      <w:r w:rsidRPr="00374D63">
        <w:t xml:space="preserve"> уровнем (СМУ). При этом в ДОУ наиболее значительным ростом характеризуются инфекции и болезни органов пищеварения; в школах - болезни </w:t>
      </w:r>
      <w:proofErr w:type="gramStart"/>
      <w:r w:rsidRPr="00374D63">
        <w:t>моче-половой</w:t>
      </w:r>
      <w:proofErr w:type="gramEnd"/>
      <w:r w:rsidRPr="00374D63">
        <w:t xml:space="preserve"> системы и травматизм; в ССУЗ – инфекционные болезни, в ЗДУ (интернаты и детские дома) – болезни органов пищеварения и травматизм.</w:t>
      </w:r>
      <w:r>
        <w:t xml:space="preserve"> </w:t>
      </w:r>
      <w:r w:rsidRPr="004C62E3">
        <w:t>В структуре острой заболеваемости детей во всех типах ОУ неизменным лидером остаются болезни органов дыхания.</w:t>
      </w:r>
    </w:p>
    <w:p w:rsidR="00AE2B35" w:rsidRPr="00EF6BA6" w:rsidRDefault="00AE2B35" w:rsidP="00AE2B35">
      <w:pPr>
        <w:ind w:left="360"/>
        <w:jc w:val="both"/>
        <w:rPr>
          <w:color w:val="000000"/>
        </w:rPr>
      </w:pPr>
    </w:p>
    <w:p w:rsidR="00AE2B35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  <w:rPr>
          <w:color w:val="000000"/>
        </w:rPr>
      </w:pPr>
      <w:r w:rsidRPr="00EF6BA6">
        <w:rPr>
          <w:color w:val="000000"/>
        </w:rPr>
        <w:t>По итогам 2022 года в ГО Сухой Лог рост хронической заболеваемости детей по сравнению с прошлым годом и СМУ зафиксирован в школах и ЗДУ; наиболее значительным ростом к 2021 г. и СМУ характеризовались в школах – болезни уха, крови и органов пищеварения, а в ЗД</w:t>
      </w:r>
      <w:proofErr w:type="gramStart"/>
      <w:r w:rsidRPr="00EF6BA6">
        <w:rPr>
          <w:color w:val="000000"/>
        </w:rPr>
        <w:t>У-</w:t>
      </w:r>
      <w:proofErr w:type="gramEnd"/>
      <w:r w:rsidRPr="00EF6BA6">
        <w:rPr>
          <w:color w:val="000000"/>
        </w:rPr>
        <w:t xml:space="preserve"> инфекции, болезни органов дыхания и пищеварения. Уровень хронической заболеваемости в ДОУ практически соответствует 2021 году и СМУ, в тоже время значительным ростом к 2021 году и СМУ характеризовались болезни уха и органов дыхания. </w:t>
      </w:r>
    </w:p>
    <w:p w:rsidR="00AE2B35" w:rsidRPr="00EF6BA6" w:rsidRDefault="00AE2B35" w:rsidP="00AE2B35">
      <w:pPr>
        <w:ind w:left="360"/>
        <w:jc w:val="both"/>
        <w:rPr>
          <w:color w:val="000000"/>
        </w:rPr>
      </w:pPr>
      <w:r w:rsidRPr="00EF6BA6">
        <w:rPr>
          <w:color w:val="000000"/>
        </w:rPr>
        <w:t xml:space="preserve">В ССУЗ хроническая заболеваемость учащихся осталась на уровне прошлого года, при этом показатель </w:t>
      </w:r>
      <w:r>
        <w:rPr>
          <w:color w:val="000000"/>
        </w:rPr>
        <w:t>значительно</w:t>
      </w:r>
      <w:r w:rsidRPr="00EF6BA6">
        <w:rPr>
          <w:color w:val="000000"/>
        </w:rPr>
        <w:t xml:space="preserve"> ниже СМУ; наряду с этим, ростом к прошлому году и СМУ характеризуются инфекции и болезни уха. </w:t>
      </w:r>
    </w:p>
    <w:p w:rsidR="00AE2B35" w:rsidRPr="005C6E98" w:rsidRDefault="00AE2B35" w:rsidP="00AE2B35">
      <w:pPr>
        <w:ind w:left="360"/>
        <w:jc w:val="both"/>
      </w:pPr>
    </w:p>
    <w:p w:rsidR="00AE2B35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A10BD3">
        <w:lastRenderedPageBreak/>
        <w:t xml:space="preserve">По данным профилактических медицинских осмотров в ОУ ГО Сухой Лог в 2022 году наличие хронических заболеваний (3-5 группы здоровья) установлено у 17,6% воспитанников ДОУ и у 33,7% учащихся школ. </w:t>
      </w:r>
    </w:p>
    <w:p w:rsidR="00AE2B35" w:rsidRPr="00A10BD3" w:rsidRDefault="00AE2B35" w:rsidP="00AE2B35">
      <w:pPr>
        <w:ind w:left="360"/>
        <w:jc w:val="both"/>
      </w:pPr>
      <w:r w:rsidRPr="00A10BD3">
        <w:t xml:space="preserve">Нарушения физического развития выявлены </w:t>
      </w:r>
      <w:r>
        <w:t xml:space="preserve">среди дошкольников - </w:t>
      </w:r>
      <w:r w:rsidRPr="00A10BD3">
        <w:t>у 16,1% (21,4% в 2021г.)</w:t>
      </w:r>
      <w:r>
        <w:t xml:space="preserve">, среди школьников - </w:t>
      </w:r>
      <w:r w:rsidRPr="00A10BD3">
        <w:t xml:space="preserve">у 15,7% (28,5% в 2021г.); основным </w:t>
      </w:r>
      <w:r>
        <w:t>нарушением физического развития</w:t>
      </w:r>
      <w:r w:rsidRPr="00A10BD3">
        <w:t xml:space="preserve">, как в ДОУ, так и в школах, является избыток массы тела. </w:t>
      </w:r>
    </w:p>
    <w:p w:rsidR="00AE2B35" w:rsidRPr="003747D5" w:rsidRDefault="00AE2B35" w:rsidP="00AE2B35">
      <w:pPr>
        <w:ind w:left="360"/>
        <w:jc w:val="both"/>
      </w:pPr>
    </w:p>
    <w:p w:rsidR="00AE2B35" w:rsidRPr="003747D5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3747D5">
        <w:t xml:space="preserve">Мониторинг факторов среды в ОУ ГО Сухой Лог по итогам 2022 года выявил увеличение удельного веса неудовлетворительных проб по бактериальной загрязнённости пищи - в школах, и по калорийности блюд – в ДОУ. По другим </w:t>
      </w:r>
      <w:proofErr w:type="spellStart"/>
      <w:r w:rsidRPr="003747D5">
        <w:t>мониторируемым</w:t>
      </w:r>
      <w:proofErr w:type="spellEnd"/>
      <w:r w:rsidRPr="003747D5">
        <w:t xml:space="preserve"> факторам среды (искусственная освещённость и бактериальная загрязнённость питьевой воды) в ДОУ и школах ситуация улучшилась.</w:t>
      </w:r>
    </w:p>
    <w:p w:rsidR="00AE2B35" w:rsidRPr="00642D43" w:rsidRDefault="00AE2B35" w:rsidP="00AE2B35">
      <w:pPr>
        <w:ind w:left="360"/>
        <w:jc w:val="both"/>
      </w:pPr>
    </w:p>
    <w:p w:rsidR="00AE2B35" w:rsidRPr="00642D43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642D43">
        <w:t>Летняя оздоровительная компания в ГО Сухой Лог в 2022 году проводилась на базе 15 летних оздоровительных организации (ЛОО). Оздоровительными сменами охвачено 3573 ребёнка – 59,8% от числа детей в возрасте от 7 до 17 лет. Выраженный оздоровительный эффект отмечен у 90,0%, слабый - у 8,9%, отсутствие эффекта - у 1,1% детей, отдохнувших в ЛОО.</w:t>
      </w:r>
    </w:p>
    <w:p w:rsidR="00AE2B35" w:rsidRPr="00DD6D06" w:rsidRDefault="00AE2B35" w:rsidP="00AE2B35">
      <w:pPr>
        <w:ind w:left="360"/>
        <w:jc w:val="both"/>
        <w:rPr>
          <w:color w:val="7030A0"/>
          <w:sz w:val="32"/>
        </w:rPr>
      </w:pPr>
    </w:p>
    <w:p w:rsidR="00AE2B35" w:rsidRPr="009C3A84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9C3A84">
        <w:t xml:space="preserve">В 2022 году удельный вес неудовлетворительных проб воды по химическим показателям: в </w:t>
      </w:r>
      <w:proofErr w:type="spellStart"/>
      <w:r w:rsidRPr="009C3A84">
        <w:t>водоисточниках</w:t>
      </w:r>
      <w:proofErr w:type="spellEnd"/>
      <w:r w:rsidRPr="009C3A84">
        <w:t xml:space="preserve"> практически не изменился, а в сети централизованного водоснабжения (ЦВС) – существенно вырос за счет железа, марганца, жесткости</w:t>
      </w:r>
      <w:r>
        <w:t>.</w:t>
      </w:r>
      <w:r w:rsidRPr="009C3A84">
        <w:t xml:space="preserve"> </w:t>
      </w:r>
      <w:r>
        <w:t>П</w:t>
      </w:r>
      <w:r w:rsidRPr="009C3A84">
        <w:t xml:space="preserve">о микробиологическим показателям: в </w:t>
      </w:r>
      <w:proofErr w:type="spellStart"/>
      <w:r w:rsidRPr="009C3A84">
        <w:t>водоисточниках</w:t>
      </w:r>
      <w:proofErr w:type="spellEnd"/>
      <w:r w:rsidRPr="009C3A84">
        <w:t xml:space="preserve"> </w:t>
      </w:r>
      <w:r>
        <w:t xml:space="preserve">- </w:t>
      </w:r>
      <w:r w:rsidRPr="009C3A84">
        <w:t>отмечено существенное снижение неудовлетворительных проб, а в сети ЦВС</w:t>
      </w:r>
      <w:r>
        <w:t xml:space="preserve">, напротив, процент неудовлетворительных проб </w:t>
      </w:r>
      <w:r w:rsidRPr="009C3A84">
        <w:t>увелич</w:t>
      </w:r>
      <w:r>
        <w:t>ился</w:t>
      </w:r>
      <w:r w:rsidRPr="009C3A84">
        <w:t>. Изношенность водопроводных сетей в ГО Сухой Лог составляет более 97</w:t>
      </w:r>
      <w:r>
        <w:t>,4</w:t>
      </w:r>
      <w:r w:rsidRPr="009C3A84">
        <w:t xml:space="preserve">% (89 км). </w:t>
      </w:r>
    </w:p>
    <w:p w:rsidR="00AE2B35" w:rsidRPr="009C3A84" w:rsidRDefault="00AE2B35" w:rsidP="00AE2B35">
      <w:pPr>
        <w:ind w:left="360"/>
        <w:jc w:val="both"/>
      </w:pPr>
      <w:r w:rsidRPr="009C3A84">
        <w:t>Горячим водоснабжением обеспечено 76,4% жителей. Горячая вода не отвечает гигиеническим нормативам по содержанию железа, марганца, мутности.</w:t>
      </w:r>
    </w:p>
    <w:p w:rsidR="00AE2B35" w:rsidRPr="00DD6D06" w:rsidRDefault="00AE2B35" w:rsidP="00AE2B35">
      <w:pPr>
        <w:ind w:left="360"/>
        <w:jc w:val="both"/>
        <w:rPr>
          <w:color w:val="7030A0"/>
        </w:rPr>
      </w:pPr>
    </w:p>
    <w:p w:rsidR="00AE2B35" w:rsidRPr="00DD6D06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DD6D06">
        <w:t>МУП «</w:t>
      </w:r>
      <w:proofErr w:type="spellStart"/>
      <w:r w:rsidRPr="00DD6D06">
        <w:t>Горкомсети</w:t>
      </w:r>
      <w:proofErr w:type="spellEnd"/>
      <w:r w:rsidRPr="00DD6D06">
        <w:t>» не решена проблема с доведением качества питьевой воды, подаваемой населению ГО Сухой Лог, до стандартного качества</w:t>
      </w:r>
      <w:proofErr w:type="gramStart"/>
      <w:r w:rsidRPr="00DD6D06">
        <w:t>.</w:t>
      </w:r>
      <w:proofErr w:type="gramEnd"/>
      <w:r w:rsidRPr="00DD6D06">
        <w:t xml:space="preserve"> </w:t>
      </w:r>
      <w:proofErr w:type="gramStart"/>
      <w:r w:rsidRPr="00DD6D06">
        <w:t>н</w:t>
      </w:r>
      <w:proofErr w:type="gramEnd"/>
      <w:r w:rsidRPr="00DD6D06">
        <w:t>едостаточно проводится работа по проектированию и установлению зон санитарной охраны источников водоснабжения. Отсутствует утвержденная инвестиционная программа предприятия, что отрицательно сказывается не только на качестве питьевой воды, но и на состоянии источников водоснабжения, включая их безопасность и возможность техногенного загрязнения.</w:t>
      </w:r>
    </w:p>
    <w:p w:rsidR="00AE2B35" w:rsidRPr="00DD6D06" w:rsidRDefault="00AE2B35" w:rsidP="00AE2B35">
      <w:pPr>
        <w:ind w:left="360"/>
        <w:jc w:val="both"/>
        <w:rPr>
          <w:color w:val="7030A0"/>
        </w:rPr>
      </w:pPr>
    </w:p>
    <w:p w:rsidR="00AE2B35" w:rsidRPr="00522519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F332CA">
        <w:t xml:space="preserve">Питьевой водой из нецентрализованных источников (родников и колодцев) пользуется </w:t>
      </w:r>
      <w:r>
        <w:t>более 10 тысяч</w:t>
      </w:r>
      <w:r w:rsidRPr="00F332CA">
        <w:t xml:space="preserve"> жителей ГО Сухой Лог. Недостатком нецентрализованных источников является невозможность влияния на качество воды</w:t>
      </w:r>
      <w:r>
        <w:t>,</w:t>
      </w:r>
      <w:r w:rsidRPr="00F332CA">
        <w:t xml:space="preserve"> особенно в дождевой и паводковый периоды</w:t>
      </w:r>
      <w:r>
        <w:t>, в условиях отсутствия централизованной канализации и зон сан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храны. </w:t>
      </w:r>
      <w:proofErr w:type="gramStart"/>
      <w:r w:rsidRPr="00522519">
        <w:t>Приоритетные загрязн</w:t>
      </w:r>
      <w:r>
        <w:t>ители</w:t>
      </w:r>
      <w:r w:rsidRPr="00522519">
        <w:t xml:space="preserve"> нецентрализованных источников – азотсодержащие вещества, железо, цветность, мутность, кремний, жёсткость. </w:t>
      </w:r>
      <w:proofErr w:type="gramEnd"/>
    </w:p>
    <w:p w:rsidR="00AE2B35" w:rsidRDefault="00AE2B35" w:rsidP="00AE2B35">
      <w:pPr>
        <w:ind w:left="360"/>
        <w:jc w:val="both"/>
      </w:pPr>
    </w:p>
    <w:p w:rsidR="00AE2B35" w:rsidRPr="00F60817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F60817">
        <w:t xml:space="preserve">По итогам 2022 года, из 59 промпредприятий ГО Сухой Лог, для которых требуется организация санитарно-защитных зон (СЗЗ): </w:t>
      </w:r>
      <w:proofErr w:type="gramStart"/>
      <w:r w:rsidRPr="00F60817">
        <w:t>установленную</w:t>
      </w:r>
      <w:proofErr w:type="gramEnd"/>
      <w:r w:rsidRPr="00F60817">
        <w:t xml:space="preserve"> СЗЗ имеет лишь 21 объект; для 16 объектов в 2022 году проводились работы по организации СЗЗ; 22 объекта – продолжают действовать без согласованного проекта СЗЗ. </w:t>
      </w:r>
    </w:p>
    <w:p w:rsidR="00AE2B35" w:rsidRDefault="00AE2B35" w:rsidP="00AE2B35">
      <w:pPr>
        <w:ind w:left="360"/>
        <w:jc w:val="both"/>
      </w:pPr>
      <w:r w:rsidRPr="00F60817">
        <w:t>До сих пор отсутствуют установленные СЗЗ у таких значимых предприятий, как ООО «</w:t>
      </w:r>
      <w:proofErr w:type="spellStart"/>
      <w:r w:rsidRPr="00F60817">
        <w:t>Новопышминское</w:t>
      </w:r>
      <w:proofErr w:type="spellEnd"/>
      <w:r w:rsidRPr="00F60817">
        <w:t>», АО «Совхоз «</w:t>
      </w:r>
      <w:proofErr w:type="spellStart"/>
      <w:r w:rsidRPr="00F60817">
        <w:t>Сухоложский</w:t>
      </w:r>
      <w:proofErr w:type="spellEnd"/>
      <w:r w:rsidRPr="00F60817">
        <w:t>», МУП «</w:t>
      </w:r>
      <w:proofErr w:type="spellStart"/>
      <w:r w:rsidRPr="00F60817">
        <w:t>Жилкомсервис</w:t>
      </w:r>
      <w:proofErr w:type="spellEnd"/>
      <w:r w:rsidRPr="00F60817">
        <w:t xml:space="preserve">-СЛ», чьи котельные расположены непосредственно в жилой застройке. </w:t>
      </w:r>
    </w:p>
    <w:p w:rsidR="00AE2B35" w:rsidRPr="00F60817" w:rsidRDefault="00AE2B35" w:rsidP="00AE2B35">
      <w:pPr>
        <w:ind w:left="360"/>
        <w:jc w:val="both"/>
      </w:pPr>
      <w:r w:rsidRPr="00F60817">
        <w:t xml:space="preserve">В СЗЗ промпредприятий </w:t>
      </w:r>
      <w:r>
        <w:t>продолжает проживать и нуждается в отселении около 4% населения  (более 1860 человек).</w:t>
      </w:r>
    </w:p>
    <w:p w:rsidR="00AE2B35" w:rsidRPr="00F60817" w:rsidRDefault="00AE2B35" w:rsidP="00AE2B35">
      <w:pPr>
        <w:ind w:left="360"/>
        <w:jc w:val="both"/>
      </w:pPr>
    </w:p>
    <w:p w:rsidR="00AE2B35" w:rsidRPr="00803307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803307">
        <w:t xml:space="preserve">В 2022 году зафиксирован рост удельного веса неудовлетворительных проб почвы, как по химическим, так и по микробиологическим показателям. </w:t>
      </w:r>
    </w:p>
    <w:p w:rsidR="00AE2B35" w:rsidRDefault="00AE2B35" w:rsidP="00AE2B35">
      <w:pPr>
        <w:ind w:left="360"/>
        <w:jc w:val="both"/>
      </w:pPr>
      <w:r w:rsidRPr="00803307">
        <w:t xml:space="preserve">Основной источник химического загрязнения почвы – автотранспорт; приоритетные загрязнители - </w:t>
      </w:r>
      <w:proofErr w:type="spellStart"/>
      <w:r w:rsidRPr="00803307">
        <w:t>бен</w:t>
      </w:r>
      <w:proofErr w:type="gramStart"/>
      <w:r w:rsidRPr="00803307">
        <w:t>з</w:t>
      </w:r>
      <w:proofErr w:type="spellEnd"/>
      <w:r w:rsidRPr="00803307">
        <w:t>(</w:t>
      </w:r>
      <w:proofErr w:type="gramEnd"/>
      <w:r w:rsidRPr="00803307">
        <w:t>а)</w:t>
      </w:r>
      <w:proofErr w:type="spellStart"/>
      <w:r w:rsidRPr="00803307">
        <w:t>пирен</w:t>
      </w:r>
      <w:proofErr w:type="spellEnd"/>
      <w:r w:rsidRPr="00803307">
        <w:t>, кадмий, марганец, медь, мышьяк, никель, свинец, хром, цинк.</w:t>
      </w:r>
    </w:p>
    <w:p w:rsidR="00AE2B35" w:rsidRPr="00803307" w:rsidRDefault="00AE2B35" w:rsidP="00AE2B35">
      <w:pPr>
        <w:ind w:left="360"/>
        <w:jc w:val="both"/>
      </w:pPr>
      <w:r>
        <w:t xml:space="preserve">Проблемой в ГО Сухой Лог остаётся: отсутствие </w:t>
      </w:r>
      <w:r w:rsidRPr="00803307">
        <w:t>мусороперерабатывающих заводов и мусоросортировочных станций, складов для хранения пришедших в негодность и запрещенных к применению</w:t>
      </w:r>
      <w:r>
        <w:t>,</w:t>
      </w:r>
      <w:r w:rsidRPr="00803307">
        <w:t xml:space="preserve"> не утилизированных пестицидов и </w:t>
      </w:r>
      <w:proofErr w:type="spellStart"/>
      <w:r w:rsidRPr="00803307">
        <w:t>агрохимикатов</w:t>
      </w:r>
      <w:proofErr w:type="spellEnd"/>
      <w:r>
        <w:t xml:space="preserve">; </w:t>
      </w:r>
      <w:r w:rsidRPr="00803307">
        <w:t>обнаружение несанкционированных свалок, отсутствие мест утилизации отходов в сельских населенных пунктах.</w:t>
      </w:r>
    </w:p>
    <w:p w:rsidR="00AE2B35" w:rsidRPr="00916C9D" w:rsidRDefault="00AE2B35" w:rsidP="00AE2B35">
      <w:pPr>
        <w:ind w:left="360"/>
        <w:jc w:val="both"/>
      </w:pPr>
    </w:p>
    <w:p w:rsidR="00AE2B35" w:rsidRPr="00916C9D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916C9D">
        <w:t xml:space="preserve">По итогам 2022 года в ГО Сухой Лог заболеваемость с временной утратой трудоспособности (ЗВУТ) среди работающего населения - выросла по </w:t>
      </w:r>
      <w:proofErr w:type="gramStart"/>
      <w:r w:rsidRPr="00916C9D">
        <w:t>числу</w:t>
      </w:r>
      <w:proofErr w:type="gramEnd"/>
      <w:r w:rsidRPr="00916C9D">
        <w:t xml:space="preserve"> </w:t>
      </w:r>
      <w:r>
        <w:t xml:space="preserve">как </w:t>
      </w:r>
      <w:r w:rsidRPr="00916C9D">
        <w:t>случаев</w:t>
      </w:r>
      <w:r>
        <w:t>, так</w:t>
      </w:r>
      <w:r w:rsidRPr="00916C9D">
        <w:t xml:space="preserve"> и дней нетрудоспособности</w:t>
      </w:r>
      <w:r>
        <w:t>.</w:t>
      </w:r>
      <w:r w:rsidRPr="00916C9D">
        <w:t xml:space="preserve"> </w:t>
      </w:r>
      <w:r>
        <w:t>А</w:t>
      </w:r>
      <w:r w:rsidRPr="00916C9D">
        <w:t>, среди работников промышленных предприятий – выросла по числу случаев, но сократилась по числу дней нетрудоспособности, таким образом, сократилась продолжительность одного случая (число тяжёлых форм стало меньше). Наиболее высокие показатели ЗВУТ в 2022 года регистрировались н</w:t>
      </w:r>
      <w:proofErr w:type="gramStart"/>
      <w:r w:rsidRPr="00916C9D">
        <w:t>а ООО</w:t>
      </w:r>
      <w:proofErr w:type="gramEnd"/>
      <w:r w:rsidRPr="00916C9D">
        <w:t xml:space="preserve"> «</w:t>
      </w:r>
      <w:proofErr w:type="spellStart"/>
      <w:r w:rsidRPr="00916C9D">
        <w:t>Сухоложский</w:t>
      </w:r>
      <w:proofErr w:type="spellEnd"/>
      <w:r w:rsidRPr="00916C9D">
        <w:t xml:space="preserve"> крановый завод», АО «</w:t>
      </w:r>
      <w:proofErr w:type="spellStart"/>
      <w:r w:rsidRPr="00916C9D">
        <w:t>Сухоложский</w:t>
      </w:r>
      <w:proofErr w:type="spellEnd"/>
      <w:r w:rsidRPr="00916C9D">
        <w:t xml:space="preserve"> </w:t>
      </w:r>
      <w:proofErr w:type="spellStart"/>
      <w:r w:rsidRPr="00916C9D">
        <w:t>лиитейно</w:t>
      </w:r>
      <w:proofErr w:type="spellEnd"/>
      <w:r w:rsidRPr="00916C9D">
        <w:t>-механический завод» и АО НП «Знамя».</w:t>
      </w:r>
    </w:p>
    <w:p w:rsidR="00AE2B35" w:rsidRPr="00916C9D" w:rsidRDefault="00AE2B35" w:rsidP="00AE2B35">
      <w:pPr>
        <w:ind w:left="360"/>
        <w:jc w:val="both"/>
      </w:pPr>
    </w:p>
    <w:p w:rsidR="00AE2B35" w:rsidRPr="00916C9D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916C9D">
        <w:t>В 2022 году среди жителей ГО Сухой Лог установлен 1 случай профессионального заболевания – это случай острого профзаболевания, выявленный у женщины-медработника ГАУЗ СО «</w:t>
      </w:r>
      <w:proofErr w:type="spellStart"/>
      <w:r w:rsidRPr="00916C9D">
        <w:t>Сухоложская</w:t>
      </w:r>
      <w:proofErr w:type="spellEnd"/>
      <w:r w:rsidRPr="00916C9D">
        <w:t xml:space="preserve"> РБ», является последствием перенесённой НКВИ COVID-19. </w:t>
      </w:r>
    </w:p>
    <w:p w:rsidR="00AE2B35" w:rsidRPr="00916C9D" w:rsidRDefault="00AE2B35" w:rsidP="00AE2B35">
      <w:pPr>
        <w:ind w:left="360"/>
        <w:jc w:val="both"/>
      </w:pPr>
    </w:p>
    <w:p w:rsidR="00AE2B35" w:rsidRPr="00916C9D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916C9D">
        <w:t xml:space="preserve">По итогам 2022 года на предприятиях ГО Сухой Лог в условиях воздействия канцерогенов трудится 1787 человека, из них в условиях, превышающих гигиенические нормативы - 0 человек. </w:t>
      </w:r>
    </w:p>
    <w:p w:rsidR="00AE2B35" w:rsidRPr="00916C9D" w:rsidRDefault="00AE2B35" w:rsidP="00AE2B35">
      <w:pPr>
        <w:ind w:left="360"/>
        <w:jc w:val="both"/>
      </w:pPr>
      <w:r w:rsidRPr="00916C9D">
        <w:t xml:space="preserve">Основными канцерогенными факторами являются: асбесты (пыль хризотил-содержащая), кремний диоксид кристаллический, масла минеральные нефтяные, соединения хрома, формальдегид, никель и его соединения, древесная пыль и </w:t>
      </w:r>
      <w:proofErr w:type="gramStart"/>
      <w:r w:rsidRPr="00916C9D">
        <w:t>УФ-радиация</w:t>
      </w:r>
      <w:proofErr w:type="gramEnd"/>
      <w:r w:rsidRPr="00916C9D">
        <w:t>.</w:t>
      </w:r>
    </w:p>
    <w:p w:rsidR="00AE2B35" w:rsidRPr="00916C9D" w:rsidRDefault="00AE2B35" w:rsidP="00AE2B35">
      <w:pPr>
        <w:ind w:left="360"/>
        <w:jc w:val="both"/>
      </w:pPr>
      <w:r w:rsidRPr="00916C9D">
        <w:t>В 2022 году по результатам лабораторного контроля канцерогенных факторов, процент закрытия номенклатуры исследований по предприятиям, отнесенных в группу приоритетных</w:t>
      </w:r>
      <w:r>
        <w:t>,</w:t>
      </w:r>
      <w:r w:rsidRPr="00916C9D">
        <w:t xml:space="preserve"> несколько снизился и составил 91,3%. Наиболее низкое качество контроля канцерогенов отмечается </w:t>
      </w:r>
      <w:r w:rsidRPr="003A46FB">
        <w:t>на АО «</w:t>
      </w:r>
      <w:proofErr w:type="spellStart"/>
      <w:r w:rsidRPr="003A46FB">
        <w:t>Сухоложское</w:t>
      </w:r>
      <w:proofErr w:type="spellEnd"/>
      <w:r w:rsidRPr="003A46FB">
        <w:t xml:space="preserve"> литье»,</w:t>
      </w:r>
      <w:r w:rsidRPr="00916C9D">
        <w:t xml:space="preserve"> имеющем самый низкий процент закрытия номенклатуры.</w:t>
      </w:r>
    </w:p>
    <w:p w:rsidR="00AE2B35" w:rsidRPr="00916C9D" w:rsidRDefault="00AE2B35" w:rsidP="00AE2B35">
      <w:pPr>
        <w:ind w:left="360"/>
        <w:jc w:val="both"/>
      </w:pPr>
    </w:p>
    <w:p w:rsidR="00AE2B35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916C9D">
        <w:t xml:space="preserve">По итогам 2022 года на предприятиях ГО Сухой Лог количество </w:t>
      </w:r>
      <w:proofErr w:type="gramStart"/>
      <w:r w:rsidRPr="00916C9D">
        <w:t>рабочих мест, охваченных производственным лабораторным контролем составил</w:t>
      </w:r>
      <w:proofErr w:type="gramEnd"/>
      <w:r w:rsidRPr="00916C9D">
        <w:t xml:space="preserve"> 71,1%. </w:t>
      </w:r>
    </w:p>
    <w:p w:rsidR="00AE2B35" w:rsidRPr="00DC4046" w:rsidRDefault="00AE2B35" w:rsidP="00AE2B35">
      <w:pPr>
        <w:ind w:left="360"/>
        <w:jc w:val="both"/>
      </w:pPr>
      <w:proofErr w:type="gramStart"/>
      <w:r w:rsidRPr="00916C9D">
        <w:t>По</w:t>
      </w:r>
      <w:r w:rsidRPr="00DC4046">
        <w:t xml:space="preserve"> итогам 2022 года удельный вес рабочих мест на промпредприятиях с неблагоприятными условиями труда, по различным факторам производственной среды и их совокупности, увеличился до 52,7%. Основной отраслью промышленности, поставляющей неудовлетворительные рабочие места, в 2022 году остаётся «производство прочих неметаллических минеральных продуктов (строительных материалов)» - ООО «СЛК Цемент», ОАО «</w:t>
      </w:r>
      <w:proofErr w:type="spellStart"/>
      <w:r w:rsidRPr="00DC4046">
        <w:t>Сухоложский</w:t>
      </w:r>
      <w:proofErr w:type="spellEnd"/>
      <w:r w:rsidRPr="00DC4046">
        <w:t xml:space="preserve"> огнеупорный завод», </w:t>
      </w:r>
      <w:proofErr w:type="spellStart"/>
      <w:r w:rsidRPr="00DC4046">
        <w:t>Сухоложское</w:t>
      </w:r>
      <w:proofErr w:type="spellEnd"/>
      <w:r w:rsidRPr="00DC4046">
        <w:t xml:space="preserve"> подразделение ООО «ФОРЭС», ООО «</w:t>
      </w:r>
      <w:proofErr w:type="spellStart"/>
      <w:r w:rsidRPr="00DC4046">
        <w:t>Староцементный</w:t>
      </w:r>
      <w:proofErr w:type="spellEnd"/>
      <w:r w:rsidRPr="00DC4046">
        <w:t xml:space="preserve"> завод» - на их долю</w:t>
      </w:r>
      <w:proofErr w:type="gramEnd"/>
      <w:r w:rsidRPr="00DC4046">
        <w:t>, в совокупности, приходится 44,5%</w:t>
      </w:r>
      <w:r>
        <w:t xml:space="preserve"> </w:t>
      </w:r>
      <w:r w:rsidRPr="00DC4046">
        <w:t>от всех рабочих мест с неудовлетворительными условиями труда.</w:t>
      </w:r>
    </w:p>
    <w:p w:rsidR="00AE2B35" w:rsidRPr="00DC4046" w:rsidRDefault="00AE2B35" w:rsidP="00AE2B35">
      <w:pPr>
        <w:ind w:left="360"/>
        <w:jc w:val="both"/>
      </w:pPr>
    </w:p>
    <w:p w:rsidR="00AE2B35" w:rsidRPr="00360D6E" w:rsidRDefault="00AE2B35" w:rsidP="00AE2B35">
      <w:pPr>
        <w:numPr>
          <w:ilvl w:val="0"/>
          <w:numId w:val="44"/>
        </w:numPr>
        <w:tabs>
          <w:tab w:val="clear" w:pos="644"/>
          <w:tab w:val="num" w:pos="360"/>
        </w:tabs>
        <w:ind w:left="360"/>
        <w:jc w:val="both"/>
      </w:pPr>
      <w:r w:rsidRPr="00DC4046">
        <w:t>В 2022 году в ГО Сухой Лог проведение периодических медицинских осмотров</w:t>
      </w:r>
      <w:r w:rsidRPr="00360D6E">
        <w:t xml:space="preserve"> (ПМО) было организовано на 238 предприятиях (организациях); осмотрено 10632 человека, </w:t>
      </w:r>
      <w:r w:rsidRPr="00360D6E">
        <w:lastRenderedPageBreak/>
        <w:t>что составляет 96,5% от плана и 56,4% от занятого населения; удельный вес лиц, с выявленными общими заболеваниями составил 30%.</w:t>
      </w:r>
    </w:p>
    <w:p w:rsidR="00AE2B35" w:rsidRPr="00360D6E" w:rsidRDefault="00AE2B35" w:rsidP="00AE2B35">
      <w:pPr>
        <w:ind w:left="360"/>
        <w:jc w:val="both"/>
      </w:pPr>
    </w:p>
    <w:p w:rsidR="00AE2B35" w:rsidRPr="00E509C0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E509C0">
        <w:t>Радиационная обстановка на территории ГО Сухой Лог по итогам 2022 года сохраняется удовлетворительной и стабильной. В структуре суммарной дозы облучения населения основную роль играют природный (84,7%) и медицинский (13,5%) факторы. Источники ионизирующих излучений (ИИИ) используют в работе 6 медицинских учреждений и 1 промпредприятие</w:t>
      </w:r>
      <w:r>
        <w:t>.</w:t>
      </w:r>
    </w:p>
    <w:p w:rsidR="00AE2B35" w:rsidRPr="00E509C0" w:rsidRDefault="00AE2B35" w:rsidP="00AE2B35">
      <w:pPr>
        <w:ind w:left="360"/>
        <w:jc w:val="both"/>
      </w:pPr>
    </w:p>
    <w:p w:rsidR="00AE2B35" w:rsidRPr="00AC6E37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AC6E37">
        <w:t>По итогам 2022 года показатель шумовой нагрузки в ГО Сухой Лог составил 50,5дБ (что соответствует уровню прошлого года). Основными источниками сверхнормативного шума являются автотранспорт, а также техника и оборудование на рабочих местах занятого населения.</w:t>
      </w:r>
    </w:p>
    <w:p w:rsidR="00AE2B35" w:rsidRPr="00AC6E37" w:rsidRDefault="00AE2B35" w:rsidP="00AE2B35">
      <w:pPr>
        <w:ind w:left="360"/>
        <w:jc w:val="both"/>
      </w:pPr>
    </w:p>
    <w:p w:rsidR="00AE2B35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0759D9">
        <w:t xml:space="preserve">По итогам 2022 года в ГО Сухой Лог ситуация по санитарно-химическим показателям качества и безопасности пищевых продуктов относительно стабильна: процент неудовлетворительных проб в целом остался на уровне прошлого года, но в отличие от 2021г. появились пробы соли, несоответствующие по содержанию йода, при этом не было неудовлетворительных проб по содержанию нитратов. </w:t>
      </w:r>
    </w:p>
    <w:p w:rsidR="00AE2B35" w:rsidRPr="000759D9" w:rsidRDefault="00AE2B35" w:rsidP="00AE2B35">
      <w:pPr>
        <w:ind w:left="360"/>
        <w:jc w:val="both"/>
      </w:pPr>
      <w:proofErr w:type="gramStart"/>
      <w:r w:rsidRPr="000759D9">
        <w:t xml:space="preserve">Ситуация по биологическим показателям качества и безопасности пищевых продуктов является нестабильной: по итогам 2022 года сохраняется тенденция к ухудшению – увеличился процент неудовлетворительных проб за счёт безалкогольных напитков, а также молочной, мясной продукции и птицы; при этом, рост неудовлетворительных проб зафиксирован, как на объектах пищевой промышленности, а также в пищевой торговле и общепите. </w:t>
      </w:r>
      <w:proofErr w:type="gramEnd"/>
    </w:p>
    <w:p w:rsidR="00AE2B35" w:rsidRPr="00E639B5" w:rsidRDefault="00AE2B35" w:rsidP="00AE2B35">
      <w:pPr>
        <w:ind w:left="360"/>
        <w:jc w:val="both"/>
      </w:pPr>
      <w:proofErr w:type="gramStart"/>
      <w:r w:rsidRPr="00E639B5">
        <w:t>В неудовлетворительных пробах по микробиологическому составу преобладают условно-патогенные, санитарно-показательные микроорганизмы, что свидетельствует о несоблюдении санитарных правил во время технологических процессов на предприятиях, нарушении поточности, использовании нестандартного исходного сырья, некачественной текущей уборке, отсутствии контроля за использованием дезинфицирующих средств, несоблюдении правил личной гигиены персоналом, а также о нарушениях при транспортировке пищевых продуктов и несоблюдении температурного режима.</w:t>
      </w:r>
      <w:proofErr w:type="gramEnd"/>
    </w:p>
    <w:p w:rsidR="00AE2B35" w:rsidRDefault="00AE2B35" w:rsidP="00AE2B35">
      <w:pPr>
        <w:ind w:left="426"/>
        <w:jc w:val="both"/>
      </w:pPr>
    </w:p>
    <w:p w:rsidR="00AE2B35" w:rsidRDefault="00AE2B35" w:rsidP="00AE2B35">
      <w:pPr>
        <w:ind w:left="426"/>
        <w:jc w:val="both"/>
      </w:pPr>
    </w:p>
    <w:p w:rsidR="00AE2B35" w:rsidRDefault="00AE2B35" w:rsidP="00AE2B35">
      <w:pPr>
        <w:ind w:left="426"/>
        <w:jc w:val="both"/>
      </w:pPr>
    </w:p>
    <w:p w:rsidR="00AE2B35" w:rsidRPr="003A46FB" w:rsidRDefault="00AE2B35" w:rsidP="00AE2B35">
      <w:pPr>
        <w:numPr>
          <w:ilvl w:val="0"/>
          <w:numId w:val="44"/>
        </w:numPr>
        <w:tabs>
          <w:tab w:val="clear" w:pos="644"/>
        </w:tabs>
        <w:ind w:left="360"/>
        <w:jc w:val="both"/>
      </w:pPr>
      <w:r w:rsidRPr="003A46FB">
        <w:t xml:space="preserve">Объёмы выпускаемых и реализуемых на территории ГО </w:t>
      </w:r>
      <w:r>
        <w:t>Сухой Лог</w:t>
      </w:r>
      <w:r w:rsidRPr="003A46FB">
        <w:t xml:space="preserve"> продуктов питания с лечебно-профилактическими свойствами, обогащенных микроэлементами, витаминами и другими полезными для здоровья микронутриентами, являются недостаточными и не способными оказать существенного положительного влияния на здоровье. Это выражается в нестабильной ситуации по распространённости </w:t>
      </w:r>
      <w:proofErr w:type="spellStart"/>
      <w:r w:rsidRPr="003A46FB">
        <w:t>алиментарнозависимых</w:t>
      </w:r>
      <w:proofErr w:type="spellEnd"/>
      <w:r w:rsidRPr="003A46FB">
        <w:t xml:space="preserve"> (то есть связанных с качеством питания) заболеваний среди населения. </w:t>
      </w:r>
    </w:p>
    <w:p w:rsidR="00AE2B35" w:rsidRPr="003A46FB" w:rsidRDefault="00AE2B35" w:rsidP="00AE2B35">
      <w:pPr>
        <w:ind w:left="360"/>
        <w:jc w:val="both"/>
      </w:pPr>
      <w:r w:rsidRPr="003A46FB">
        <w:t>Нет заинтересованности производителей в выпуске и расширении ассортимента обогащённой пищевой продукции; отсутствует информационно-разъяснительная реклама для населения, формирующая спрос.</w:t>
      </w:r>
    </w:p>
    <w:p w:rsidR="00AE2B35" w:rsidRPr="007F29DE" w:rsidRDefault="00AE2B35" w:rsidP="00AE2B35">
      <w:pPr>
        <w:ind w:left="360"/>
        <w:jc w:val="both"/>
      </w:pPr>
    </w:p>
    <w:p w:rsidR="00AE2B35" w:rsidRPr="007F29DE" w:rsidRDefault="00AE2B35" w:rsidP="00AE2B35">
      <w:pPr>
        <w:numPr>
          <w:ilvl w:val="0"/>
          <w:numId w:val="44"/>
        </w:numPr>
        <w:tabs>
          <w:tab w:val="clear" w:pos="644"/>
        </w:tabs>
        <w:ind w:left="426" w:hanging="426"/>
        <w:jc w:val="both"/>
      </w:pPr>
      <w:r w:rsidRPr="007F29DE">
        <w:t xml:space="preserve">По итогам 2022 года, эпидемиологическая ситуация в ГО Сухой Лог по инфекционно-паразитарным заболеваниям остаётся стабильно напряжённой: зафиксирован рост относительно прошлого года и </w:t>
      </w:r>
      <w:proofErr w:type="gramStart"/>
      <w:r w:rsidRPr="007F29DE">
        <w:t>средне-многолетнего</w:t>
      </w:r>
      <w:proofErr w:type="gramEnd"/>
      <w:r w:rsidRPr="007F29DE">
        <w:t xml:space="preserve"> уровня (СМУ), а также превышение </w:t>
      </w:r>
      <w:proofErr w:type="spellStart"/>
      <w:r w:rsidRPr="007F29DE">
        <w:t>среднеобластного</w:t>
      </w:r>
      <w:proofErr w:type="spellEnd"/>
      <w:r w:rsidRPr="007F29DE">
        <w:t xml:space="preserve"> показателя. Наиболее существенным ростом относительно 2021 года и СМУ характеризовались: острые кишечные инфе</w:t>
      </w:r>
      <w:r>
        <w:t xml:space="preserve">кции (ОКИ), в </w:t>
      </w:r>
      <w:proofErr w:type="spellStart"/>
      <w:r>
        <w:t>т.ч</w:t>
      </w:r>
      <w:proofErr w:type="spellEnd"/>
      <w:r>
        <w:t>. сальмонеллёз; ветряная оспа;</w:t>
      </w:r>
      <w:r w:rsidRPr="007F29DE">
        <w:t xml:space="preserve"> протозойные инфекции</w:t>
      </w:r>
      <w:r>
        <w:t>,</w:t>
      </w:r>
      <w:r w:rsidRPr="007F29DE">
        <w:t xml:space="preserve"> в частности </w:t>
      </w:r>
      <w:proofErr w:type="spellStart"/>
      <w:r w:rsidRPr="007F29DE">
        <w:lastRenderedPageBreak/>
        <w:t>бластоцистоз</w:t>
      </w:r>
      <w:proofErr w:type="spellEnd"/>
      <w:r>
        <w:t>;</w:t>
      </w:r>
      <w:r w:rsidRPr="007F29DE">
        <w:t xml:space="preserve"> хронические вирусные гепатиты (ХВГ)</w:t>
      </w:r>
      <w:r>
        <w:t>;</w:t>
      </w:r>
      <w:r w:rsidRPr="007F29DE">
        <w:t xml:space="preserve"> клещевые инфекции, в том числе клещевой энцефалит и </w:t>
      </w:r>
      <w:proofErr w:type="spellStart"/>
      <w:r w:rsidRPr="007F29DE">
        <w:t>боррелиоз</w:t>
      </w:r>
      <w:proofErr w:type="spellEnd"/>
      <w:r w:rsidRPr="007F29DE">
        <w:t xml:space="preserve"> и менингококковая инфекция.</w:t>
      </w:r>
    </w:p>
    <w:p w:rsidR="00AE2B35" w:rsidRPr="007F29DE" w:rsidRDefault="00AE2B35" w:rsidP="00AE2B35">
      <w:pPr>
        <w:ind w:left="426"/>
        <w:jc w:val="both"/>
      </w:pPr>
    </w:p>
    <w:p w:rsidR="00AE2B35" w:rsidRPr="00F10D27" w:rsidRDefault="00AE2B35" w:rsidP="00AE2B35">
      <w:pPr>
        <w:numPr>
          <w:ilvl w:val="0"/>
          <w:numId w:val="44"/>
        </w:numPr>
        <w:tabs>
          <w:tab w:val="clear" w:pos="644"/>
          <w:tab w:val="num" w:pos="360"/>
        </w:tabs>
        <w:ind w:left="426" w:hanging="426"/>
        <w:jc w:val="both"/>
      </w:pPr>
      <w:r w:rsidRPr="00F10D27">
        <w:t>По итогам 2022 года в ГО Сухой Лог на долю ОРЗ приходится 90% от всей инфекционной заболеваемости (в 2021г. – 88%). COVID-19 составил 20% от всех ОРЗ (как и в 2021г.). Заболеваемость пневмониями в 2022 году сократилась более</w:t>
      </w:r>
      <w:proofErr w:type="gramStart"/>
      <w:r w:rsidRPr="00F10D27">
        <w:t>,</w:t>
      </w:r>
      <w:proofErr w:type="gramEnd"/>
      <w:r w:rsidRPr="00F10D27">
        <w:t xml:space="preserve"> чем в 3 раза по сравнению с предыдущим годом; с НКВИ COVID-19 было связано 22% пневмоний (в 2021 г. – 62%).</w:t>
      </w:r>
    </w:p>
    <w:p w:rsidR="00AE2B35" w:rsidRPr="005E27E2" w:rsidRDefault="00AE2B35" w:rsidP="00AE2B35">
      <w:pPr>
        <w:ind w:left="426"/>
        <w:jc w:val="both"/>
      </w:pPr>
    </w:p>
    <w:p w:rsidR="00AE2B35" w:rsidRPr="008A0BD7" w:rsidRDefault="00AE2B35" w:rsidP="00AE2B35">
      <w:pPr>
        <w:numPr>
          <w:ilvl w:val="0"/>
          <w:numId w:val="44"/>
        </w:numPr>
        <w:tabs>
          <w:tab w:val="clear" w:pos="644"/>
        </w:tabs>
        <w:ind w:left="426" w:hanging="426"/>
        <w:jc w:val="both"/>
      </w:pPr>
      <w:r w:rsidRPr="008A0BD7">
        <w:t xml:space="preserve">В 2022 году в ГО Сухой Лог </w:t>
      </w:r>
      <w:proofErr w:type="gramStart"/>
      <w:r w:rsidRPr="008A0BD7">
        <w:rPr>
          <w:lang w:val="en-US"/>
        </w:rPr>
        <w:t>c</w:t>
      </w:r>
      <w:proofErr w:type="spellStart"/>
      <w:proofErr w:type="gramEnd"/>
      <w:r w:rsidRPr="008A0BD7">
        <w:t>лучаев</w:t>
      </w:r>
      <w:proofErr w:type="spellEnd"/>
      <w:r w:rsidRPr="008A0BD7">
        <w:t xml:space="preserve"> заболеваемости гриппом, как и в прошлом году, не зарегистрировано. План профилактических прививок по гриппу выполнен на 85,4% (в 2021 г. – 78,7%); при этом охват населения ГО Сухой Лог вакцинацией от гриппа составил 49,4%, что выше, чем в 2021г.</w:t>
      </w:r>
    </w:p>
    <w:p w:rsidR="00AE2B35" w:rsidRPr="008A0BD7" w:rsidRDefault="00AE2B35" w:rsidP="00AE2B35">
      <w:pPr>
        <w:ind w:left="426"/>
        <w:jc w:val="both"/>
      </w:pPr>
      <w:r w:rsidRPr="008A0BD7">
        <w:t xml:space="preserve">Проблемой ГО Сухой Лог в 2022 году остаётся отсутствие финансирования программы «Вакцинопрофилактика» из </w:t>
      </w:r>
      <w:r>
        <w:t>муниципального</w:t>
      </w:r>
      <w:r w:rsidRPr="008A0BD7">
        <w:t xml:space="preserve"> бюджета (в</w:t>
      </w:r>
      <w:r w:rsidRPr="008A0BD7">
        <w:rPr>
          <w:lang w:eastAsia="en-US"/>
        </w:rPr>
        <w:t>акцина закупается за счет сре</w:t>
      </w:r>
      <w:proofErr w:type="gramStart"/>
      <w:r w:rsidRPr="008A0BD7">
        <w:rPr>
          <w:lang w:eastAsia="en-US"/>
        </w:rPr>
        <w:t>дств пр</w:t>
      </w:r>
      <w:proofErr w:type="gramEnd"/>
      <w:r w:rsidRPr="008A0BD7">
        <w:rPr>
          <w:lang w:eastAsia="en-US"/>
        </w:rPr>
        <w:t>едприятий и граждан)</w:t>
      </w:r>
      <w:r w:rsidRPr="008A0BD7">
        <w:t>. По итогам 2022 года низкий процент выполнения плана профилактических прививок отмечен по гепатиту</w:t>
      </w:r>
      <w:proofErr w:type="gramStart"/>
      <w:r w:rsidRPr="008A0BD7">
        <w:t xml:space="preserve"> А</w:t>
      </w:r>
      <w:proofErr w:type="gramEnd"/>
      <w:r w:rsidRPr="008A0BD7">
        <w:t xml:space="preserve"> и клещевому энцефалиту.</w:t>
      </w:r>
    </w:p>
    <w:p w:rsidR="00AE2B35" w:rsidRPr="006F7FAF" w:rsidRDefault="00AE2B35" w:rsidP="00AE2B35">
      <w:pPr>
        <w:ind w:left="426"/>
        <w:jc w:val="both"/>
      </w:pPr>
    </w:p>
    <w:p w:rsidR="00AE2B35" w:rsidRPr="00A74077" w:rsidRDefault="00AE2B35" w:rsidP="00AE2B35">
      <w:pPr>
        <w:numPr>
          <w:ilvl w:val="0"/>
          <w:numId w:val="44"/>
        </w:numPr>
        <w:tabs>
          <w:tab w:val="clear" w:pos="644"/>
          <w:tab w:val="num" w:pos="360"/>
        </w:tabs>
        <w:ind w:left="426" w:hanging="426"/>
        <w:jc w:val="both"/>
      </w:pPr>
      <w:r w:rsidRPr="006F7FAF">
        <w:t xml:space="preserve">По итогам 2022 года ситуация по </w:t>
      </w:r>
      <w:proofErr w:type="spellStart"/>
      <w:r w:rsidRPr="006F7FAF">
        <w:t>гемоконтактным</w:t>
      </w:r>
      <w:proofErr w:type="spellEnd"/>
      <w:r w:rsidRPr="006F7FAF">
        <w:t xml:space="preserve"> (то есть передающимся через кровь) гепатитам (вирусным гепатитам</w:t>
      </w:r>
      <w:proofErr w:type="gramStart"/>
      <w:r w:rsidRPr="006F7FAF">
        <w:t xml:space="preserve"> В</w:t>
      </w:r>
      <w:proofErr w:type="gramEnd"/>
      <w:r w:rsidRPr="006F7FAF">
        <w:t xml:space="preserve"> и С) в ГО Сухой Лог </w:t>
      </w:r>
      <w:r>
        <w:t>изменилась:</w:t>
      </w:r>
      <w:r w:rsidRPr="006F7FAF">
        <w:t xml:space="preserve"> </w:t>
      </w:r>
      <w:r>
        <w:t xml:space="preserve">в связи с прохождением диспансеризации, </w:t>
      </w:r>
      <w:r w:rsidRPr="006F7FAF">
        <w:t>з</w:t>
      </w:r>
      <w:r>
        <w:t>а</w:t>
      </w:r>
      <w:r w:rsidRPr="006F7FAF">
        <w:t xml:space="preserve">фиксирован значительный рост показателя </w:t>
      </w:r>
      <w:r>
        <w:t xml:space="preserve">заболеваемости хроническими вирусными гепатитами В и С, </w:t>
      </w:r>
      <w:r w:rsidRPr="006F7FAF">
        <w:t>относительно 2021 года, средне-многолетнего и средне-областного уровней</w:t>
      </w:r>
      <w:r>
        <w:t xml:space="preserve"> (при этом острых случаев заболеваний не было, выявление новых случаев носительства вирусов гепатита В и</w:t>
      </w:r>
      <w:proofErr w:type="gramStart"/>
      <w:r>
        <w:t xml:space="preserve"> С</w:t>
      </w:r>
      <w:proofErr w:type="gramEnd"/>
      <w:r>
        <w:t xml:space="preserve"> – значительно сократилось</w:t>
      </w:r>
      <w:r w:rsidRPr="00F63279">
        <w:t xml:space="preserve"> </w:t>
      </w:r>
      <w:r w:rsidRPr="006F7FAF">
        <w:t>относительно 2021 года,</w:t>
      </w:r>
      <w:r>
        <w:t xml:space="preserve"> СМУ и СОУ)</w:t>
      </w:r>
      <w:r w:rsidRPr="006F7FAF">
        <w:t xml:space="preserve">. </w:t>
      </w:r>
      <w:r w:rsidRPr="00A74077">
        <w:t xml:space="preserve">По итогам 2022 года, в ГО Сухой Лог, в структуре хронических вирусных гепатитов (ХВГ): 79% приходится на ХВГ С, который, в отличие от ХВГ </w:t>
      </w:r>
      <w:proofErr w:type="gramStart"/>
      <w:r w:rsidRPr="00A74077">
        <w:t>В</w:t>
      </w:r>
      <w:proofErr w:type="gramEnd"/>
      <w:r w:rsidRPr="00A74077">
        <w:t xml:space="preserve">, невозможно предотвратить </w:t>
      </w:r>
      <w:proofErr w:type="gramStart"/>
      <w:r w:rsidRPr="00A74077">
        <w:t>с</w:t>
      </w:r>
      <w:proofErr w:type="gramEnd"/>
      <w:r w:rsidRPr="00A74077">
        <w:t xml:space="preserve"> помощью вакцинации; опасность ХВГ С состоит в развитии цирроза/рака печени. </w:t>
      </w:r>
    </w:p>
    <w:p w:rsidR="00AE2B35" w:rsidRDefault="00AE2B35" w:rsidP="00AE2B35">
      <w:pPr>
        <w:ind w:left="426"/>
        <w:jc w:val="both"/>
      </w:pPr>
    </w:p>
    <w:p w:rsidR="00AE2B35" w:rsidRPr="0007124E" w:rsidRDefault="00AE2B35" w:rsidP="00AE2B35">
      <w:pPr>
        <w:ind w:left="426"/>
        <w:jc w:val="both"/>
      </w:pPr>
    </w:p>
    <w:p w:rsidR="00AE2B35" w:rsidRPr="0007124E" w:rsidRDefault="00AE2B35" w:rsidP="00AE2B35">
      <w:pPr>
        <w:numPr>
          <w:ilvl w:val="0"/>
          <w:numId w:val="44"/>
        </w:numPr>
        <w:tabs>
          <w:tab w:val="clear" w:pos="644"/>
        </w:tabs>
        <w:ind w:left="426" w:hanging="426"/>
        <w:jc w:val="both"/>
      </w:pPr>
      <w:r w:rsidRPr="0007124E">
        <w:t xml:space="preserve">В 2022 году в ГО Сухой Лог выявлено 36 новых случаев ВИЧ-инфекции. </w:t>
      </w:r>
      <w:r w:rsidRPr="0007124E">
        <w:rPr>
          <w:rFonts w:eastAsia="Calibri"/>
        </w:rPr>
        <w:t xml:space="preserve">Показатель заболеваемости ВИЧ-инфекцией превышает средне-областной уровень за счёт значительного превышения в возрастных группах: до 14 лет, 18-19 и 20-29 лет. </w:t>
      </w:r>
      <w:r w:rsidRPr="0007124E">
        <w:rPr>
          <w:rFonts w:eastAsia="Calibri"/>
          <w:shd w:val="clear" w:color="auto" w:fill="FFFFFF"/>
        </w:rPr>
        <w:t>В эпидемический процесс ВИЧ-инфекции вовлечены все социальные и возрастные группы населения, но п</w:t>
      </w:r>
      <w:r w:rsidRPr="0007124E">
        <w:rPr>
          <w:rFonts w:eastAsia="Calibri"/>
        </w:rPr>
        <w:t>одавляющее число ВИЧ-инфицированных выявляется в возрасте 18-49 лет – 94% в 2022 году.</w:t>
      </w:r>
    </w:p>
    <w:p w:rsidR="00AE2B35" w:rsidRPr="00E34901" w:rsidRDefault="00AE2B35" w:rsidP="00AE2B35">
      <w:pPr>
        <w:ind w:left="426"/>
        <w:jc w:val="both"/>
      </w:pPr>
    </w:p>
    <w:p w:rsidR="00AE2B35" w:rsidRPr="00E34901" w:rsidRDefault="00AE2B35" w:rsidP="00AE2B35">
      <w:pPr>
        <w:numPr>
          <w:ilvl w:val="0"/>
          <w:numId w:val="44"/>
        </w:numPr>
        <w:tabs>
          <w:tab w:val="clear" w:pos="644"/>
        </w:tabs>
        <w:ind w:left="426" w:hanging="426"/>
        <w:jc w:val="both"/>
      </w:pPr>
      <w:r w:rsidRPr="00E34901">
        <w:t>В 2022 году в ГО Сухой Лог заболеваемость туберкулёзом значительно снизилась (выявлено 19 новых случа</w:t>
      </w:r>
      <w:r>
        <w:t>ев</w:t>
      </w:r>
      <w:r w:rsidRPr="00E34901">
        <w:t xml:space="preserve"> активного туберкулёза, против 34 в прошлом году); показатель превышает </w:t>
      </w:r>
      <w:proofErr w:type="gramStart"/>
      <w:r w:rsidRPr="00E34901">
        <w:t>средне-многолетний</w:t>
      </w:r>
      <w:proofErr w:type="gramEnd"/>
      <w:r w:rsidRPr="00E34901">
        <w:t xml:space="preserve">, но ниже средне-областного уровня. Из всех случаев выявленного туберкулёза около 40% (как и в прошлом году) приходится на бациллярный туберкулёз органов дыхания, то есть на туберкулёз с </w:t>
      </w:r>
      <w:proofErr w:type="spellStart"/>
      <w:r w:rsidRPr="00E34901">
        <w:t>бактериовыделением</w:t>
      </w:r>
      <w:proofErr w:type="spellEnd"/>
      <w:r w:rsidRPr="00E34901">
        <w:t xml:space="preserve">. В 2022 году 2 случая туберкулёза выявлено среди детей до 14 лет (в 2021г. – был 1 случай), что говорит о недостатках мероприятий, проводимых в очагах </w:t>
      </w:r>
      <w:proofErr w:type="gramStart"/>
      <w:r w:rsidRPr="00E34901">
        <w:t>среди</w:t>
      </w:r>
      <w:proofErr w:type="gramEnd"/>
      <w:r w:rsidRPr="00E34901">
        <w:t xml:space="preserve"> контактных.</w:t>
      </w:r>
    </w:p>
    <w:p w:rsidR="00AE2B35" w:rsidRPr="00CE6931" w:rsidRDefault="00AE2B35" w:rsidP="00AE2B35">
      <w:pPr>
        <w:ind w:left="426"/>
        <w:jc w:val="both"/>
      </w:pPr>
    </w:p>
    <w:p w:rsidR="00AE2B35" w:rsidRPr="007D7A32" w:rsidRDefault="00AE2B35" w:rsidP="00AE2B35">
      <w:pPr>
        <w:numPr>
          <w:ilvl w:val="0"/>
          <w:numId w:val="44"/>
        </w:numPr>
        <w:tabs>
          <w:tab w:val="clear" w:pos="644"/>
        </w:tabs>
        <w:ind w:left="426" w:hanging="426"/>
        <w:jc w:val="both"/>
      </w:pPr>
      <w:r w:rsidRPr="007D7A32">
        <w:t>В 2022 году показатели заболеваемости острыми кишечными инфекциями (ОКИ) и</w:t>
      </w:r>
      <w:r>
        <w:t>, в том числе,</w:t>
      </w:r>
      <w:r w:rsidRPr="007D7A32">
        <w:t xml:space="preserve"> сальмонеллёзом в ГО Сухой Лог выросли более</w:t>
      </w:r>
      <w:proofErr w:type="gramStart"/>
      <w:r w:rsidRPr="007D7A32">
        <w:t>,</w:t>
      </w:r>
      <w:proofErr w:type="gramEnd"/>
      <w:r w:rsidRPr="007D7A32">
        <w:t xml:space="preserve"> чем в 2,0 раза по сравнению с прошлым годом и СМУ; при этом они более, чем в 3 раза превышают </w:t>
      </w:r>
      <w:proofErr w:type="spellStart"/>
      <w:r w:rsidRPr="007D7A32">
        <w:t>среднеобластной</w:t>
      </w:r>
      <w:proofErr w:type="spellEnd"/>
      <w:r w:rsidRPr="007D7A32">
        <w:t xml:space="preserve"> уровень. Рост ОКИ произошёл по всем группам: как установленной, так и не установленной этиологии; наиболее значительно (более чем в 3 раза) выросла заболеваемость ОКИ, </w:t>
      </w:r>
      <w:proofErr w:type="gramStart"/>
      <w:r>
        <w:t>связанных</w:t>
      </w:r>
      <w:proofErr w:type="gramEnd"/>
      <w:r>
        <w:t xml:space="preserve"> с </w:t>
      </w:r>
      <w:proofErr w:type="spellStart"/>
      <w:r w:rsidRPr="007D7A32">
        <w:t>ротавирусом</w:t>
      </w:r>
      <w:proofErr w:type="spellEnd"/>
      <w:r w:rsidRPr="007D7A32">
        <w:t xml:space="preserve"> и кишечной палочкой.</w:t>
      </w:r>
    </w:p>
    <w:p w:rsidR="00AE2B35" w:rsidRDefault="00AE2B35" w:rsidP="00AE2B35">
      <w:pPr>
        <w:pStyle w:val="a8"/>
      </w:pPr>
    </w:p>
    <w:p w:rsidR="00AE2B35" w:rsidRPr="0011448C" w:rsidRDefault="00AE2B35" w:rsidP="00AE2B35">
      <w:pPr>
        <w:pStyle w:val="21"/>
        <w:shd w:val="clear" w:color="auto" w:fill="auto"/>
        <w:tabs>
          <w:tab w:val="left" w:pos="743"/>
        </w:tabs>
        <w:spacing w:line="278" w:lineRule="exact"/>
        <w:ind w:left="360"/>
        <w:rPr>
          <w:rStyle w:val="2"/>
        </w:rPr>
      </w:pPr>
      <w:r w:rsidRPr="00E72F33">
        <w:rPr>
          <w:rStyle w:val="2"/>
          <w:color w:val="0000FF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20"/>
        <w:gridCol w:w="8551"/>
      </w:tblGrid>
      <w:tr w:rsidR="00AE2B35" w:rsidRPr="0011448C" w:rsidTr="00676535">
        <w:tc>
          <w:tcPr>
            <w:tcW w:w="533" w:type="pct"/>
            <w:shd w:val="clear" w:color="auto" w:fill="auto"/>
          </w:tcPr>
          <w:p w:rsidR="00AE2B35" w:rsidRPr="0011448C" w:rsidRDefault="00AE2B35" w:rsidP="00676535">
            <w:pPr>
              <w:jc w:val="center"/>
              <w:rPr>
                <w:b/>
              </w:rPr>
            </w:pPr>
            <w:r w:rsidRPr="0011448C">
              <w:rPr>
                <w:b/>
              </w:rPr>
              <w:lastRenderedPageBreak/>
              <w:t>4.</w:t>
            </w:r>
          </w:p>
        </w:tc>
        <w:tc>
          <w:tcPr>
            <w:tcW w:w="4467" w:type="pct"/>
            <w:shd w:val="clear" w:color="auto" w:fill="auto"/>
          </w:tcPr>
          <w:p w:rsidR="00AE2B35" w:rsidRPr="0011448C" w:rsidRDefault="00AE2B35" w:rsidP="00676535">
            <w:pPr>
              <w:rPr>
                <w:b/>
              </w:rPr>
            </w:pPr>
            <w:r w:rsidRPr="0011448C">
              <w:rPr>
                <w:b/>
              </w:rPr>
              <w:t>Меры, направленные на улучшение санитарно-эпидемиологической обстановки и управление рисками для здоровья населения</w:t>
            </w:r>
          </w:p>
        </w:tc>
      </w:tr>
    </w:tbl>
    <w:p w:rsidR="00AE2B35" w:rsidRPr="0011448C" w:rsidRDefault="00AE2B35" w:rsidP="00AE2B35">
      <w:pPr>
        <w:jc w:val="center"/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20"/>
        <w:gridCol w:w="8551"/>
      </w:tblGrid>
      <w:tr w:rsidR="00AE2B35" w:rsidRPr="0011448C" w:rsidTr="00676535">
        <w:tc>
          <w:tcPr>
            <w:tcW w:w="533" w:type="pct"/>
            <w:shd w:val="clear" w:color="auto" w:fill="auto"/>
          </w:tcPr>
          <w:p w:rsidR="00AE2B35" w:rsidRPr="0011448C" w:rsidRDefault="00AE2B35" w:rsidP="00676535">
            <w:pPr>
              <w:jc w:val="center"/>
              <w:rPr>
                <w:b/>
              </w:rPr>
            </w:pPr>
            <w:r w:rsidRPr="0011448C">
              <w:rPr>
                <w:b/>
              </w:rPr>
              <w:t>4.1.</w:t>
            </w:r>
          </w:p>
        </w:tc>
        <w:tc>
          <w:tcPr>
            <w:tcW w:w="4467" w:type="pct"/>
            <w:shd w:val="clear" w:color="auto" w:fill="auto"/>
          </w:tcPr>
          <w:p w:rsidR="00AE2B35" w:rsidRPr="0011448C" w:rsidRDefault="00AE2B35" w:rsidP="00676535">
            <w:pPr>
              <w:jc w:val="both"/>
              <w:rPr>
                <w:b/>
              </w:rPr>
            </w:pPr>
            <w:r w:rsidRPr="0011448C">
              <w:rPr>
                <w:b/>
              </w:rPr>
              <w:t xml:space="preserve">Предложения по управлению риском для здоровья и обеспечению санитарно-эпидемиологического благополучия населения </w:t>
            </w:r>
          </w:p>
          <w:p w:rsidR="00AE2B35" w:rsidRPr="0011448C" w:rsidRDefault="00AE2B35" w:rsidP="00676535">
            <w:pPr>
              <w:jc w:val="both"/>
            </w:pPr>
            <w:r w:rsidRPr="0011448C">
              <w:t>(в соответствии со среднесрочными приоритетными задачами (ПЗ) по управлению рисками для здоровья, обозначенными в ежегодно обновляемом санитарно-эпидемиологическом паспорте МО ГО Сухой Лог)</w:t>
            </w:r>
          </w:p>
        </w:tc>
      </w:tr>
    </w:tbl>
    <w:p w:rsidR="00AE2B35" w:rsidRPr="0011448C" w:rsidRDefault="00AE2B35" w:rsidP="00AE2B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5899"/>
        <w:gridCol w:w="2773"/>
      </w:tblGrid>
      <w:tr w:rsidR="00AE2B35" w:rsidRPr="0011448C" w:rsidTr="00676535">
        <w:trPr>
          <w:trHeight w:val="20"/>
          <w:tblHeader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2B35" w:rsidRPr="0011448C" w:rsidRDefault="00AE2B35" w:rsidP="00676535">
            <w:pPr>
              <w:jc w:val="center"/>
              <w:rPr>
                <w:b/>
                <w:sz w:val="22"/>
                <w:szCs w:val="22"/>
              </w:rPr>
            </w:pPr>
            <w:r w:rsidRPr="0011448C">
              <w:rPr>
                <w:b/>
                <w:sz w:val="22"/>
                <w:szCs w:val="22"/>
              </w:rPr>
              <w:t>№ ПЗ*</w:t>
            </w: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2B35" w:rsidRPr="0011448C" w:rsidRDefault="00AE2B35" w:rsidP="00676535">
            <w:pPr>
              <w:jc w:val="center"/>
              <w:rPr>
                <w:b/>
                <w:sz w:val="22"/>
                <w:szCs w:val="22"/>
              </w:rPr>
            </w:pPr>
            <w:r w:rsidRPr="0011448C">
              <w:rPr>
                <w:b/>
                <w:sz w:val="22"/>
                <w:szCs w:val="22"/>
              </w:rPr>
              <w:t>Наименование приоритетного направления улучшения санитарно-эпидемиологической обстановки и управления рисками для здоровья</w:t>
            </w: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2B35" w:rsidRPr="0011448C" w:rsidRDefault="00AE2B35" w:rsidP="00676535">
            <w:pPr>
              <w:jc w:val="center"/>
              <w:rPr>
                <w:b/>
                <w:sz w:val="22"/>
                <w:szCs w:val="22"/>
              </w:rPr>
            </w:pPr>
            <w:r w:rsidRPr="0011448C">
              <w:rPr>
                <w:b/>
                <w:sz w:val="22"/>
                <w:szCs w:val="22"/>
              </w:rPr>
              <w:t>Рекомендуется в адрес</w:t>
            </w:r>
          </w:p>
        </w:tc>
      </w:tr>
      <w:tr w:rsidR="00AE2B35" w:rsidRPr="0011448C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11448C" w:rsidRDefault="00AE2B35" w:rsidP="00676535">
            <w:pPr>
              <w:rPr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>Задачи №№1, 4. Снижение химической нагрузки на население в связи с химическим загрязнением атмосферного воздуха приоритетными загрязняющими веществами.</w:t>
            </w:r>
          </w:p>
        </w:tc>
      </w:tr>
      <w:tr w:rsidR="00AE2B35" w:rsidRPr="0011448C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11448C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11448C" w:rsidRDefault="00AE2B35" w:rsidP="00676535">
            <w:pPr>
              <w:rPr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>Организовать и проводить мониторинг состояния атмосферного воздуха в селитебных территориях и зонах влияния выбросов предприятий и автотранспорта.</w:t>
            </w: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11448C" w:rsidRDefault="00AE2B35" w:rsidP="00676535">
            <w:pPr>
              <w:rPr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 xml:space="preserve">Администрация МО и Руководители </w:t>
            </w:r>
            <w:proofErr w:type="gramStart"/>
            <w:r w:rsidRPr="0011448C">
              <w:rPr>
                <w:sz w:val="22"/>
                <w:szCs w:val="22"/>
              </w:rPr>
              <w:t>пред-приятий</w:t>
            </w:r>
            <w:proofErr w:type="gramEnd"/>
            <w:r w:rsidRPr="0011448C">
              <w:rPr>
                <w:sz w:val="22"/>
                <w:szCs w:val="22"/>
              </w:rPr>
              <w:t xml:space="preserve"> ГО Сухой Лог; </w:t>
            </w:r>
          </w:p>
        </w:tc>
      </w:tr>
      <w:tr w:rsidR="00AE2B35" w:rsidRPr="0011448C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11448C" w:rsidRDefault="00AE2B35" w:rsidP="00676535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>Задача № 2. Снижение пылевой нагрузки на население.</w:t>
            </w:r>
          </w:p>
        </w:tc>
      </w:tr>
      <w:tr w:rsidR="00AE2B35" w:rsidRPr="0011448C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11448C" w:rsidRDefault="00AE2B35" w:rsidP="0067653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11448C" w:rsidRDefault="00AE2B35" w:rsidP="00676535">
            <w:pPr>
              <w:rPr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>- Пылеподавление (полив территории);</w:t>
            </w:r>
          </w:p>
          <w:p w:rsidR="00AE2B35" w:rsidRPr="0011448C" w:rsidRDefault="00AE2B35" w:rsidP="00676535">
            <w:pPr>
              <w:rPr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 xml:space="preserve">- Благоустройство и озеленение территорий, </w:t>
            </w:r>
          </w:p>
          <w:p w:rsidR="00AE2B35" w:rsidRPr="0011448C" w:rsidRDefault="00AE2B35" w:rsidP="00676535">
            <w:pPr>
              <w:rPr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 xml:space="preserve">- Повышения качества дорожного покрытия; </w:t>
            </w:r>
          </w:p>
          <w:p w:rsidR="00AE2B35" w:rsidRPr="0011448C" w:rsidRDefault="00AE2B35" w:rsidP="00676535">
            <w:pPr>
              <w:rPr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>- Оптимизация транспортных потоков;</w:t>
            </w:r>
          </w:p>
          <w:p w:rsidR="00AE2B35" w:rsidRPr="0011448C" w:rsidRDefault="00AE2B35" w:rsidP="00676535">
            <w:pPr>
              <w:rPr>
                <w:b/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>- Своевременное проведение уборки территории.</w:t>
            </w: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11448C" w:rsidRDefault="00AE2B35" w:rsidP="00676535">
            <w:pPr>
              <w:rPr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 xml:space="preserve">Администрация МО ГО Сухой Лог; </w:t>
            </w:r>
          </w:p>
          <w:p w:rsidR="00AE2B35" w:rsidRPr="0011448C" w:rsidRDefault="00AE2B35" w:rsidP="00676535">
            <w:pPr>
              <w:rPr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>МУП «</w:t>
            </w:r>
            <w:proofErr w:type="spellStart"/>
            <w:r w:rsidRPr="0011448C">
              <w:rPr>
                <w:sz w:val="22"/>
                <w:szCs w:val="22"/>
              </w:rPr>
              <w:t>Горкомхоз</w:t>
            </w:r>
            <w:proofErr w:type="spellEnd"/>
            <w:r w:rsidRPr="0011448C">
              <w:rPr>
                <w:sz w:val="22"/>
                <w:szCs w:val="22"/>
              </w:rPr>
              <w:t>»;</w:t>
            </w:r>
          </w:p>
          <w:p w:rsidR="00AE2B35" w:rsidRPr="0011448C" w:rsidRDefault="00AE2B35" w:rsidP="00676535">
            <w:pPr>
              <w:rPr>
                <w:b/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>Руководители предприятий.</w:t>
            </w:r>
          </w:p>
        </w:tc>
      </w:tr>
      <w:tr w:rsidR="00AE2B35" w:rsidRPr="0011448C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11448C" w:rsidRDefault="00AE2B35" w:rsidP="00676535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>Задача № 3 и 4. Создать и обеспечить функционирование систем оповещения и информирования населения о высоких уровнях загрязнения атмосферы</w:t>
            </w:r>
            <w:proofErr w:type="gramStart"/>
            <w:r w:rsidRPr="0011448C">
              <w:rPr>
                <w:sz w:val="22"/>
                <w:szCs w:val="22"/>
              </w:rPr>
              <w:t xml:space="preserve"> ;</w:t>
            </w:r>
            <w:proofErr w:type="gramEnd"/>
          </w:p>
          <w:p w:rsidR="00AE2B35" w:rsidRPr="0011448C" w:rsidRDefault="00AE2B35" w:rsidP="00676535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>Оптимизировать и повысить эффективность системы мониторинга состояния атмосферного воздуха в селитебных территориях и зонах влияния выбросов.</w:t>
            </w:r>
          </w:p>
        </w:tc>
      </w:tr>
      <w:tr w:rsidR="00AE2B35" w:rsidRPr="0011448C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11448C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11448C" w:rsidRDefault="00AE2B35" w:rsidP="00676535">
            <w:pPr>
              <w:suppressAutoHyphens/>
              <w:rPr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 xml:space="preserve">- Развитие системы автоматического мониторинга и </w:t>
            </w:r>
            <w:proofErr w:type="gramStart"/>
            <w:r w:rsidRPr="0011448C">
              <w:rPr>
                <w:sz w:val="22"/>
                <w:szCs w:val="22"/>
              </w:rPr>
              <w:t>контроля за</w:t>
            </w:r>
            <w:proofErr w:type="gramEnd"/>
            <w:r w:rsidRPr="0011448C">
              <w:rPr>
                <w:sz w:val="22"/>
                <w:szCs w:val="22"/>
              </w:rPr>
              <w:t xml:space="preserve"> загрязнением атмосферы; </w:t>
            </w:r>
          </w:p>
          <w:p w:rsidR="00AE2B35" w:rsidRPr="0011448C" w:rsidRDefault="00AE2B35" w:rsidP="00676535">
            <w:pPr>
              <w:suppressAutoHyphens/>
              <w:rPr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 xml:space="preserve">- </w:t>
            </w:r>
            <w:proofErr w:type="gramStart"/>
            <w:r w:rsidRPr="0011448C">
              <w:rPr>
                <w:sz w:val="22"/>
                <w:szCs w:val="22"/>
              </w:rPr>
              <w:t>Контроль за</w:t>
            </w:r>
            <w:proofErr w:type="gramEnd"/>
            <w:r w:rsidRPr="0011448C">
              <w:rPr>
                <w:sz w:val="22"/>
                <w:szCs w:val="22"/>
              </w:rPr>
              <w:t xml:space="preserve"> непредвиденными разовыми выбросами загрязнителей промпредприятиями;</w:t>
            </w:r>
          </w:p>
          <w:p w:rsidR="00AE2B35" w:rsidRPr="0011448C" w:rsidRDefault="00AE2B35" w:rsidP="00676535">
            <w:pPr>
              <w:suppressAutoHyphens/>
              <w:rPr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>- Информирование населения о возможных высоких концентрациях загрязнителей, в том числе при аварийных выбросах в атмосферу;</w:t>
            </w:r>
          </w:p>
          <w:p w:rsidR="00AE2B35" w:rsidRPr="0011448C" w:rsidRDefault="00AE2B35" w:rsidP="00676535">
            <w:pPr>
              <w:suppressAutoHyphens/>
              <w:rPr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>- Внедрение медико-профилактических мероприятий по снижению и предотвращению случаев заболеваний в связи с воздействием загрязнения атмосферного воздуха;</w:t>
            </w:r>
          </w:p>
          <w:p w:rsidR="00AE2B35" w:rsidRPr="0011448C" w:rsidRDefault="00AE2B35" w:rsidP="00676535">
            <w:pPr>
              <w:suppressAutoHyphens/>
              <w:rPr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>- Мониторинг атмосферного воздуха в рамках производственного контроля на предприятиях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11448C" w:rsidRDefault="00AE2B35" w:rsidP="00676535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 xml:space="preserve">Администрация МО; ЕДДС; МКУ УМЗ; </w:t>
            </w:r>
          </w:p>
          <w:p w:rsidR="00AE2B35" w:rsidRPr="0011448C" w:rsidRDefault="00AE2B35" w:rsidP="00676535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11448C">
              <w:rPr>
                <w:sz w:val="22"/>
                <w:szCs w:val="22"/>
              </w:rPr>
              <w:t xml:space="preserve">Руководители </w:t>
            </w:r>
            <w:proofErr w:type="gramStart"/>
            <w:r w:rsidRPr="0011448C">
              <w:rPr>
                <w:sz w:val="22"/>
                <w:szCs w:val="22"/>
              </w:rPr>
              <w:t>пред-приятий</w:t>
            </w:r>
            <w:proofErr w:type="gramEnd"/>
            <w:r w:rsidRPr="0011448C">
              <w:rPr>
                <w:sz w:val="22"/>
                <w:szCs w:val="22"/>
              </w:rPr>
              <w:t xml:space="preserve"> ГО Сухой Лог</w:t>
            </w:r>
          </w:p>
        </w:tc>
      </w:tr>
      <w:tr w:rsidR="00AE2B35" w:rsidRPr="0068476C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68476C" w:rsidRDefault="00AE2B35" w:rsidP="00676535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68476C">
              <w:rPr>
                <w:sz w:val="22"/>
                <w:szCs w:val="22"/>
              </w:rPr>
              <w:t>Задача № 5, 6, 7. Снизить химическую нагрузку на население в связи с загрязнением почв</w:t>
            </w:r>
            <w:r w:rsidRPr="0068476C">
              <w:rPr>
                <w:rStyle w:val="211pt3"/>
                <w:bCs/>
              </w:rPr>
              <w:t>. Обеспечить проведение мероприятий, направленных на санитарную очистку территорий, утилизацию бытовых отходов. Организация и содержание мест захоронений.</w:t>
            </w:r>
          </w:p>
        </w:tc>
      </w:tr>
      <w:tr w:rsidR="00AE2B35" w:rsidRPr="0068476C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68476C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68476C" w:rsidRDefault="00AE2B35" w:rsidP="00676535">
            <w:pPr>
              <w:suppressAutoHyphens/>
              <w:rPr>
                <w:sz w:val="22"/>
                <w:szCs w:val="22"/>
              </w:rPr>
            </w:pPr>
            <w:r w:rsidRPr="0068476C">
              <w:rPr>
                <w:sz w:val="22"/>
                <w:szCs w:val="22"/>
              </w:rPr>
              <w:t>- Формирование перечня территорий риска МО с повышенным уровнем загрязнением почв;</w:t>
            </w:r>
          </w:p>
          <w:p w:rsidR="00AE2B35" w:rsidRPr="0068476C" w:rsidRDefault="00AE2B35" w:rsidP="00676535">
            <w:pPr>
              <w:suppressAutoHyphens/>
              <w:rPr>
                <w:sz w:val="22"/>
                <w:szCs w:val="22"/>
              </w:rPr>
            </w:pPr>
            <w:r w:rsidRPr="0068476C">
              <w:rPr>
                <w:sz w:val="22"/>
                <w:szCs w:val="22"/>
              </w:rPr>
              <w:t>- Санация загрязненных почв, особенно на территориях расположения ОУ и дачных участков.</w:t>
            </w:r>
          </w:p>
          <w:p w:rsidR="00AE2B35" w:rsidRPr="0068476C" w:rsidRDefault="00AE2B35" w:rsidP="00676535">
            <w:pPr>
              <w:suppressAutoHyphens/>
              <w:rPr>
                <w:sz w:val="22"/>
                <w:szCs w:val="22"/>
              </w:rPr>
            </w:pPr>
            <w:r w:rsidRPr="0068476C">
              <w:rPr>
                <w:sz w:val="22"/>
                <w:szCs w:val="22"/>
              </w:rPr>
              <w:t>- Расширение объема переработки промышленных отходов и вторичного использования;</w:t>
            </w:r>
          </w:p>
          <w:p w:rsidR="00AE2B35" w:rsidRPr="0068476C" w:rsidRDefault="00AE2B35" w:rsidP="00676535">
            <w:pPr>
              <w:rPr>
                <w:sz w:val="22"/>
                <w:szCs w:val="22"/>
              </w:rPr>
            </w:pPr>
            <w:r w:rsidRPr="0068476C">
              <w:rPr>
                <w:sz w:val="22"/>
                <w:szCs w:val="22"/>
              </w:rPr>
              <w:t xml:space="preserve">- Корректировка схемы санитарной очистки и уборки территории в соответствии с законодательством и согласование её с органами </w:t>
            </w:r>
            <w:proofErr w:type="spellStart"/>
            <w:r w:rsidRPr="0068476C">
              <w:rPr>
                <w:sz w:val="22"/>
                <w:szCs w:val="22"/>
              </w:rPr>
              <w:t>Роспотребнадзора</w:t>
            </w:r>
            <w:proofErr w:type="spellEnd"/>
            <w:r w:rsidRPr="0068476C">
              <w:rPr>
                <w:sz w:val="22"/>
                <w:szCs w:val="22"/>
              </w:rPr>
              <w:t>.</w:t>
            </w:r>
          </w:p>
          <w:p w:rsidR="00AE2B35" w:rsidRPr="0068476C" w:rsidRDefault="00AE2B35" w:rsidP="00676535">
            <w:pPr>
              <w:rPr>
                <w:sz w:val="22"/>
                <w:szCs w:val="22"/>
              </w:rPr>
            </w:pPr>
            <w:r w:rsidRPr="0068476C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68476C">
              <w:rPr>
                <w:sz w:val="22"/>
                <w:szCs w:val="22"/>
              </w:rPr>
              <w:t>контроля за</w:t>
            </w:r>
            <w:proofErr w:type="gramEnd"/>
            <w:r w:rsidRPr="0068476C">
              <w:rPr>
                <w:sz w:val="22"/>
                <w:szCs w:val="22"/>
              </w:rPr>
              <w:t xml:space="preserve"> её выполнением. </w:t>
            </w: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68476C" w:rsidRDefault="00AE2B35" w:rsidP="00676535">
            <w:pPr>
              <w:rPr>
                <w:sz w:val="22"/>
                <w:szCs w:val="22"/>
              </w:rPr>
            </w:pPr>
            <w:r w:rsidRPr="0068476C">
              <w:rPr>
                <w:sz w:val="22"/>
                <w:szCs w:val="22"/>
              </w:rPr>
              <w:t>- Администрация МО;</w:t>
            </w:r>
          </w:p>
          <w:p w:rsidR="00AE2B35" w:rsidRPr="0068476C" w:rsidRDefault="00AE2B35" w:rsidP="00676535">
            <w:pPr>
              <w:rPr>
                <w:sz w:val="22"/>
                <w:szCs w:val="22"/>
              </w:rPr>
            </w:pPr>
            <w:r w:rsidRPr="0068476C">
              <w:rPr>
                <w:sz w:val="22"/>
                <w:szCs w:val="22"/>
              </w:rPr>
              <w:t>- Руководители</w:t>
            </w:r>
          </w:p>
          <w:p w:rsidR="00AE2B35" w:rsidRPr="0068476C" w:rsidRDefault="00AE2B35" w:rsidP="00676535">
            <w:pPr>
              <w:rPr>
                <w:sz w:val="22"/>
                <w:szCs w:val="22"/>
              </w:rPr>
            </w:pPr>
            <w:r w:rsidRPr="0068476C">
              <w:rPr>
                <w:sz w:val="22"/>
                <w:szCs w:val="22"/>
              </w:rPr>
              <w:t xml:space="preserve">промпредприятий города </w:t>
            </w:r>
          </w:p>
          <w:p w:rsidR="00AE2B35" w:rsidRPr="0068476C" w:rsidRDefault="00AE2B35" w:rsidP="00676535">
            <w:pPr>
              <w:rPr>
                <w:sz w:val="22"/>
                <w:szCs w:val="22"/>
              </w:rPr>
            </w:pPr>
            <w:r w:rsidRPr="0068476C">
              <w:rPr>
                <w:sz w:val="22"/>
                <w:szCs w:val="22"/>
              </w:rPr>
              <w:t>- МУП «</w:t>
            </w:r>
            <w:proofErr w:type="spellStart"/>
            <w:r w:rsidRPr="0068476C">
              <w:rPr>
                <w:sz w:val="22"/>
                <w:szCs w:val="22"/>
              </w:rPr>
              <w:t>Горкомхоз</w:t>
            </w:r>
            <w:proofErr w:type="spellEnd"/>
            <w:r w:rsidRPr="0068476C">
              <w:rPr>
                <w:sz w:val="22"/>
                <w:szCs w:val="22"/>
              </w:rPr>
              <w:t>»</w:t>
            </w:r>
          </w:p>
        </w:tc>
      </w:tr>
      <w:tr w:rsidR="00AE2B35" w:rsidRPr="002F77E2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2F77E2" w:rsidRDefault="00AE2B35" w:rsidP="00676535">
            <w:pPr>
              <w:pStyle w:val="4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2F77E2">
              <w:rPr>
                <w:sz w:val="22"/>
                <w:szCs w:val="22"/>
              </w:rPr>
              <w:t>Задача № 8. Обеспечить реализацию мер по обоснованию достаточности размеров санитарно-защитных зон промышленных предприятий и объектов, решению вопросов отселения населения из санитарно-защитных зон.</w:t>
            </w:r>
          </w:p>
        </w:tc>
      </w:tr>
      <w:tr w:rsidR="00AE2B35" w:rsidRPr="002F77E2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2F77E2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2F77E2" w:rsidRDefault="00AE2B35" w:rsidP="00676535">
            <w:pPr>
              <w:rPr>
                <w:sz w:val="22"/>
                <w:szCs w:val="22"/>
              </w:rPr>
            </w:pPr>
            <w:r w:rsidRPr="002F77E2">
              <w:rPr>
                <w:sz w:val="22"/>
                <w:szCs w:val="22"/>
              </w:rPr>
              <w:t>Продолжить работы по разработке проектов санитарно-</w:t>
            </w:r>
            <w:r w:rsidRPr="002F77E2">
              <w:rPr>
                <w:sz w:val="22"/>
                <w:szCs w:val="22"/>
              </w:rPr>
              <w:lastRenderedPageBreak/>
              <w:t xml:space="preserve">защитных зон (СЗЗ) промпредприятий, обоснованию достаточности их размеров и отселению людей из СЗЗ; </w:t>
            </w: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2F77E2" w:rsidRDefault="00AE2B35" w:rsidP="00676535">
            <w:pPr>
              <w:rPr>
                <w:sz w:val="22"/>
                <w:szCs w:val="22"/>
              </w:rPr>
            </w:pPr>
            <w:r w:rsidRPr="002F77E2">
              <w:rPr>
                <w:sz w:val="22"/>
                <w:szCs w:val="22"/>
              </w:rPr>
              <w:lastRenderedPageBreak/>
              <w:t xml:space="preserve">Администрация МО, </w:t>
            </w:r>
            <w:r w:rsidRPr="002F77E2">
              <w:rPr>
                <w:sz w:val="22"/>
                <w:szCs w:val="22"/>
              </w:rPr>
              <w:lastRenderedPageBreak/>
              <w:t xml:space="preserve">Руководители </w:t>
            </w:r>
            <w:proofErr w:type="gramStart"/>
            <w:r w:rsidRPr="002F77E2">
              <w:rPr>
                <w:sz w:val="22"/>
                <w:szCs w:val="22"/>
              </w:rPr>
              <w:t>пред-приятий</w:t>
            </w:r>
            <w:proofErr w:type="gramEnd"/>
            <w:r w:rsidRPr="002F77E2">
              <w:rPr>
                <w:sz w:val="22"/>
                <w:szCs w:val="22"/>
              </w:rPr>
              <w:t xml:space="preserve"> ГО Сухой Лог</w:t>
            </w:r>
          </w:p>
        </w:tc>
      </w:tr>
      <w:tr w:rsidR="00AE2B35" w:rsidRPr="002F77E2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2F77E2" w:rsidRDefault="00AE2B35" w:rsidP="00676535">
            <w:pPr>
              <w:rPr>
                <w:bCs/>
                <w:sz w:val="22"/>
                <w:szCs w:val="22"/>
              </w:rPr>
            </w:pPr>
            <w:r w:rsidRPr="002F77E2">
              <w:rPr>
                <w:bCs/>
                <w:sz w:val="22"/>
                <w:szCs w:val="22"/>
              </w:rPr>
              <w:lastRenderedPageBreak/>
              <w:t xml:space="preserve">Задача № 9. Организовать работу по разработке и согласованию проектов нормативов предельно допустимых выбросов, оценка </w:t>
            </w:r>
            <w:proofErr w:type="spellStart"/>
            <w:r w:rsidRPr="002F77E2">
              <w:rPr>
                <w:bCs/>
                <w:sz w:val="22"/>
                <w:szCs w:val="22"/>
              </w:rPr>
              <w:t>многосредового</w:t>
            </w:r>
            <w:proofErr w:type="spellEnd"/>
            <w:r w:rsidRPr="002F77E2">
              <w:rPr>
                <w:bCs/>
                <w:sz w:val="22"/>
                <w:szCs w:val="22"/>
              </w:rPr>
              <w:t xml:space="preserve"> химического риска для здоровья.</w:t>
            </w:r>
          </w:p>
        </w:tc>
      </w:tr>
      <w:tr w:rsidR="00AE2B35" w:rsidRPr="002F77E2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2F77E2" w:rsidRDefault="00AE2B35" w:rsidP="0067653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2F77E2" w:rsidRDefault="00AE2B35" w:rsidP="00676535">
            <w:pPr>
              <w:rPr>
                <w:bCs/>
                <w:sz w:val="22"/>
                <w:szCs w:val="22"/>
              </w:rPr>
            </w:pPr>
            <w:r w:rsidRPr="002F77E2">
              <w:rPr>
                <w:bCs/>
                <w:sz w:val="22"/>
                <w:szCs w:val="22"/>
              </w:rPr>
              <w:t>- Организовать и провести работы по разработке проекта предельно допустимых выбросов города (ПДВ город).</w:t>
            </w: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2F77E2" w:rsidRDefault="00AE2B35" w:rsidP="00676535">
            <w:pPr>
              <w:rPr>
                <w:sz w:val="22"/>
                <w:szCs w:val="22"/>
              </w:rPr>
            </w:pPr>
            <w:r w:rsidRPr="002F77E2">
              <w:rPr>
                <w:sz w:val="22"/>
                <w:szCs w:val="22"/>
              </w:rPr>
              <w:t xml:space="preserve">Администрация и Промпредприятия МО ГО Сухой Лог </w:t>
            </w:r>
          </w:p>
        </w:tc>
      </w:tr>
      <w:tr w:rsidR="00AE2B35" w:rsidRPr="002F77E2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2F77E2" w:rsidRDefault="00AE2B35" w:rsidP="00676535">
            <w:pPr>
              <w:rPr>
                <w:sz w:val="22"/>
                <w:szCs w:val="22"/>
              </w:rPr>
            </w:pPr>
            <w:r w:rsidRPr="002F77E2">
              <w:rPr>
                <w:sz w:val="22"/>
                <w:szCs w:val="22"/>
              </w:rPr>
              <w:t xml:space="preserve">Задача № 10. Реализовать меры </w:t>
            </w:r>
            <w:proofErr w:type="gramStart"/>
            <w:r w:rsidRPr="002F77E2">
              <w:rPr>
                <w:sz w:val="22"/>
                <w:szCs w:val="22"/>
              </w:rPr>
              <w:t>по снижению химической нагрузки на население в связи с воздействием на здоровье</w:t>
            </w:r>
            <w:proofErr w:type="gramEnd"/>
            <w:r w:rsidRPr="002F77E2">
              <w:rPr>
                <w:sz w:val="22"/>
                <w:szCs w:val="22"/>
              </w:rPr>
              <w:t xml:space="preserve"> некачественной питьевой воды </w:t>
            </w:r>
          </w:p>
        </w:tc>
      </w:tr>
      <w:tr w:rsidR="00AE2B35" w:rsidRPr="002F77E2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2F77E2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2F77E2" w:rsidRDefault="00AE2B35" w:rsidP="00676535">
            <w:pPr>
              <w:pStyle w:val="8"/>
            </w:pPr>
            <w:r w:rsidRPr="002F77E2">
              <w:t>- Утвердить инвестиционную программу организации, осуществляющей холодное водоснабжение.</w:t>
            </w:r>
          </w:p>
          <w:p w:rsidR="00AE2B35" w:rsidRDefault="00AE2B35" w:rsidP="00676535">
            <w:pPr>
              <w:suppressAutoHyphens/>
            </w:pPr>
            <w:r w:rsidRPr="002F77E2">
              <w:t>- Обеспечить обустройство нецентрализованных источников водоснабжения населения в соответствии с санитарными требованиями;</w:t>
            </w:r>
          </w:p>
          <w:p w:rsidR="00AE2B35" w:rsidRPr="002F77E2" w:rsidRDefault="00AE2B35" w:rsidP="00676535">
            <w:pPr>
              <w:suppressAutoHyphens/>
            </w:pP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2F77E2" w:rsidRDefault="00AE2B35" w:rsidP="00676535">
            <w:pPr>
              <w:rPr>
                <w:sz w:val="22"/>
                <w:szCs w:val="22"/>
              </w:rPr>
            </w:pPr>
            <w:r w:rsidRPr="002F77E2">
              <w:rPr>
                <w:sz w:val="22"/>
                <w:szCs w:val="22"/>
              </w:rPr>
              <w:t>Администрация МО ГО Сухой Лог;</w:t>
            </w:r>
          </w:p>
          <w:p w:rsidR="00AE2B35" w:rsidRPr="002F77E2" w:rsidRDefault="00AE2B35" w:rsidP="00676535">
            <w:pPr>
              <w:rPr>
                <w:sz w:val="22"/>
                <w:szCs w:val="22"/>
              </w:rPr>
            </w:pPr>
            <w:r w:rsidRPr="002F77E2">
              <w:rPr>
                <w:sz w:val="22"/>
                <w:szCs w:val="22"/>
              </w:rPr>
              <w:t>МУП «</w:t>
            </w:r>
            <w:proofErr w:type="spellStart"/>
            <w:r w:rsidRPr="002F77E2">
              <w:rPr>
                <w:sz w:val="22"/>
                <w:szCs w:val="22"/>
              </w:rPr>
              <w:t>Горкомсети</w:t>
            </w:r>
            <w:proofErr w:type="spellEnd"/>
            <w:r w:rsidRPr="002F77E2">
              <w:rPr>
                <w:sz w:val="22"/>
                <w:szCs w:val="22"/>
              </w:rPr>
              <w:t>»</w:t>
            </w:r>
          </w:p>
        </w:tc>
      </w:tr>
      <w:tr w:rsidR="00AE2B35" w:rsidRPr="001A2C4E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1A2C4E" w:rsidRDefault="00AE2B35" w:rsidP="00676535">
            <w:pPr>
              <w:rPr>
                <w:sz w:val="22"/>
                <w:szCs w:val="22"/>
              </w:rPr>
            </w:pPr>
            <w:r w:rsidRPr="001A2C4E">
              <w:rPr>
                <w:sz w:val="22"/>
                <w:szCs w:val="22"/>
              </w:rPr>
              <w:t xml:space="preserve">Задача № 11. Обеспечить содержание </w:t>
            </w:r>
            <w:proofErr w:type="spellStart"/>
            <w:r w:rsidRPr="001A2C4E">
              <w:rPr>
                <w:sz w:val="22"/>
                <w:szCs w:val="22"/>
              </w:rPr>
              <w:t>водоисточников</w:t>
            </w:r>
            <w:proofErr w:type="spellEnd"/>
            <w:r w:rsidRPr="001A2C4E">
              <w:rPr>
                <w:sz w:val="22"/>
                <w:szCs w:val="22"/>
              </w:rPr>
              <w:t xml:space="preserve"> централизованного и децентрализованного хозяйственно-питьевого водоснабжения в соответствии с требованиями санитарного законодательства.</w:t>
            </w:r>
          </w:p>
        </w:tc>
      </w:tr>
      <w:tr w:rsidR="00AE2B35" w:rsidRPr="001A2C4E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1A2C4E" w:rsidRDefault="00AE2B35" w:rsidP="00676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1A2C4E" w:rsidRDefault="00AE2B35" w:rsidP="00676535">
            <w:pPr>
              <w:pStyle w:val="8"/>
            </w:pPr>
            <w:r w:rsidRPr="001A2C4E">
              <w:t>- Обеспечить содержание источников хозяйственно-питьевого водоснабжения в соответствии с требованиями санитарного законодательства.</w:t>
            </w:r>
          </w:p>
          <w:p w:rsidR="00AE2B35" w:rsidRPr="001A2C4E" w:rsidRDefault="00AE2B35" w:rsidP="00676535">
            <w:pPr>
              <w:rPr>
                <w:sz w:val="22"/>
                <w:szCs w:val="22"/>
              </w:rPr>
            </w:pPr>
            <w:r w:rsidRPr="001A2C4E">
              <w:rPr>
                <w:sz w:val="22"/>
                <w:szCs w:val="22"/>
              </w:rPr>
              <w:t xml:space="preserve">- Разработка и утверждение </w:t>
            </w:r>
            <w:proofErr w:type="gramStart"/>
            <w:r w:rsidRPr="001A2C4E">
              <w:rPr>
                <w:sz w:val="22"/>
                <w:szCs w:val="22"/>
              </w:rPr>
              <w:t>проектов зон санитарной охраны источников водоснабжения</w:t>
            </w:r>
            <w:proofErr w:type="gramEnd"/>
            <w:r w:rsidRPr="001A2C4E">
              <w:rPr>
                <w:sz w:val="22"/>
                <w:szCs w:val="22"/>
              </w:rPr>
              <w:t>.</w:t>
            </w:r>
          </w:p>
          <w:p w:rsidR="00AE2B35" w:rsidRDefault="00AE2B35" w:rsidP="00676535">
            <w:pPr>
              <w:rPr>
                <w:sz w:val="22"/>
                <w:szCs w:val="22"/>
              </w:rPr>
            </w:pPr>
            <w:r w:rsidRPr="001A2C4E">
              <w:rPr>
                <w:sz w:val="22"/>
                <w:szCs w:val="22"/>
              </w:rPr>
              <w:t>- Обеспечить наличие санитарно-эпидемиологических заключений о соответствии санитарным правилам источников водоснабжения населения.</w:t>
            </w:r>
          </w:p>
          <w:p w:rsidR="00AE2B35" w:rsidRPr="001A2C4E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1A2C4E" w:rsidRDefault="00AE2B35" w:rsidP="00676535">
            <w:pPr>
              <w:rPr>
                <w:sz w:val="22"/>
                <w:szCs w:val="22"/>
              </w:rPr>
            </w:pPr>
            <w:r w:rsidRPr="001A2C4E">
              <w:rPr>
                <w:sz w:val="22"/>
                <w:szCs w:val="22"/>
              </w:rPr>
              <w:t>Администрация ГО Сухой Лог;</w:t>
            </w:r>
          </w:p>
          <w:p w:rsidR="00AE2B35" w:rsidRPr="001A2C4E" w:rsidRDefault="00AE2B35" w:rsidP="00676535">
            <w:pPr>
              <w:rPr>
                <w:sz w:val="22"/>
                <w:szCs w:val="22"/>
              </w:rPr>
            </w:pPr>
          </w:p>
          <w:p w:rsidR="00AE2B35" w:rsidRPr="001A2C4E" w:rsidRDefault="00AE2B35" w:rsidP="00676535">
            <w:pPr>
              <w:rPr>
                <w:sz w:val="22"/>
                <w:szCs w:val="22"/>
              </w:rPr>
            </w:pPr>
            <w:r w:rsidRPr="001A2C4E">
              <w:rPr>
                <w:sz w:val="22"/>
                <w:szCs w:val="22"/>
              </w:rPr>
              <w:t>МУП «</w:t>
            </w:r>
            <w:proofErr w:type="spellStart"/>
            <w:r w:rsidRPr="001A2C4E">
              <w:rPr>
                <w:sz w:val="22"/>
                <w:szCs w:val="22"/>
              </w:rPr>
              <w:t>Горкомсети</w:t>
            </w:r>
            <w:proofErr w:type="spellEnd"/>
            <w:r w:rsidRPr="001A2C4E">
              <w:rPr>
                <w:sz w:val="22"/>
                <w:szCs w:val="22"/>
              </w:rPr>
              <w:t>»;</w:t>
            </w:r>
          </w:p>
          <w:p w:rsidR="00AE2B35" w:rsidRPr="001A2C4E" w:rsidRDefault="00AE2B35" w:rsidP="00676535">
            <w:pPr>
              <w:rPr>
                <w:sz w:val="22"/>
                <w:szCs w:val="22"/>
              </w:rPr>
            </w:pPr>
          </w:p>
          <w:p w:rsidR="00AE2B35" w:rsidRPr="001A2C4E" w:rsidRDefault="00AE2B35" w:rsidP="00676535">
            <w:pPr>
              <w:rPr>
                <w:sz w:val="22"/>
                <w:szCs w:val="22"/>
              </w:rPr>
            </w:pPr>
            <w:r w:rsidRPr="001A2C4E">
              <w:rPr>
                <w:sz w:val="22"/>
                <w:szCs w:val="22"/>
              </w:rPr>
              <w:t xml:space="preserve">Предприятия, </w:t>
            </w:r>
            <w:proofErr w:type="spellStart"/>
            <w:proofErr w:type="gramStart"/>
            <w:r w:rsidRPr="001A2C4E">
              <w:rPr>
                <w:sz w:val="22"/>
                <w:szCs w:val="22"/>
              </w:rPr>
              <w:t>эксплуати-рующие</w:t>
            </w:r>
            <w:proofErr w:type="spellEnd"/>
            <w:proofErr w:type="gramEnd"/>
            <w:r w:rsidRPr="001A2C4E">
              <w:rPr>
                <w:sz w:val="22"/>
                <w:szCs w:val="22"/>
              </w:rPr>
              <w:t xml:space="preserve"> источники</w:t>
            </w:r>
          </w:p>
        </w:tc>
      </w:tr>
      <w:tr w:rsidR="00AE2B35" w:rsidRPr="00A91BA1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A91BA1" w:rsidRDefault="00AE2B35" w:rsidP="00676535">
            <w:pPr>
              <w:rPr>
                <w:sz w:val="22"/>
                <w:szCs w:val="22"/>
              </w:rPr>
            </w:pPr>
            <w:r w:rsidRPr="00A91BA1">
              <w:rPr>
                <w:sz w:val="22"/>
                <w:szCs w:val="22"/>
              </w:rPr>
              <w:t>Задача № 12. Обеспечить соблюдение технологии водоподготовки для снабжения населения водой стандартного качества.</w:t>
            </w:r>
          </w:p>
        </w:tc>
      </w:tr>
      <w:tr w:rsidR="00AE2B35" w:rsidRPr="00A91BA1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A91BA1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A91BA1" w:rsidRDefault="00AE2B35" w:rsidP="00676535">
            <w:pPr>
              <w:rPr>
                <w:sz w:val="22"/>
                <w:szCs w:val="22"/>
              </w:rPr>
            </w:pPr>
            <w:r w:rsidRPr="00A91BA1">
              <w:rPr>
                <w:sz w:val="22"/>
                <w:szCs w:val="22"/>
              </w:rPr>
              <w:t>- Обеспечить соблюдение технологии водоподготовки для снабжения населения водой стандартного качества.</w:t>
            </w:r>
          </w:p>
          <w:p w:rsidR="00AE2B35" w:rsidRDefault="00AE2B35" w:rsidP="00676535">
            <w:pPr>
              <w:rPr>
                <w:sz w:val="22"/>
                <w:szCs w:val="22"/>
              </w:rPr>
            </w:pPr>
            <w:r w:rsidRPr="00A91BA1">
              <w:rPr>
                <w:sz w:val="22"/>
                <w:szCs w:val="22"/>
              </w:rPr>
              <w:t>- Обеспечить проведение промывки и дезинфекции водопроводных сетей после ликвидации аварий и инцидентов с прекращением подачи воды.</w:t>
            </w:r>
          </w:p>
          <w:p w:rsidR="00AE2B35" w:rsidRPr="00A91BA1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A91BA1" w:rsidRDefault="00AE2B35" w:rsidP="00676535">
            <w:pPr>
              <w:rPr>
                <w:sz w:val="22"/>
                <w:szCs w:val="22"/>
              </w:rPr>
            </w:pPr>
            <w:r w:rsidRPr="00A91BA1">
              <w:rPr>
                <w:sz w:val="22"/>
                <w:szCs w:val="22"/>
              </w:rPr>
              <w:t>Администрация МО;</w:t>
            </w:r>
          </w:p>
          <w:p w:rsidR="00AE2B35" w:rsidRPr="00A91BA1" w:rsidRDefault="00AE2B35" w:rsidP="00676535">
            <w:pPr>
              <w:rPr>
                <w:sz w:val="22"/>
                <w:szCs w:val="22"/>
              </w:rPr>
            </w:pPr>
            <w:r w:rsidRPr="00A91BA1">
              <w:rPr>
                <w:sz w:val="22"/>
                <w:szCs w:val="22"/>
              </w:rPr>
              <w:t>МУП «</w:t>
            </w:r>
            <w:proofErr w:type="spellStart"/>
            <w:r w:rsidRPr="00A91BA1">
              <w:rPr>
                <w:sz w:val="22"/>
                <w:szCs w:val="22"/>
              </w:rPr>
              <w:t>Горкомсети</w:t>
            </w:r>
            <w:proofErr w:type="spellEnd"/>
            <w:r w:rsidRPr="00A91BA1">
              <w:rPr>
                <w:sz w:val="22"/>
                <w:szCs w:val="22"/>
              </w:rPr>
              <w:t>»</w:t>
            </w:r>
          </w:p>
        </w:tc>
      </w:tr>
      <w:tr w:rsidR="00AE2B35" w:rsidRPr="00866485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866485" w:rsidRDefault="00AE2B35" w:rsidP="00676535">
            <w:pPr>
              <w:rPr>
                <w:sz w:val="22"/>
                <w:szCs w:val="22"/>
              </w:rPr>
            </w:pPr>
            <w:r w:rsidRPr="00866485">
              <w:rPr>
                <w:sz w:val="22"/>
                <w:szCs w:val="22"/>
              </w:rPr>
              <w:t>Задача № 13. Обеспечить снижение шумового воздействия на население.</w:t>
            </w:r>
          </w:p>
        </w:tc>
      </w:tr>
      <w:tr w:rsidR="00AE2B35" w:rsidRPr="00866485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66485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Default="00AE2B35" w:rsidP="00676535">
            <w:pPr>
              <w:rPr>
                <w:sz w:val="22"/>
                <w:szCs w:val="22"/>
              </w:rPr>
            </w:pPr>
            <w:r w:rsidRPr="00866485">
              <w:rPr>
                <w:sz w:val="22"/>
                <w:szCs w:val="22"/>
              </w:rPr>
              <w:t>Разработка и реализация мер по снижению уровня шума в зонах жилой застройки, прилегающих к автомагистралям с интенсивным движением транспорта</w:t>
            </w:r>
            <w:r>
              <w:rPr>
                <w:sz w:val="22"/>
                <w:szCs w:val="22"/>
              </w:rPr>
              <w:t>.</w:t>
            </w:r>
          </w:p>
          <w:p w:rsidR="00AE2B35" w:rsidRPr="00866485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66485" w:rsidRDefault="00AE2B35" w:rsidP="00676535">
            <w:pPr>
              <w:rPr>
                <w:sz w:val="22"/>
                <w:szCs w:val="22"/>
              </w:rPr>
            </w:pPr>
            <w:r w:rsidRPr="00866485">
              <w:rPr>
                <w:sz w:val="22"/>
                <w:szCs w:val="22"/>
              </w:rPr>
              <w:t>Администрация МО ГО Сухой Лог</w:t>
            </w:r>
          </w:p>
        </w:tc>
      </w:tr>
      <w:tr w:rsidR="00AE2B35" w:rsidRPr="00866485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866485" w:rsidRDefault="00AE2B35" w:rsidP="00676535">
            <w:pPr>
              <w:rPr>
                <w:sz w:val="22"/>
                <w:szCs w:val="22"/>
              </w:rPr>
            </w:pPr>
            <w:r w:rsidRPr="00866485">
              <w:rPr>
                <w:sz w:val="22"/>
                <w:szCs w:val="22"/>
              </w:rPr>
              <w:t>Задача № 14. Обеспечить снижение радиационной нагрузки на население.</w:t>
            </w:r>
          </w:p>
        </w:tc>
      </w:tr>
      <w:tr w:rsidR="00AE2B35" w:rsidRPr="00866485" w:rsidTr="00676535">
        <w:trPr>
          <w:trHeight w:val="1518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66485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66485" w:rsidRDefault="00AE2B35" w:rsidP="00676535">
            <w:pPr>
              <w:rPr>
                <w:sz w:val="22"/>
                <w:szCs w:val="22"/>
              </w:rPr>
            </w:pPr>
            <w:r w:rsidRPr="00866485">
              <w:rPr>
                <w:sz w:val="22"/>
                <w:szCs w:val="22"/>
              </w:rPr>
              <w:t xml:space="preserve">Замена устаревшего рентгенодиагностического аппарата в тубдиспансере на </w:t>
            </w:r>
            <w:proofErr w:type="gramStart"/>
            <w:r w:rsidRPr="00866485">
              <w:rPr>
                <w:sz w:val="22"/>
                <w:szCs w:val="22"/>
              </w:rPr>
              <w:t>современный</w:t>
            </w:r>
            <w:proofErr w:type="gramEnd"/>
            <w:r w:rsidRPr="00866485">
              <w:rPr>
                <w:sz w:val="22"/>
                <w:szCs w:val="22"/>
              </w:rPr>
              <w:t xml:space="preserve"> </w:t>
            </w:r>
            <w:proofErr w:type="spellStart"/>
            <w:r w:rsidRPr="00866485">
              <w:rPr>
                <w:sz w:val="22"/>
                <w:szCs w:val="22"/>
              </w:rPr>
              <w:t>малодозный</w:t>
            </w:r>
            <w:proofErr w:type="spellEnd"/>
            <w:r w:rsidRPr="00866485">
              <w:rPr>
                <w:sz w:val="22"/>
                <w:szCs w:val="22"/>
              </w:rPr>
              <w:t>.</w:t>
            </w:r>
          </w:p>
          <w:p w:rsidR="00AE2B35" w:rsidRDefault="00AE2B35" w:rsidP="00676535">
            <w:pPr>
              <w:rPr>
                <w:sz w:val="22"/>
                <w:szCs w:val="22"/>
              </w:rPr>
            </w:pPr>
            <w:r w:rsidRPr="00866485">
              <w:rPr>
                <w:sz w:val="22"/>
                <w:szCs w:val="22"/>
              </w:rPr>
              <w:t xml:space="preserve">Усилить радиационный </w:t>
            </w:r>
            <w:proofErr w:type="gramStart"/>
            <w:r w:rsidRPr="00866485">
              <w:rPr>
                <w:sz w:val="22"/>
                <w:szCs w:val="22"/>
              </w:rPr>
              <w:t>контроль за</w:t>
            </w:r>
            <w:proofErr w:type="gramEnd"/>
            <w:r w:rsidRPr="00866485">
              <w:rPr>
                <w:sz w:val="22"/>
                <w:szCs w:val="22"/>
              </w:rPr>
              <w:t xml:space="preserve"> поступающим сырьем и выпускаемой продукцией на предприятиях </w:t>
            </w:r>
            <w:proofErr w:type="spellStart"/>
            <w:r w:rsidRPr="00866485">
              <w:rPr>
                <w:sz w:val="22"/>
                <w:szCs w:val="22"/>
              </w:rPr>
              <w:t>Сухоложского</w:t>
            </w:r>
            <w:proofErr w:type="spellEnd"/>
            <w:r w:rsidRPr="00866485">
              <w:rPr>
                <w:sz w:val="22"/>
                <w:szCs w:val="22"/>
              </w:rPr>
              <w:t xml:space="preserve"> района.</w:t>
            </w:r>
          </w:p>
          <w:p w:rsidR="00AE2B35" w:rsidRPr="00866485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66485" w:rsidRDefault="00AE2B35" w:rsidP="00676535">
            <w:pPr>
              <w:rPr>
                <w:sz w:val="22"/>
                <w:szCs w:val="22"/>
              </w:rPr>
            </w:pPr>
            <w:r w:rsidRPr="00866485">
              <w:rPr>
                <w:sz w:val="22"/>
                <w:szCs w:val="22"/>
              </w:rPr>
              <w:t>ГАУЗ СО «</w:t>
            </w:r>
            <w:proofErr w:type="spellStart"/>
            <w:r w:rsidRPr="00866485">
              <w:rPr>
                <w:sz w:val="22"/>
                <w:szCs w:val="22"/>
              </w:rPr>
              <w:t>Сухоложская</w:t>
            </w:r>
            <w:proofErr w:type="spellEnd"/>
            <w:r w:rsidRPr="00866485">
              <w:rPr>
                <w:sz w:val="22"/>
                <w:szCs w:val="22"/>
              </w:rPr>
              <w:t xml:space="preserve"> районная больница»</w:t>
            </w:r>
          </w:p>
          <w:p w:rsidR="00AE2B35" w:rsidRPr="00866485" w:rsidRDefault="00AE2B35" w:rsidP="00676535">
            <w:pPr>
              <w:rPr>
                <w:sz w:val="22"/>
                <w:szCs w:val="22"/>
              </w:rPr>
            </w:pPr>
            <w:r w:rsidRPr="00866485">
              <w:rPr>
                <w:sz w:val="22"/>
                <w:szCs w:val="22"/>
              </w:rPr>
              <w:t>Администрации района, сельских населенных пунктов, ЮЛ и ИП</w:t>
            </w:r>
          </w:p>
        </w:tc>
      </w:tr>
      <w:tr w:rsidR="00AE2B35" w:rsidRPr="00B52768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B52768" w:rsidRDefault="00AE2B35" w:rsidP="00676535">
            <w:pPr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>Задача № 15. Реализовать меры по обеспечению рационального питания детей и подростков в образовательных учреждениях, соблюдению норм питания, включению в рационы обогащенной витаминами и микроэлементами продукции</w:t>
            </w:r>
          </w:p>
        </w:tc>
      </w:tr>
      <w:tr w:rsidR="00AE2B35" w:rsidRPr="00B52768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B52768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B52768" w:rsidRDefault="00AE2B35" w:rsidP="00676535">
            <w:pPr>
              <w:suppressAutoHyphens/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 xml:space="preserve">- расширение ассортимента завтраков и обедов в </w:t>
            </w:r>
            <w:r>
              <w:rPr>
                <w:sz w:val="22"/>
                <w:szCs w:val="22"/>
              </w:rPr>
              <w:t>ОУ</w:t>
            </w:r>
            <w:r w:rsidRPr="00B52768">
              <w:rPr>
                <w:sz w:val="22"/>
                <w:szCs w:val="22"/>
              </w:rPr>
              <w:t xml:space="preserve"> в соответствии с принципами ЗОЖ;</w:t>
            </w:r>
          </w:p>
          <w:p w:rsidR="00AE2B35" w:rsidRPr="00B52768" w:rsidRDefault="00AE2B35" w:rsidP="00676535">
            <w:pPr>
              <w:suppressAutoHyphens/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 xml:space="preserve">- обучение специалистов принципам рационального, </w:t>
            </w:r>
            <w:r w:rsidRPr="00B52768">
              <w:rPr>
                <w:sz w:val="22"/>
                <w:szCs w:val="22"/>
              </w:rPr>
              <w:lastRenderedPageBreak/>
              <w:t>диетического и детского питания с включением в рационы обогащенной витаминами и микроэлементами продукции (при получении базового профессионального образования и при повышении квалификации);</w:t>
            </w:r>
          </w:p>
          <w:p w:rsidR="00AE2B35" w:rsidRPr="00B52768" w:rsidRDefault="00AE2B35" w:rsidP="00676535">
            <w:pPr>
              <w:suppressAutoHyphens/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 xml:space="preserve">- разработка и внедрение рационов с учетом пищевой, энергетической и биологической ценности, с пониженным содержанием соли, сахара, отсутствием </w:t>
            </w:r>
            <w:proofErr w:type="spellStart"/>
            <w:r w:rsidRPr="00B52768">
              <w:rPr>
                <w:sz w:val="22"/>
                <w:szCs w:val="22"/>
              </w:rPr>
              <w:t>трансжиров</w:t>
            </w:r>
            <w:proofErr w:type="spellEnd"/>
            <w:r w:rsidRPr="00B52768">
              <w:rPr>
                <w:sz w:val="22"/>
                <w:szCs w:val="22"/>
              </w:rPr>
              <w:t xml:space="preserve"> для детей и подростков с учетом возраста; </w:t>
            </w:r>
          </w:p>
          <w:p w:rsidR="00AE2B35" w:rsidRDefault="00AE2B35" w:rsidP="00676535">
            <w:pPr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 xml:space="preserve">- </w:t>
            </w:r>
            <w:proofErr w:type="gramStart"/>
            <w:r w:rsidRPr="00B52768">
              <w:rPr>
                <w:sz w:val="22"/>
                <w:szCs w:val="22"/>
              </w:rPr>
              <w:t>централизованное</w:t>
            </w:r>
            <w:proofErr w:type="gramEnd"/>
            <w:r w:rsidRPr="00B52768">
              <w:rPr>
                <w:sz w:val="22"/>
                <w:szCs w:val="22"/>
              </w:rPr>
              <w:t xml:space="preserve"> обеспечения ОУ продуктами питания гарантированного качества от производителей, в </w:t>
            </w:r>
            <w:proofErr w:type="spellStart"/>
            <w:r w:rsidRPr="00B52768">
              <w:rPr>
                <w:sz w:val="22"/>
                <w:szCs w:val="22"/>
              </w:rPr>
              <w:t>т.ч</w:t>
            </w:r>
            <w:proofErr w:type="spellEnd"/>
            <w:r w:rsidRPr="00B52768">
              <w:rPr>
                <w:sz w:val="22"/>
                <w:szCs w:val="22"/>
              </w:rPr>
              <w:t>. обогащенных микронутриентами.</w:t>
            </w:r>
          </w:p>
          <w:p w:rsidR="00AE2B35" w:rsidRPr="00B52768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B52768" w:rsidRDefault="00AE2B35" w:rsidP="00676535">
            <w:pPr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lastRenderedPageBreak/>
              <w:t>Администрация ГО Сухой Лог;</w:t>
            </w:r>
          </w:p>
          <w:p w:rsidR="00AE2B35" w:rsidRPr="00B52768" w:rsidRDefault="00AE2B35" w:rsidP="00676535">
            <w:pPr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 xml:space="preserve">Управление образования </w:t>
            </w:r>
            <w:r w:rsidRPr="00B52768">
              <w:rPr>
                <w:sz w:val="22"/>
                <w:szCs w:val="22"/>
              </w:rPr>
              <w:lastRenderedPageBreak/>
              <w:t>ГО Сухой Лог;</w:t>
            </w:r>
          </w:p>
          <w:p w:rsidR="00AE2B35" w:rsidRPr="00B52768" w:rsidRDefault="00AE2B35" w:rsidP="00676535">
            <w:pPr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>Руководители ОУ</w:t>
            </w:r>
          </w:p>
        </w:tc>
      </w:tr>
      <w:tr w:rsidR="00AE2B35" w:rsidRPr="00B52768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B52768" w:rsidRDefault="00AE2B35" w:rsidP="00676535">
            <w:pPr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lastRenderedPageBreak/>
              <w:t>Задача № 16. Расширить ассортимент выпускаемых продуктов питания, обогащенных витаминами и микроэлементами, обеспечить население йодированной солью.</w:t>
            </w:r>
          </w:p>
        </w:tc>
      </w:tr>
      <w:tr w:rsidR="00AE2B35" w:rsidRPr="00B52768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B52768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B52768" w:rsidRDefault="00AE2B35" w:rsidP="00676535">
            <w:pPr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 xml:space="preserve">- Расширить ассортимент и увеличить объём выпуска продукции с лечебно-профилактическими свойствами, (в </w:t>
            </w:r>
            <w:proofErr w:type="spellStart"/>
            <w:r w:rsidRPr="00B52768">
              <w:rPr>
                <w:sz w:val="22"/>
                <w:szCs w:val="22"/>
              </w:rPr>
              <w:t>т.ч</w:t>
            </w:r>
            <w:proofErr w:type="spellEnd"/>
            <w:r w:rsidRPr="00B52768">
              <w:rPr>
                <w:sz w:val="22"/>
                <w:szCs w:val="22"/>
              </w:rPr>
              <w:t xml:space="preserve">. обогащенных витаминами, микроэлементами, аминокислотами и другими микронутриентами - молочным белком, </w:t>
            </w:r>
            <w:proofErr w:type="gramStart"/>
            <w:r w:rsidRPr="00B52768">
              <w:rPr>
                <w:sz w:val="22"/>
                <w:szCs w:val="22"/>
              </w:rPr>
              <w:t>β-</w:t>
            </w:r>
            <w:proofErr w:type="gramEnd"/>
            <w:r w:rsidRPr="00B52768">
              <w:rPr>
                <w:sz w:val="22"/>
                <w:szCs w:val="22"/>
              </w:rPr>
              <w:t xml:space="preserve">каротином, йодом). </w:t>
            </w:r>
          </w:p>
          <w:p w:rsidR="00AE2B35" w:rsidRPr="00B52768" w:rsidRDefault="00AE2B35" w:rsidP="00676535">
            <w:pPr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 xml:space="preserve">- Для массовых видов хлеба использовать витаминизированную муку, йодированную соль. </w:t>
            </w:r>
          </w:p>
          <w:p w:rsidR="00AE2B35" w:rsidRPr="00B52768" w:rsidRDefault="00AE2B35" w:rsidP="00676535">
            <w:pPr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>- Создание социальной рекламы, для повышения спроса.</w:t>
            </w:r>
          </w:p>
          <w:p w:rsidR="00AE2B35" w:rsidRPr="00B52768" w:rsidRDefault="00AE2B35" w:rsidP="00676535">
            <w:pPr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>- Обеспечение пропаганды здорового питания и обогащённых продуктов с лечебно-</w:t>
            </w:r>
            <w:proofErr w:type="spellStart"/>
            <w:r w:rsidRPr="00B52768">
              <w:rPr>
                <w:sz w:val="22"/>
                <w:szCs w:val="22"/>
              </w:rPr>
              <w:t>поофилактическими</w:t>
            </w:r>
            <w:proofErr w:type="spellEnd"/>
            <w:r w:rsidRPr="00B52768">
              <w:rPr>
                <w:sz w:val="22"/>
                <w:szCs w:val="22"/>
              </w:rPr>
              <w:t xml:space="preserve"> свойствами - посредством социальной рекламы и СМИ. </w:t>
            </w:r>
          </w:p>
          <w:p w:rsidR="00AE2B35" w:rsidRDefault="00AE2B35" w:rsidP="00676535">
            <w:pPr>
              <w:suppressAutoHyphens/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>- Проведение ярмарок и организация рынков по продаже экологически чистых продуктов питания и обогащённой продукции местного производства.</w:t>
            </w:r>
          </w:p>
          <w:p w:rsidR="00AE2B35" w:rsidRPr="00B52768" w:rsidRDefault="00AE2B35" w:rsidP="0067653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B52768" w:rsidRDefault="00AE2B35" w:rsidP="00676535">
            <w:pPr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>Администрация МО ГО Сухой Лог;</w:t>
            </w:r>
          </w:p>
          <w:p w:rsidR="00AE2B35" w:rsidRPr="00B52768" w:rsidRDefault="00AE2B35" w:rsidP="00676535">
            <w:pPr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>Предприятия пищевой промышленности.</w:t>
            </w:r>
          </w:p>
        </w:tc>
      </w:tr>
      <w:tr w:rsidR="00AE2B35" w:rsidRPr="00B52768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B52768" w:rsidRDefault="00AE2B35" w:rsidP="00676535">
            <w:pPr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 xml:space="preserve">Задача № 17. Обеспечить реализацию мероприятий по полноценному и рациональному питанию различных групп населения; обеспечить </w:t>
            </w:r>
            <w:proofErr w:type="gramStart"/>
            <w:r w:rsidRPr="00B52768">
              <w:rPr>
                <w:sz w:val="22"/>
                <w:szCs w:val="22"/>
              </w:rPr>
              <w:t>контроль за</w:t>
            </w:r>
            <w:proofErr w:type="gramEnd"/>
            <w:r w:rsidRPr="00B52768">
              <w:rPr>
                <w:sz w:val="22"/>
                <w:szCs w:val="22"/>
              </w:rPr>
              <w:t xml:space="preserve"> пищевыми продуктами</w:t>
            </w:r>
          </w:p>
        </w:tc>
      </w:tr>
      <w:tr w:rsidR="00AE2B35" w:rsidRPr="00B52768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B52768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B52768" w:rsidRDefault="00AE2B35" w:rsidP="00676535">
            <w:pPr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 xml:space="preserve">- Разработать муниципальную целевую программу по профилактике </w:t>
            </w:r>
            <w:proofErr w:type="spellStart"/>
            <w:r w:rsidRPr="00B52768">
              <w:rPr>
                <w:sz w:val="22"/>
                <w:szCs w:val="22"/>
              </w:rPr>
              <w:t>алиментарнозависимых</w:t>
            </w:r>
            <w:proofErr w:type="spellEnd"/>
            <w:r w:rsidRPr="00B52768">
              <w:rPr>
                <w:sz w:val="22"/>
                <w:szCs w:val="22"/>
              </w:rPr>
              <w:t xml:space="preserve"> (связанных с питанием) заболеваний среди населения.</w:t>
            </w:r>
          </w:p>
          <w:p w:rsidR="00AE2B35" w:rsidRPr="00B52768" w:rsidRDefault="00AE2B35" w:rsidP="00676535">
            <w:pPr>
              <w:suppressAutoHyphens/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>- Обеспечение контроля ассортимента продуктов питания, отвечающих принципам здорового питания и их доступности для населения;</w:t>
            </w:r>
          </w:p>
          <w:p w:rsidR="00AE2B35" w:rsidRPr="00B52768" w:rsidRDefault="00AE2B35" w:rsidP="00676535">
            <w:pPr>
              <w:suppressAutoHyphens/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>-- Выделение дотаций на питание школьников, не входящих в «льготные» категории;</w:t>
            </w:r>
          </w:p>
          <w:p w:rsidR="00AE2B35" w:rsidRPr="00B52768" w:rsidRDefault="00AE2B35" w:rsidP="00676535">
            <w:pPr>
              <w:suppressAutoHyphens/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>- Организация питания работающего населения (столовые, буфеты, комнаты для приёма пищи);</w:t>
            </w:r>
          </w:p>
          <w:p w:rsidR="00AE2B35" w:rsidRDefault="00AE2B35" w:rsidP="00676535">
            <w:pPr>
              <w:suppressAutoHyphens/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>- Обеспечение дотациями на пищевую продукцию геронтологической направленности для неработающих пенсионеров</w:t>
            </w:r>
            <w:r>
              <w:rPr>
                <w:sz w:val="22"/>
                <w:szCs w:val="22"/>
              </w:rPr>
              <w:t>.</w:t>
            </w:r>
          </w:p>
          <w:p w:rsidR="00AE2B35" w:rsidRPr="00B52768" w:rsidRDefault="00AE2B35" w:rsidP="0067653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B52768" w:rsidRDefault="00AE2B35" w:rsidP="00676535">
            <w:pPr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>Администрация ГО Сухой Лог</w:t>
            </w:r>
          </w:p>
          <w:p w:rsidR="00AE2B35" w:rsidRPr="00B52768" w:rsidRDefault="00AE2B35" w:rsidP="00676535">
            <w:pPr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>Руководители хозяйствующих субъектов, связанных с производством и реализацией продуктов питания</w:t>
            </w:r>
          </w:p>
        </w:tc>
      </w:tr>
      <w:tr w:rsidR="00AE2B35" w:rsidRPr="00B52768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B52768" w:rsidRDefault="00AE2B35" w:rsidP="00676535">
            <w:pPr>
              <w:rPr>
                <w:sz w:val="22"/>
                <w:szCs w:val="22"/>
              </w:rPr>
            </w:pPr>
            <w:r w:rsidRPr="00B52768">
              <w:rPr>
                <w:sz w:val="22"/>
                <w:szCs w:val="22"/>
              </w:rPr>
              <w:t>Задача № 18. Обеспечить снижение химической нагрузки на население в связи с химическим загрязнением продуктов питания (по приоритетным загрязнителям)</w:t>
            </w:r>
          </w:p>
        </w:tc>
      </w:tr>
      <w:tr w:rsidR="00AE2B35" w:rsidRPr="003C7045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3C7045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3C7045" w:rsidRDefault="00AE2B35" w:rsidP="00676535">
            <w:pPr>
              <w:suppressAutoHyphens/>
              <w:jc w:val="both"/>
              <w:rPr>
                <w:sz w:val="22"/>
                <w:szCs w:val="22"/>
              </w:rPr>
            </w:pPr>
            <w:r w:rsidRPr="003C7045">
              <w:rPr>
                <w:sz w:val="22"/>
                <w:szCs w:val="22"/>
              </w:rPr>
              <w:t>- проведение мониторинга химического загрязнения продуктов питания (местных и привозных);</w:t>
            </w:r>
          </w:p>
          <w:p w:rsidR="00AE2B35" w:rsidRPr="003C7045" w:rsidRDefault="00AE2B35" w:rsidP="00676535">
            <w:pPr>
              <w:suppressAutoHyphens/>
              <w:jc w:val="both"/>
              <w:rPr>
                <w:sz w:val="22"/>
                <w:szCs w:val="22"/>
              </w:rPr>
            </w:pPr>
            <w:r w:rsidRPr="003C7045">
              <w:rPr>
                <w:sz w:val="22"/>
                <w:szCs w:val="22"/>
              </w:rPr>
              <w:t>- информирование населения о рисках химического загрязнения продуктов питания и мерах по их снижению;</w:t>
            </w:r>
          </w:p>
          <w:p w:rsidR="00AE2B35" w:rsidRPr="003C7045" w:rsidRDefault="00AE2B35" w:rsidP="00676535">
            <w:pPr>
              <w:suppressAutoHyphens/>
              <w:jc w:val="both"/>
              <w:rPr>
                <w:sz w:val="22"/>
                <w:szCs w:val="22"/>
              </w:rPr>
            </w:pPr>
            <w:r w:rsidRPr="003C7045">
              <w:rPr>
                <w:sz w:val="22"/>
                <w:szCs w:val="22"/>
              </w:rPr>
              <w:t>- ограничение использования загрязненных территорий для выращивания местных продуктов питания;</w:t>
            </w:r>
          </w:p>
          <w:p w:rsidR="00AE2B35" w:rsidRPr="003C7045" w:rsidRDefault="00AE2B35" w:rsidP="00676535">
            <w:pPr>
              <w:suppressAutoHyphens/>
              <w:jc w:val="both"/>
              <w:rPr>
                <w:sz w:val="22"/>
                <w:szCs w:val="22"/>
              </w:rPr>
            </w:pPr>
            <w:r w:rsidRPr="003C7045">
              <w:rPr>
                <w:sz w:val="22"/>
                <w:szCs w:val="22"/>
              </w:rPr>
              <w:t xml:space="preserve">- обеспечение применения современных </w:t>
            </w:r>
            <w:proofErr w:type="spellStart"/>
            <w:r w:rsidRPr="003C7045">
              <w:rPr>
                <w:sz w:val="22"/>
                <w:szCs w:val="22"/>
              </w:rPr>
              <w:t>агротехнологий</w:t>
            </w:r>
            <w:proofErr w:type="spellEnd"/>
            <w:r w:rsidRPr="003C7045">
              <w:rPr>
                <w:sz w:val="22"/>
                <w:szCs w:val="22"/>
              </w:rPr>
              <w:t xml:space="preserve"> с учетом физико-химических свойств почв</w:t>
            </w: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3C7045" w:rsidRDefault="00AE2B35" w:rsidP="00676535">
            <w:pPr>
              <w:rPr>
                <w:sz w:val="22"/>
                <w:szCs w:val="22"/>
              </w:rPr>
            </w:pPr>
            <w:r w:rsidRPr="003C7045">
              <w:rPr>
                <w:sz w:val="22"/>
                <w:szCs w:val="22"/>
              </w:rPr>
              <w:t>Администрация ГО Сухой Лог</w:t>
            </w:r>
          </w:p>
          <w:p w:rsidR="00AE2B35" w:rsidRPr="003C7045" w:rsidRDefault="00AE2B35" w:rsidP="00676535">
            <w:pPr>
              <w:rPr>
                <w:sz w:val="22"/>
                <w:szCs w:val="22"/>
              </w:rPr>
            </w:pPr>
            <w:r w:rsidRPr="003C7045">
              <w:rPr>
                <w:sz w:val="22"/>
                <w:szCs w:val="22"/>
              </w:rPr>
              <w:t>Руководители хозяйствующих субъектов</w:t>
            </w:r>
          </w:p>
        </w:tc>
      </w:tr>
      <w:tr w:rsidR="00AE2B35" w:rsidRPr="00272BC2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272BC2" w:rsidRDefault="00AE2B35" w:rsidP="00676535">
            <w:pPr>
              <w:rPr>
                <w:sz w:val="22"/>
                <w:szCs w:val="22"/>
              </w:rPr>
            </w:pPr>
            <w:r w:rsidRPr="00272BC2">
              <w:rPr>
                <w:sz w:val="22"/>
                <w:szCs w:val="22"/>
              </w:rPr>
              <w:lastRenderedPageBreak/>
              <w:t>Задача № 19. Обеспечить полноценную физическую подготовку и воспитание детей в образовательных учреждениях (ОУ).</w:t>
            </w:r>
          </w:p>
        </w:tc>
      </w:tr>
      <w:tr w:rsidR="00AE2B35" w:rsidRPr="00272BC2" w:rsidTr="00676535">
        <w:trPr>
          <w:trHeight w:val="32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272BC2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272BC2" w:rsidRDefault="00AE2B35" w:rsidP="00676535">
            <w:pPr>
              <w:rPr>
                <w:sz w:val="22"/>
                <w:szCs w:val="22"/>
              </w:rPr>
            </w:pPr>
            <w:r w:rsidRPr="00272BC2">
              <w:rPr>
                <w:sz w:val="22"/>
                <w:szCs w:val="22"/>
              </w:rPr>
              <w:t xml:space="preserve">- Благоустройство пришкольных спортивных зон и площадок, ревизия спортивного оборудования пришкольных стадионов, </w:t>
            </w:r>
            <w:proofErr w:type="gramStart"/>
            <w:r w:rsidRPr="00272BC2">
              <w:rPr>
                <w:sz w:val="22"/>
                <w:szCs w:val="22"/>
              </w:rPr>
              <w:t>спорт залов</w:t>
            </w:r>
            <w:proofErr w:type="gramEnd"/>
            <w:r w:rsidRPr="00272BC2">
              <w:rPr>
                <w:sz w:val="22"/>
                <w:szCs w:val="22"/>
              </w:rPr>
              <w:t>.</w:t>
            </w:r>
          </w:p>
          <w:p w:rsidR="00AE2B35" w:rsidRPr="00272BC2" w:rsidRDefault="00AE2B35" w:rsidP="00676535">
            <w:pPr>
              <w:suppressAutoHyphens/>
              <w:jc w:val="both"/>
              <w:rPr>
                <w:sz w:val="22"/>
                <w:szCs w:val="22"/>
              </w:rPr>
            </w:pPr>
            <w:r w:rsidRPr="00272BC2">
              <w:rPr>
                <w:sz w:val="22"/>
                <w:szCs w:val="22"/>
              </w:rPr>
              <w:t xml:space="preserve">- Мониторинг физического развития детей и подростков; </w:t>
            </w:r>
            <w:r w:rsidRPr="00272BC2">
              <w:t>укомплектование образовательных учреждений средствами оценки физического развития и физической подготовленности;</w:t>
            </w:r>
          </w:p>
          <w:p w:rsidR="00AE2B35" w:rsidRPr="00272BC2" w:rsidRDefault="00AE2B35" w:rsidP="00676535">
            <w:pPr>
              <w:suppressAutoHyphens/>
              <w:jc w:val="both"/>
            </w:pPr>
            <w:r w:rsidRPr="00272BC2">
              <w:rPr>
                <w:sz w:val="22"/>
                <w:szCs w:val="22"/>
              </w:rPr>
              <w:t xml:space="preserve">- Организация физического воспитания </w:t>
            </w:r>
            <w:r w:rsidRPr="00272BC2">
              <w:t>с учетом возрастных гигиенических требований и нормативов;</w:t>
            </w:r>
            <w:r w:rsidRPr="00272BC2">
              <w:rPr>
                <w:sz w:val="22"/>
                <w:szCs w:val="22"/>
              </w:rPr>
              <w:t xml:space="preserve"> </w:t>
            </w:r>
            <w:r w:rsidRPr="00272BC2">
              <w:t>повышение квалификации и обучение преподавателей физической культуры по вопросам адекватных физических нагрузок для детей;</w:t>
            </w:r>
          </w:p>
          <w:p w:rsidR="00AE2B35" w:rsidRPr="00272BC2" w:rsidRDefault="00AE2B35" w:rsidP="00676535">
            <w:pPr>
              <w:suppressAutoHyphens/>
              <w:jc w:val="both"/>
              <w:rPr>
                <w:sz w:val="22"/>
                <w:szCs w:val="22"/>
              </w:rPr>
            </w:pPr>
            <w:r w:rsidRPr="00272BC2">
              <w:rPr>
                <w:sz w:val="22"/>
                <w:szCs w:val="22"/>
              </w:rPr>
              <w:t>- Контроль медработниками уроков физкультуры для соблюдения адекватности физической активности детей.</w:t>
            </w: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272BC2" w:rsidRDefault="00AE2B35" w:rsidP="00676535">
            <w:pPr>
              <w:rPr>
                <w:sz w:val="22"/>
                <w:szCs w:val="22"/>
              </w:rPr>
            </w:pPr>
            <w:r w:rsidRPr="00272BC2">
              <w:rPr>
                <w:sz w:val="22"/>
                <w:szCs w:val="22"/>
              </w:rPr>
              <w:t xml:space="preserve">Администрация ГО Сухой Лог </w:t>
            </w:r>
          </w:p>
          <w:p w:rsidR="00AE2B35" w:rsidRPr="00272BC2" w:rsidRDefault="00AE2B35" w:rsidP="00676535">
            <w:pPr>
              <w:rPr>
                <w:sz w:val="22"/>
                <w:szCs w:val="22"/>
              </w:rPr>
            </w:pPr>
            <w:r w:rsidRPr="00272BC2">
              <w:rPr>
                <w:sz w:val="22"/>
                <w:szCs w:val="22"/>
              </w:rPr>
              <w:t xml:space="preserve">Управление образования ГО Сухой Лог </w:t>
            </w:r>
          </w:p>
          <w:p w:rsidR="00AE2B35" w:rsidRPr="00272BC2" w:rsidRDefault="00AE2B35" w:rsidP="00676535">
            <w:pPr>
              <w:rPr>
                <w:sz w:val="22"/>
                <w:szCs w:val="22"/>
              </w:rPr>
            </w:pPr>
            <w:r w:rsidRPr="00272BC2">
              <w:rPr>
                <w:sz w:val="22"/>
                <w:szCs w:val="22"/>
              </w:rPr>
              <w:t>Руководители ОУ и ЛПУ</w:t>
            </w:r>
          </w:p>
        </w:tc>
      </w:tr>
      <w:tr w:rsidR="00AE2B35" w:rsidRPr="005D792E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5D792E" w:rsidRDefault="00AE2B35" w:rsidP="00676535">
            <w:pPr>
              <w:rPr>
                <w:sz w:val="22"/>
                <w:szCs w:val="22"/>
              </w:rPr>
            </w:pPr>
            <w:r w:rsidRPr="005D792E">
              <w:rPr>
                <w:sz w:val="22"/>
                <w:szCs w:val="22"/>
              </w:rPr>
              <w:t xml:space="preserve">Задача № 20. Обеспечить приведение образовательных учреждений </w:t>
            </w:r>
            <w:r>
              <w:rPr>
                <w:sz w:val="22"/>
                <w:szCs w:val="22"/>
              </w:rPr>
              <w:t xml:space="preserve">(ОУ) </w:t>
            </w:r>
            <w:r w:rsidRPr="005D792E">
              <w:rPr>
                <w:sz w:val="22"/>
                <w:szCs w:val="22"/>
              </w:rPr>
              <w:t>в соответствие с санитарными нормами.</w:t>
            </w:r>
          </w:p>
        </w:tc>
      </w:tr>
      <w:tr w:rsidR="00AE2B35" w:rsidRPr="005D792E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5D792E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5D792E" w:rsidRDefault="00AE2B35" w:rsidP="0067653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строительство, ремонт,</w:t>
            </w:r>
            <w:r w:rsidRPr="005D792E">
              <w:rPr>
                <w:sz w:val="22"/>
                <w:szCs w:val="22"/>
              </w:rPr>
              <w:t xml:space="preserve"> модернизация </w:t>
            </w:r>
            <w:r>
              <w:rPr>
                <w:sz w:val="22"/>
                <w:szCs w:val="22"/>
              </w:rPr>
              <w:t xml:space="preserve">и материально-техническое оснащение </w:t>
            </w:r>
            <w:r w:rsidRPr="005D792E">
              <w:rPr>
                <w:sz w:val="22"/>
                <w:szCs w:val="22"/>
              </w:rPr>
              <w:t>ОУ;</w:t>
            </w:r>
          </w:p>
          <w:p w:rsidR="00AE2B35" w:rsidRPr="005D792E" w:rsidRDefault="00AE2B35" w:rsidP="00676535">
            <w:pPr>
              <w:suppressAutoHyphens/>
              <w:rPr>
                <w:sz w:val="22"/>
                <w:szCs w:val="22"/>
              </w:rPr>
            </w:pPr>
            <w:r w:rsidRPr="005D792E">
              <w:rPr>
                <w:sz w:val="22"/>
                <w:szCs w:val="22"/>
              </w:rPr>
              <w:t xml:space="preserve">- </w:t>
            </w:r>
            <w:proofErr w:type="gramStart"/>
            <w:r w:rsidRPr="005D792E">
              <w:rPr>
                <w:sz w:val="22"/>
                <w:szCs w:val="22"/>
              </w:rPr>
              <w:t>контроль за</w:t>
            </w:r>
            <w:proofErr w:type="gramEnd"/>
            <w:r w:rsidRPr="005D792E">
              <w:rPr>
                <w:sz w:val="22"/>
                <w:szCs w:val="22"/>
              </w:rPr>
              <w:t xml:space="preserve"> соответствием мебели в ОУ возрастным и ростовым параметрам детей;</w:t>
            </w:r>
          </w:p>
          <w:p w:rsidR="00AE2B35" w:rsidRPr="005D792E" w:rsidRDefault="00AE2B35" w:rsidP="00676535">
            <w:pPr>
              <w:suppressAutoHyphens/>
              <w:rPr>
                <w:sz w:val="22"/>
                <w:szCs w:val="22"/>
              </w:rPr>
            </w:pPr>
            <w:r w:rsidRPr="005D792E">
              <w:rPr>
                <w:sz w:val="22"/>
                <w:szCs w:val="22"/>
              </w:rPr>
              <w:t xml:space="preserve">- обеспечение </w:t>
            </w:r>
            <w:r>
              <w:rPr>
                <w:sz w:val="22"/>
                <w:szCs w:val="22"/>
              </w:rPr>
              <w:t>в ОУ соответствия гигиеническим нормативам</w:t>
            </w:r>
            <w:r w:rsidRPr="005D79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параметров микроклимата,</w:t>
            </w:r>
            <w:r w:rsidRPr="005D792E">
              <w:rPr>
                <w:sz w:val="22"/>
                <w:szCs w:val="22"/>
              </w:rPr>
              <w:t xml:space="preserve"> уровней </w:t>
            </w:r>
            <w:r>
              <w:rPr>
                <w:sz w:val="22"/>
                <w:szCs w:val="22"/>
              </w:rPr>
              <w:t xml:space="preserve">искусственной </w:t>
            </w:r>
            <w:r w:rsidRPr="005D792E">
              <w:rPr>
                <w:sz w:val="22"/>
                <w:szCs w:val="22"/>
              </w:rPr>
              <w:t>освещенности</w:t>
            </w:r>
            <w:r>
              <w:rPr>
                <w:sz w:val="22"/>
                <w:szCs w:val="22"/>
              </w:rPr>
              <w:t>, ЭМИ, шума;</w:t>
            </w:r>
          </w:p>
          <w:p w:rsidR="00AE2B35" w:rsidRDefault="00AE2B35" w:rsidP="00676535">
            <w:pPr>
              <w:suppressAutoHyphens/>
              <w:rPr>
                <w:sz w:val="22"/>
                <w:szCs w:val="22"/>
              </w:rPr>
            </w:pPr>
            <w:r w:rsidRPr="005D792E">
              <w:rPr>
                <w:sz w:val="22"/>
                <w:szCs w:val="22"/>
              </w:rPr>
              <w:t>- оборудование ОУ системами автоматической пожарной сигнализации и пожаротушения</w:t>
            </w:r>
            <w:r>
              <w:rPr>
                <w:sz w:val="22"/>
                <w:szCs w:val="22"/>
              </w:rPr>
              <w:t>.</w:t>
            </w:r>
          </w:p>
          <w:p w:rsidR="00AE2B35" w:rsidRPr="005D792E" w:rsidRDefault="00AE2B35" w:rsidP="0067653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5D792E" w:rsidRDefault="00AE2B35" w:rsidP="00676535">
            <w:pPr>
              <w:rPr>
                <w:sz w:val="22"/>
                <w:szCs w:val="22"/>
              </w:rPr>
            </w:pPr>
            <w:r w:rsidRPr="005D792E">
              <w:rPr>
                <w:sz w:val="22"/>
                <w:szCs w:val="22"/>
              </w:rPr>
              <w:t xml:space="preserve">Управление образования ГО Сухой Лог </w:t>
            </w:r>
          </w:p>
          <w:p w:rsidR="00AE2B35" w:rsidRPr="005D792E" w:rsidRDefault="00AE2B35" w:rsidP="00676535">
            <w:pPr>
              <w:rPr>
                <w:sz w:val="22"/>
                <w:szCs w:val="22"/>
              </w:rPr>
            </w:pPr>
          </w:p>
          <w:p w:rsidR="00AE2B35" w:rsidRPr="005D792E" w:rsidRDefault="00AE2B35" w:rsidP="00676535">
            <w:pPr>
              <w:rPr>
                <w:sz w:val="22"/>
                <w:szCs w:val="22"/>
              </w:rPr>
            </w:pPr>
            <w:r w:rsidRPr="005D792E">
              <w:rPr>
                <w:sz w:val="22"/>
                <w:szCs w:val="22"/>
              </w:rPr>
              <w:t xml:space="preserve">Администрации образовательных учреждений </w:t>
            </w:r>
          </w:p>
        </w:tc>
      </w:tr>
      <w:tr w:rsidR="00AE2B35" w:rsidRPr="00BA760C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BA760C" w:rsidRDefault="00AE2B35" w:rsidP="00676535">
            <w:pPr>
              <w:rPr>
                <w:sz w:val="22"/>
                <w:szCs w:val="22"/>
              </w:rPr>
            </w:pPr>
            <w:r w:rsidRPr="00BA760C">
              <w:rPr>
                <w:sz w:val="22"/>
                <w:szCs w:val="22"/>
              </w:rPr>
              <w:t>Задача № 21. Обеспечить проведение мероприятий по профилактике острой и хронической заболеваемости детей и подростков в образовательных учреждениях.</w:t>
            </w:r>
          </w:p>
        </w:tc>
      </w:tr>
      <w:tr w:rsidR="00AE2B35" w:rsidRPr="00BA760C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BA760C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BA760C" w:rsidRDefault="00AE2B35" w:rsidP="00676535">
            <w:pPr>
              <w:suppressAutoHyphens/>
              <w:rPr>
                <w:sz w:val="22"/>
                <w:szCs w:val="22"/>
              </w:rPr>
            </w:pPr>
            <w:r w:rsidRPr="00BA760C">
              <w:rPr>
                <w:sz w:val="22"/>
                <w:szCs w:val="22"/>
              </w:rPr>
              <w:t>- укомплектование ОУ квалифицированными медицинскими кадрами для реализации мониторинга состояния здоровья детей;</w:t>
            </w:r>
          </w:p>
          <w:p w:rsidR="00AE2B35" w:rsidRPr="00BA760C" w:rsidRDefault="00AE2B35" w:rsidP="00676535">
            <w:pPr>
              <w:suppressAutoHyphens/>
              <w:rPr>
                <w:sz w:val="22"/>
                <w:szCs w:val="22"/>
              </w:rPr>
            </w:pPr>
            <w:r w:rsidRPr="00BA760C">
              <w:rPr>
                <w:sz w:val="22"/>
                <w:szCs w:val="22"/>
              </w:rPr>
              <w:t>- проведение диспансеризации детей из групп риска;</w:t>
            </w:r>
          </w:p>
          <w:p w:rsidR="00AE2B35" w:rsidRPr="00BA760C" w:rsidRDefault="00AE2B35" w:rsidP="00676535">
            <w:pPr>
              <w:suppressAutoHyphens/>
              <w:rPr>
                <w:sz w:val="22"/>
                <w:szCs w:val="22"/>
              </w:rPr>
            </w:pPr>
            <w:r w:rsidRPr="00BA760C">
              <w:rPr>
                <w:sz w:val="22"/>
                <w:szCs w:val="22"/>
              </w:rPr>
              <w:t xml:space="preserve">- разработка оздоровительных мероприятий для профилактики заболеваний (в </w:t>
            </w:r>
            <w:proofErr w:type="spellStart"/>
            <w:r w:rsidRPr="00BA760C">
              <w:rPr>
                <w:sz w:val="22"/>
                <w:szCs w:val="22"/>
              </w:rPr>
              <w:t>т.ч</w:t>
            </w:r>
            <w:proofErr w:type="spellEnd"/>
            <w:r w:rsidRPr="00BA760C">
              <w:rPr>
                <w:sz w:val="22"/>
                <w:szCs w:val="22"/>
              </w:rPr>
              <w:t>. костно-мышечной и нервной систем, органов зрения, пищеварения, дыхания);</w:t>
            </w:r>
          </w:p>
          <w:p w:rsidR="00AE2B35" w:rsidRPr="00BA760C" w:rsidRDefault="00AE2B35" w:rsidP="00676535">
            <w:pPr>
              <w:suppressAutoHyphens/>
              <w:jc w:val="both"/>
            </w:pPr>
            <w:r w:rsidRPr="00BA760C">
              <w:t xml:space="preserve">- </w:t>
            </w:r>
            <w:r>
              <w:t>ремонт и</w:t>
            </w:r>
            <w:r w:rsidRPr="00BA760C">
              <w:t xml:space="preserve"> мо</w:t>
            </w:r>
            <w:r>
              <w:t>дернизация медицинских кабинетов</w:t>
            </w:r>
            <w:r w:rsidRPr="00BA760C">
              <w:t>;</w:t>
            </w:r>
          </w:p>
          <w:p w:rsidR="00AE2B35" w:rsidRDefault="00AE2B35" w:rsidP="00676535">
            <w:pPr>
              <w:suppressAutoHyphens/>
              <w:jc w:val="both"/>
            </w:pPr>
            <w:r w:rsidRPr="00BA760C">
              <w:t>- создание условий для обучения д</w:t>
            </w:r>
            <w:r>
              <w:t>етей-инвалидов</w:t>
            </w:r>
            <w:r w:rsidRPr="00BA760C">
              <w:t>;</w:t>
            </w:r>
          </w:p>
          <w:p w:rsidR="00AE2B35" w:rsidRPr="00BA760C" w:rsidRDefault="00AE2B35" w:rsidP="00676535">
            <w:pPr>
              <w:suppressAutoHyphens/>
              <w:jc w:val="both"/>
            </w:pP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BA760C" w:rsidRDefault="00AE2B35" w:rsidP="00676535">
            <w:pPr>
              <w:rPr>
                <w:sz w:val="22"/>
                <w:szCs w:val="22"/>
              </w:rPr>
            </w:pPr>
            <w:r w:rsidRPr="00BA760C">
              <w:rPr>
                <w:sz w:val="22"/>
                <w:szCs w:val="22"/>
              </w:rPr>
              <w:t>Администрация и Управление образования ГО Сухой Лог</w:t>
            </w:r>
          </w:p>
        </w:tc>
      </w:tr>
      <w:tr w:rsidR="00AE2B35" w:rsidRPr="00473852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473852" w:rsidRDefault="00AE2B35" w:rsidP="00676535">
            <w:pPr>
              <w:rPr>
                <w:sz w:val="22"/>
                <w:szCs w:val="22"/>
              </w:rPr>
            </w:pPr>
            <w:r w:rsidRPr="00473852">
              <w:rPr>
                <w:sz w:val="22"/>
                <w:szCs w:val="22"/>
              </w:rPr>
              <w:t>Задача № 22. Обеспечить организацию оздоровления детей дошкольного и школьного возрастов в течение года и полноценного летнего отдыха детей в загородных оздоровительных учреждениях.</w:t>
            </w:r>
          </w:p>
        </w:tc>
      </w:tr>
      <w:tr w:rsidR="00AE2B35" w:rsidRPr="00E72F33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E72F33" w:rsidRDefault="00AE2B35" w:rsidP="00676535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473852" w:rsidRDefault="00AE2B35" w:rsidP="00676535">
            <w:pPr>
              <w:suppressAutoHyphens/>
              <w:rPr>
                <w:sz w:val="22"/>
                <w:szCs w:val="22"/>
              </w:rPr>
            </w:pPr>
            <w:r w:rsidRPr="00473852">
              <w:rPr>
                <w:sz w:val="22"/>
                <w:szCs w:val="22"/>
              </w:rPr>
              <w:t>- организация городских и развитие сети загородных летних оздоровительных лагерей для школьников;</w:t>
            </w:r>
          </w:p>
          <w:p w:rsidR="00AE2B35" w:rsidRPr="00473852" w:rsidRDefault="00AE2B35" w:rsidP="00676535">
            <w:pPr>
              <w:suppressAutoHyphens/>
              <w:rPr>
                <w:sz w:val="22"/>
                <w:szCs w:val="22"/>
              </w:rPr>
            </w:pPr>
            <w:r w:rsidRPr="00473852">
              <w:rPr>
                <w:sz w:val="22"/>
                <w:szCs w:val="22"/>
              </w:rPr>
              <w:t>- увеличение числа оздоровительных групп в дошкольных образовательных учреждениях;</w:t>
            </w:r>
          </w:p>
          <w:p w:rsidR="00AE2B35" w:rsidRPr="00473852" w:rsidRDefault="00AE2B35" w:rsidP="00676535">
            <w:pPr>
              <w:suppressAutoHyphens/>
              <w:rPr>
                <w:sz w:val="22"/>
                <w:szCs w:val="22"/>
              </w:rPr>
            </w:pPr>
            <w:r w:rsidRPr="00473852">
              <w:rPr>
                <w:sz w:val="22"/>
                <w:szCs w:val="22"/>
              </w:rPr>
              <w:t xml:space="preserve">- внедрение новых технологий немедикаментозного лечения и профилактики заболеваний в </w:t>
            </w:r>
            <w:r>
              <w:rPr>
                <w:sz w:val="22"/>
                <w:szCs w:val="22"/>
              </w:rPr>
              <w:t>ДОУ и ЛОУ</w:t>
            </w:r>
            <w:r w:rsidRPr="00473852">
              <w:rPr>
                <w:sz w:val="22"/>
                <w:szCs w:val="22"/>
              </w:rPr>
              <w:t>;</w:t>
            </w:r>
          </w:p>
          <w:p w:rsidR="00AE2B35" w:rsidRPr="00473852" w:rsidRDefault="00AE2B35" w:rsidP="00676535">
            <w:pPr>
              <w:suppressAutoHyphens/>
              <w:rPr>
                <w:sz w:val="22"/>
                <w:szCs w:val="22"/>
              </w:rPr>
            </w:pPr>
            <w:r w:rsidRPr="00473852">
              <w:rPr>
                <w:sz w:val="22"/>
                <w:szCs w:val="22"/>
              </w:rPr>
              <w:t>- приобретение путевок в санатории и профилактории, включая путевки за пределы области;</w:t>
            </w:r>
          </w:p>
          <w:p w:rsidR="00AE2B35" w:rsidRPr="00473852" w:rsidRDefault="00AE2B35" w:rsidP="00676535">
            <w:pPr>
              <w:suppressAutoHyphens/>
              <w:rPr>
                <w:sz w:val="22"/>
                <w:szCs w:val="22"/>
              </w:rPr>
            </w:pPr>
            <w:r w:rsidRPr="00473852">
              <w:rPr>
                <w:sz w:val="22"/>
                <w:szCs w:val="22"/>
              </w:rPr>
              <w:t>- обеспечение занятости и трудоустройства несовершеннолетних в период каникул;</w:t>
            </w:r>
          </w:p>
          <w:p w:rsidR="00AE2B35" w:rsidRDefault="00AE2B35" w:rsidP="00676535">
            <w:pPr>
              <w:rPr>
                <w:sz w:val="22"/>
                <w:szCs w:val="22"/>
              </w:rPr>
            </w:pPr>
            <w:r w:rsidRPr="00473852">
              <w:rPr>
                <w:sz w:val="22"/>
                <w:szCs w:val="22"/>
              </w:rPr>
              <w:t>- организация и обеспечение отдыха и оздоровления детей в учебное время</w:t>
            </w:r>
            <w:r>
              <w:rPr>
                <w:sz w:val="22"/>
                <w:szCs w:val="22"/>
              </w:rPr>
              <w:t>.</w:t>
            </w:r>
          </w:p>
          <w:p w:rsidR="00AE2B35" w:rsidRPr="00473852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473852" w:rsidRDefault="00AE2B35" w:rsidP="00676535">
            <w:pPr>
              <w:rPr>
                <w:sz w:val="22"/>
                <w:szCs w:val="22"/>
              </w:rPr>
            </w:pPr>
            <w:r w:rsidRPr="00473852">
              <w:rPr>
                <w:sz w:val="22"/>
                <w:szCs w:val="22"/>
              </w:rPr>
              <w:lastRenderedPageBreak/>
              <w:t>Администрация и Управление образования ГО Сухой Лог</w:t>
            </w:r>
          </w:p>
        </w:tc>
      </w:tr>
      <w:tr w:rsidR="00AE2B35" w:rsidRPr="00BE20AE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BE20AE" w:rsidRDefault="00AE2B35" w:rsidP="00676535">
            <w:pPr>
              <w:rPr>
                <w:sz w:val="22"/>
                <w:szCs w:val="22"/>
              </w:rPr>
            </w:pPr>
            <w:r w:rsidRPr="00BE20AE">
              <w:rPr>
                <w:sz w:val="22"/>
                <w:szCs w:val="22"/>
              </w:rPr>
              <w:lastRenderedPageBreak/>
              <w:t xml:space="preserve">Задача № 23. Внедрить </w:t>
            </w:r>
            <w:proofErr w:type="spellStart"/>
            <w:r w:rsidRPr="00BE20AE">
              <w:rPr>
                <w:sz w:val="22"/>
                <w:szCs w:val="22"/>
              </w:rPr>
              <w:t>здоровьесберегающие</w:t>
            </w:r>
            <w:proofErr w:type="spellEnd"/>
            <w:r w:rsidRPr="00BE20AE">
              <w:rPr>
                <w:sz w:val="22"/>
                <w:szCs w:val="22"/>
              </w:rPr>
              <w:t xml:space="preserve"> технологии в образовательных учреждениях, в первую очередь в образовательных учреждениях с повышенной учебной нагрузкой – лицеях, гимназиях, школах с углубленным изучением предметов</w:t>
            </w:r>
          </w:p>
        </w:tc>
      </w:tr>
      <w:tr w:rsidR="00AE2B35" w:rsidRPr="00BE20AE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BE20AE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BE20AE" w:rsidRDefault="00AE2B35" w:rsidP="00676535">
            <w:pPr>
              <w:suppressAutoHyphens/>
              <w:rPr>
                <w:sz w:val="22"/>
                <w:szCs w:val="22"/>
              </w:rPr>
            </w:pPr>
            <w:r w:rsidRPr="00BE20AE">
              <w:rPr>
                <w:sz w:val="22"/>
                <w:szCs w:val="22"/>
              </w:rPr>
              <w:t>- организация занятий для детей в первую смену;</w:t>
            </w:r>
          </w:p>
          <w:p w:rsidR="00AE2B35" w:rsidRPr="00BE20AE" w:rsidRDefault="00AE2B35" w:rsidP="00676535">
            <w:pPr>
              <w:suppressAutoHyphens/>
              <w:rPr>
                <w:sz w:val="22"/>
                <w:szCs w:val="22"/>
              </w:rPr>
            </w:pPr>
            <w:r w:rsidRPr="00BE20AE">
              <w:rPr>
                <w:sz w:val="22"/>
                <w:szCs w:val="22"/>
              </w:rPr>
              <w:t xml:space="preserve">- проведение оздоровительных комплексов для детей </w:t>
            </w:r>
            <w:proofErr w:type="spellStart"/>
            <w:r w:rsidRPr="00BE20AE">
              <w:rPr>
                <w:sz w:val="22"/>
                <w:szCs w:val="22"/>
              </w:rPr>
              <w:t>экосенситивных</w:t>
            </w:r>
            <w:proofErr w:type="spellEnd"/>
            <w:r w:rsidRPr="00BE20AE">
              <w:rPr>
                <w:sz w:val="22"/>
                <w:szCs w:val="22"/>
              </w:rPr>
              <w:t xml:space="preserve"> возрастов (1, 5, 9, и 11 </w:t>
            </w:r>
            <w:proofErr w:type="spellStart"/>
            <w:r w:rsidRPr="00BE20AE">
              <w:rPr>
                <w:sz w:val="22"/>
                <w:szCs w:val="22"/>
              </w:rPr>
              <w:t>кл</w:t>
            </w:r>
            <w:proofErr w:type="spellEnd"/>
            <w:r w:rsidRPr="00BE20AE">
              <w:rPr>
                <w:sz w:val="22"/>
                <w:szCs w:val="22"/>
              </w:rPr>
              <w:t>.);</w:t>
            </w:r>
          </w:p>
          <w:p w:rsidR="00AE2B35" w:rsidRPr="00BE20AE" w:rsidRDefault="00AE2B35" w:rsidP="00676535">
            <w:pPr>
              <w:suppressAutoHyphens/>
              <w:rPr>
                <w:sz w:val="22"/>
                <w:szCs w:val="22"/>
              </w:rPr>
            </w:pPr>
            <w:proofErr w:type="gramStart"/>
            <w:r w:rsidRPr="00BE20AE">
              <w:rPr>
                <w:sz w:val="22"/>
                <w:szCs w:val="22"/>
              </w:rPr>
              <w:t xml:space="preserve">- внедрение оздоровительных мероприятий по профилактики заболеваний (в </w:t>
            </w:r>
            <w:proofErr w:type="spellStart"/>
            <w:r w:rsidRPr="00BE20AE">
              <w:rPr>
                <w:sz w:val="22"/>
                <w:szCs w:val="22"/>
              </w:rPr>
              <w:t>т.ч</w:t>
            </w:r>
            <w:proofErr w:type="spellEnd"/>
            <w:r w:rsidRPr="00BE20AE">
              <w:rPr>
                <w:sz w:val="22"/>
                <w:szCs w:val="22"/>
              </w:rPr>
              <w:t xml:space="preserve">. костно-мышечной и нервной систем, органов зрения, пищеварения, дыхания); </w:t>
            </w:r>
            <w:proofErr w:type="gramEnd"/>
          </w:p>
          <w:p w:rsidR="00AE2B35" w:rsidRPr="00BE20AE" w:rsidRDefault="00AE2B35" w:rsidP="00676535">
            <w:pPr>
              <w:rPr>
                <w:sz w:val="22"/>
                <w:szCs w:val="22"/>
              </w:rPr>
            </w:pPr>
            <w:r w:rsidRPr="00BE20AE">
              <w:rPr>
                <w:sz w:val="22"/>
                <w:szCs w:val="22"/>
              </w:rPr>
              <w:t xml:space="preserve">- проведение семинаров для обучения педагогов основам </w:t>
            </w:r>
            <w:proofErr w:type="spellStart"/>
            <w:r w:rsidRPr="00BE20AE">
              <w:rPr>
                <w:sz w:val="22"/>
                <w:szCs w:val="22"/>
              </w:rPr>
              <w:t>здоровьесберегающих</w:t>
            </w:r>
            <w:proofErr w:type="spellEnd"/>
            <w:r w:rsidRPr="00BE20AE">
              <w:rPr>
                <w:sz w:val="22"/>
                <w:szCs w:val="22"/>
              </w:rPr>
              <w:t xml:space="preserve"> технологий.</w:t>
            </w: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BE20AE" w:rsidRDefault="00AE2B35" w:rsidP="00676535">
            <w:pPr>
              <w:rPr>
                <w:sz w:val="22"/>
                <w:szCs w:val="22"/>
              </w:rPr>
            </w:pPr>
            <w:r w:rsidRPr="00BE20AE">
              <w:rPr>
                <w:sz w:val="22"/>
                <w:szCs w:val="22"/>
              </w:rPr>
              <w:t>Администрация МО ГО Сухой Лог</w:t>
            </w:r>
          </w:p>
          <w:p w:rsidR="00AE2B35" w:rsidRPr="00BE20AE" w:rsidRDefault="00AE2B35" w:rsidP="00676535">
            <w:pPr>
              <w:keepLines/>
              <w:rPr>
                <w:sz w:val="22"/>
                <w:szCs w:val="22"/>
              </w:rPr>
            </w:pPr>
          </w:p>
          <w:p w:rsidR="00AE2B35" w:rsidRPr="00BE20AE" w:rsidRDefault="00AE2B35" w:rsidP="00676535">
            <w:pPr>
              <w:keepLines/>
              <w:rPr>
                <w:sz w:val="22"/>
                <w:szCs w:val="22"/>
              </w:rPr>
            </w:pPr>
            <w:r w:rsidRPr="00BE20AE">
              <w:rPr>
                <w:sz w:val="22"/>
                <w:szCs w:val="22"/>
              </w:rPr>
              <w:t>ГАУЗ СО «</w:t>
            </w:r>
            <w:proofErr w:type="spellStart"/>
            <w:r w:rsidRPr="00BE20AE">
              <w:rPr>
                <w:sz w:val="22"/>
                <w:szCs w:val="22"/>
              </w:rPr>
              <w:t>Сухоложская</w:t>
            </w:r>
            <w:proofErr w:type="spellEnd"/>
            <w:r w:rsidRPr="00BE20AE">
              <w:rPr>
                <w:sz w:val="22"/>
                <w:szCs w:val="22"/>
              </w:rPr>
              <w:t xml:space="preserve"> районная больница»</w:t>
            </w:r>
          </w:p>
          <w:p w:rsidR="00AE2B35" w:rsidRPr="00BE20AE" w:rsidRDefault="00AE2B35" w:rsidP="00676535">
            <w:pPr>
              <w:rPr>
                <w:sz w:val="22"/>
                <w:szCs w:val="22"/>
              </w:rPr>
            </w:pPr>
          </w:p>
          <w:p w:rsidR="00AE2B35" w:rsidRPr="00BE20AE" w:rsidRDefault="00AE2B35" w:rsidP="00676535">
            <w:pPr>
              <w:rPr>
                <w:sz w:val="22"/>
                <w:szCs w:val="22"/>
              </w:rPr>
            </w:pPr>
            <w:r w:rsidRPr="00BE20AE">
              <w:rPr>
                <w:sz w:val="22"/>
                <w:szCs w:val="22"/>
              </w:rPr>
              <w:t>Управление образования МО «ГО Сухой Лог»</w:t>
            </w:r>
          </w:p>
        </w:tc>
      </w:tr>
      <w:tr w:rsidR="00AE2B35" w:rsidRPr="008B54BF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8B54BF" w:rsidRDefault="00AE2B35" w:rsidP="00676535">
            <w:pPr>
              <w:rPr>
                <w:sz w:val="22"/>
                <w:szCs w:val="22"/>
              </w:rPr>
            </w:pPr>
            <w:r w:rsidRPr="008B54BF">
              <w:rPr>
                <w:sz w:val="22"/>
                <w:szCs w:val="22"/>
              </w:rPr>
              <w:t>Задача № 24. Реализовать комплекс мер по профилактике заболеваний и травматизма у работающего населения с целью снижения неблагоприятного влияния на здоровье факторов производственной среды (включая работников бюджетной сферы).</w:t>
            </w:r>
          </w:p>
        </w:tc>
      </w:tr>
      <w:tr w:rsidR="00AE2B35" w:rsidRPr="008B54BF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B54BF" w:rsidRDefault="00AE2B35" w:rsidP="00676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B54BF" w:rsidRDefault="00AE2B35" w:rsidP="00676535">
            <w:pPr>
              <w:rPr>
                <w:sz w:val="22"/>
                <w:szCs w:val="22"/>
              </w:rPr>
            </w:pPr>
            <w:r w:rsidRPr="008B54BF">
              <w:rPr>
                <w:sz w:val="22"/>
                <w:szCs w:val="22"/>
              </w:rPr>
              <w:t>- Разработка программ профилактики профессиональных заболеваний в соответствии с «МР по управлению профессиональными рисками на предприятиях и организациях Свердловск</w:t>
            </w:r>
            <w:proofErr w:type="gramStart"/>
            <w:r w:rsidRPr="008B54BF">
              <w:rPr>
                <w:sz w:val="22"/>
                <w:szCs w:val="22"/>
              </w:rPr>
              <w:t>.</w:t>
            </w:r>
            <w:proofErr w:type="gramEnd"/>
            <w:r w:rsidRPr="008B54BF">
              <w:rPr>
                <w:sz w:val="22"/>
                <w:szCs w:val="22"/>
              </w:rPr>
              <w:t xml:space="preserve"> </w:t>
            </w:r>
            <w:proofErr w:type="gramStart"/>
            <w:r w:rsidRPr="008B54BF">
              <w:rPr>
                <w:sz w:val="22"/>
                <w:szCs w:val="22"/>
              </w:rPr>
              <w:t>о</w:t>
            </w:r>
            <w:proofErr w:type="gramEnd"/>
            <w:r w:rsidRPr="008B54BF">
              <w:rPr>
                <w:sz w:val="22"/>
                <w:szCs w:val="22"/>
              </w:rPr>
              <w:t>бласти»;</w:t>
            </w:r>
          </w:p>
          <w:p w:rsidR="00AE2B35" w:rsidRPr="008B54BF" w:rsidRDefault="00AE2B35" w:rsidP="00676535">
            <w:pPr>
              <w:rPr>
                <w:sz w:val="22"/>
                <w:szCs w:val="22"/>
              </w:rPr>
            </w:pPr>
            <w:proofErr w:type="gramStart"/>
            <w:r w:rsidRPr="008B54BF">
              <w:rPr>
                <w:sz w:val="22"/>
                <w:szCs w:val="22"/>
              </w:rPr>
              <w:t>- Внедрение программ страховой защиты и профилактики заболеваний (в первую очередь, среди занятых во вредных и опасных условиях труда);</w:t>
            </w:r>
            <w:proofErr w:type="gramEnd"/>
          </w:p>
          <w:p w:rsidR="00AE2B35" w:rsidRPr="008B54BF" w:rsidRDefault="00AE2B35" w:rsidP="00676535">
            <w:pPr>
              <w:rPr>
                <w:sz w:val="22"/>
                <w:szCs w:val="22"/>
              </w:rPr>
            </w:pPr>
            <w:r w:rsidRPr="008B54BF">
              <w:rPr>
                <w:sz w:val="22"/>
                <w:szCs w:val="22"/>
              </w:rPr>
              <w:t>- Создание на предприятии системы мониторинга за безопасностью применяемого сырья и материалов;</w:t>
            </w:r>
          </w:p>
          <w:p w:rsidR="00AE2B35" w:rsidRPr="008B54BF" w:rsidRDefault="00AE2B35" w:rsidP="00676535">
            <w:pPr>
              <w:rPr>
                <w:sz w:val="22"/>
                <w:szCs w:val="22"/>
              </w:rPr>
            </w:pPr>
            <w:r w:rsidRPr="008B54BF">
              <w:rPr>
                <w:sz w:val="22"/>
                <w:szCs w:val="22"/>
              </w:rPr>
              <w:t>- Выполнение лабораторного контроля факторов производственной среды в объеме, установленном требованиями санитарного законодательства и соблюдение периодичности контроля.</w:t>
            </w:r>
          </w:p>
          <w:p w:rsidR="00AE2B35" w:rsidRPr="008B54BF" w:rsidRDefault="00AE2B35" w:rsidP="00676535">
            <w:pPr>
              <w:rPr>
                <w:sz w:val="22"/>
                <w:szCs w:val="22"/>
              </w:rPr>
            </w:pPr>
            <w:r w:rsidRPr="008B54BF">
              <w:rPr>
                <w:sz w:val="22"/>
                <w:szCs w:val="22"/>
              </w:rPr>
              <w:t>- Анализ состояния условий труда женщин по итогам паспортизации рабочих мест, разработка и выполнение программ по оздоровлению женщин, работающих во вредных условиях труда;</w:t>
            </w:r>
          </w:p>
          <w:p w:rsidR="00AE2B35" w:rsidRPr="008B54BF" w:rsidRDefault="00AE2B35" w:rsidP="00676535">
            <w:pPr>
              <w:rPr>
                <w:sz w:val="22"/>
                <w:szCs w:val="22"/>
              </w:rPr>
            </w:pPr>
            <w:r w:rsidRPr="008B54BF">
              <w:rPr>
                <w:sz w:val="22"/>
                <w:szCs w:val="22"/>
              </w:rPr>
              <w:t>- Внутренний контроль за сан-</w:t>
            </w:r>
            <w:proofErr w:type="spellStart"/>
            <w:r w:rsidRPr="008B54BF">
              <w:rPr>
                <w:sz w:val="22"/>
                <w:szCs w:val="22"/>
              </w:rPr>
              <w:t>гиг</w:t>
            </w:r>
            <w:proofErr w:type="spellEnd"/>
            <w:r w:rsidRPr="008B54BF">
              <w:rPr>
                <w:sz w:val="22"/>
                <w:szCs w:val="22"/>
              </w:rPr>
              <w:t>. безопасностью при реконструкции и модернизации производств.</w:t>
            </w:r>
          </w:p>
          <w:p w:rsidR="00AE2B35" w:rsidRPr="008B54BF" w:rsidRDefault="00AE2B35" w:rsidP="00676535">
            <w:pPr>
              <w:rPr>
                <w:sz w:val="22"/>
                <w:szCs w:val="22"/>
              </w:rPr>
            </w:pPr>
            <w:r w:rsidRPr="008B54BF">
              <w:rPr>
                <w:sz w:val="22"/>
                <w:szCs w:val="22"/>
              </w:rPr>
              <w:t xml:space="preserve">- Увеличение охвата периодическими медицинскими осмотрами (ПМО) работающего населения за счет работников бюджетной сферы. </w:t>
            </w:r>
          </w:p>
          <w:p w:rsidR="00AE2B35" w:rsidRPr="008B54BF" w:rsidRDefault="00AE2B35" w:rsidP="00676535">
            <w:pPr>
              <w:rPr>
                <w:sz w:val="22"/>
                <w:szCs w:val="22"/>
              </w:rPr>
            </w:pPr>
            <w:r w:rsidRPr="008B54BF">
              <w:rPr>
                <w:sz w:val="22"/>
                <w:szCs w:val="22"/>
              </w:rPr>
              <w:t xml:space="preserve">- Создание персонифицированной системы учета прохождения работниками ПМО на предприятиях с численностью от 100 до 500 работающих. </w:t>
            </w:r>
          </w:p>
          <w:p w:rsidR="00AE2B35" w:rsidRPr="008B54BF" w:rsidRDefault="00AE2B35" w:rsidP="00676535">
            <w:pPr>
              <w:rPr>
                <w:sz w:val="22"/>
                <w:szCs w:val="22"/>
              </w:rPr>
            </w:pPr>
            <w:r w:rsidRPr="008B54BF">
              <w:rPr>
                <w:sz w:val="22"/>
                <w:szCs w:val="22"/>
              </w:rPr>
              <w:t>- Повышение качества ПМО за счет перераспределения нагрузки на ЛПУ в течение года.</w:t>
            </w:r>
          </w:p>
          <w:p w:rsidR="00AE2B35" w:rsidRPr="008B54BF" w:rsidRDefault="00AE2B35" w:rsidP="00676535">
            <w:pPr>
              <w:rPr>
                <w:sz w:val="22"/>
                <w:szCs w:val="22"/>
              </w:rPr>
            </w:pPr>
            <w:r w:rsidRPr="008B54BF">
              <w:rPr>
                <w:sz w:val="22"/>
                <w:szCs w:val="22"/>
              </w:rPr>
              <w:t>- Обеспечение порядка проведения ПМО, в части обобщения результатов: составление единого заключительного акта по результатам, с внесением данных проведенного ПМО в личные мед</w:t>
            </w:r>
            <w:proofErr w:type="gramStart"/>
            <w:r w:rsidRPr="008B54BF">
              <w:rPr>
                <w:sz w:val="22"/>
                <w:szCs w:val="22"/>
              </w:rPr>
              <w:t>.</w:t>
            </w:r>
            <w:proofErr w:type="gramEnd"/>
            <w:r w:rsidRPr="008B54BF">
              <w:rPr>
                <w:sz w:val="22"/>
                <w:szCs w:val="22"/>
              </w:rPr>
              <w:t xml:space="preserve"> </w:t>
            </w:r>
            <w:proofErr w:type="gramStart"/>
            <w:r w:rsidRPr="008B54BF">
              <w:rPr>
                <w:sz w:val="22"/>
                <w:szCs w:val="22"/>
              </w:rPr>
              <w:t>к</w:t>
            </w:r>
            <w:proofErr w:type="gramEnd"/>
            <w:r w:rsidRPr="008B54BF">
              <w:rPr>
                <w:sz w:val="22"/>
                <w:szCs w:val="22"/>
              </w:rPr>
              <w:t>нижки.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B54BF" w:rsidRDefault="00AE2B35" w:rsidP="00676535">
            <w:pPr>
              <w:rPr>
                <w:sz w:val="22"/>
                <w:szCs w:val="22"/>
              </w:rPr>
            </w:pPr>
            <w:r w:rsidRPr="008B54BF">
              <w:rPr>
                <w:sz w:val="22"/>
                <w:szCs w:val="22"/>
              </w:rPr>
              <w:t>Руководители предприятий</w:t>
            </w:r>
          </w:p>
          <w:p w:rsidR="00AE2B35" w:rsidRPr="008B54BF" w:rsidRDefault="00AE2B35" w:rsidP="00676535">
            <w:pPr>
              <w:rPr>
                <w:sz w:val="22"/>
                <w:szCs w:val="22"/>
              </w:rPr>
            </w:pPr>
          </w:p>
          <w:p w:rsidR="00AE2B35" w:rsidRPr="008B54BF" w:rsidRDefault="00AE2B35" w:rsidP="00676535">
            <w:pPr>
              <w:rPr>
                <w:sz w:val="22"/>
                <w:szCs w:val="22"/>
              </w:rPr>
            </w:pPr>
            <w:r w:rsidRPr="008B54BF">
              <w:rPr>
                <w:sz w:val="22"/>
                <w:szCs w:val="22"/>
              </w:rPr>
              <w:t xml:space="preserve">Руководители ЛПУ, </w:t>
            </w:r>
            <w:proofErr w:type="gramStart"/>
            <w:r w:rsidRPr="008B54BF">
              <w:rPr>
                <w:sz w:val="22"/>
                <w:szCs w:val="22"/>
              </w:rPr>
              <w:t>имеющих</w:t>
            </w:r>
            <w:proofErr w:type="gramEnd"/>
            <w:r w:rsidRPr="008B54BF">
              <w:rPr>
                <w:sz w:val="22"/>
                <w:szCs w:val="22"/>
              </w:rPr>
              <w:t xml:space="preserve"> право на проведение ПМО</w:t>
            </w:r>
          </w:p>
        </w:tc>
      </w:tr>
      <w:tr w:rsidR="00AE2B35" w:rsidRPr="00D73E2F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Задача № 25. Обеспечить проведение мероприятий по раннему выявлению и профилактике злокачественных новообразований у населения, снижению канцерогенного риска.</w:t>
            </w:r>
          </w:p>
        </w:tc>
      </w:tr>
      <w:tr w:rsidR="00AE2B35" w:rsidRPr="00D73E2F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D73E2F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D73E2F" w:rsidRDefault="00AE2B35" w:rsidP="0067653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учет канцероге</w:t>
            </w:r>
            <w:r w:rsidRPr="00D73E2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ных </w:t>
            </w:r>
            <w:r w:rsidRPr="00D73E2F">
              <w:rPr>
                <w:sz w:val="22"/>
                <w:szCs w:val="22"/>
              </w:rPr>
              <w:t>факторов</w:t>
            </w:r>
            <w:r>
              <w:rPr>
                <w:sz w:val="22"/>
                <w:szCs w:val="22"/>
              </w:rPr>
              <w:t xml:space="preserve"> </w:t>
            </w:r>
            <w:r w:rsidRPr="00D73E2F">
              <w:rPr>
                <w:sz w:val="22"/>
                <w:szCs w:val="22"/>
              </w:rPr>
              <w:t>среды</w:t>
            </w:r>
            <w:r>
              <w:rPr>
                <w:sz w:val="22"/>
                <w:szCs w:val="22"/>
              </w:rPr>
              <w:t>, в том числе на предприятиях и производствах</w:t>
            </w:r>
            <w:r w:rsidRPr="00D73E2F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информирование населения / работников; внедрение мер профилактики (средства индивидуальной защиты – СИЗ, защита расстоянием, временем и др.);</w:t>
            </w:r>
          </w:p>
          <w:p w:rsidR="00AE2B35" w:rsidRPr="00D73E2F" w:rsidRDefault="00AE2B35" w:rsidP="0067653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73E2F">
              <w:rPr>
                <w:sz w:val="22"/>
                <w:szCs w:val="22"/>
              </w:rPr>
              <w:t>регистрация и учет профессиональных онкологических заболев</w:t>
            </w:r>
            <w:r w:rsidRPr="00D73E2F">
              <w:rPr>
                <w:sz w:val="22"/>
                <w:szCs w:val="22"/>
              </w:rPr>
              <w:t>а</w:t>
            </w:r>
            <w:r w:rsidRPr="00D73E2F">
              <w:rPr>
                <w:sz w:val="22"/>
                <w:szCs w:val="22"/>
              </w:rPr>
              <w:t>ний;</w:t>
            </w:r>
          </w:p>
          <w:p w:rsidR="00AE2B35" w:rsidRPr="00D73E2F" w:rsidRDefault="00AE2B35" w:rsidP="0067653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D73E2F">
              <w:rPr>
                <w:sz w:val="22"/>
                <w:szCs w:val="22"/>
              </w:rPr>
              <w:t>восстановление деятельности и создание смотровых кабинетов в лечебно-профилактических учреждениях;</w:t>
            </w:r>
          </w:p>
          <w:p w:rsidR="00AE2B35" w:rsidRPr="00D73E2F" w:rsidRDefault="00AE2B35" w:rsidP="0067653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73E2F">
              <w:rPr>
                <w:sz w:val="22"/>
                <w:szCs w:val="22"/>
              </w:rPr>
              <w:t xml:space="preserve"> разработка и реализация муниципальных программ </w:t>
            </w:r>
            <w:r>
              <w:rPr>
                <w:sz w:val="22"/>
                <w:szCs w:val="22"/>
              </w:rPr>
              <w:t xml:space="preserve">по </w:t>
            </w:r>
            <w:r w:rsidRPr="00D73E2F">
              <w:rPr>
                <w:sz w:val="22"/>
                <w:szCs w:val="22"/>
              </w:rPr>
              <w:t>профилактик</w:t>
            </w:r>
            <w:r>
              <w:rPr>
                <w:sz w:val="22"/>
                <w:szCs w:val="22"/>
              </w:rPr>
              <w:t xml:space="preserve">е </w:t>
            </w:r>
            <w:r w:rsidRPr="00D73E2F">
              <w:rPr>
                <w:sz w:val="22"/>
                <w:szCs w:val="22"/>
              </w:rPr>
              <w:t>злокачественных новообразований</w:t>
            </w:r>
            <w:r>
              <w:rPr>
                <w:sz w:val="22"/>
                <w:szCs w:val="22"/>
              </w:rPr>
              <w:t>.</w:t>
            </w:r>
            <w:r w:rsidRPr="00D73E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D73E2F" w:rsidRDefault="00AE2B35" w:rsidP="00676535">
            <w:pPr>
              <w:keepLines/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lastRenderedPageBreak/>
              <w:t>Администрация МО «ГО Сухой Лог»</w:t>
            </w:r>
          </w:p>
          <w:p w:rsidR="00AE2B35" w:rsidRDefault="00AE2B35" w:rsidP="00676535">
            <w:pPr>
              <w:rPr>
                <w:sz w:val="22"/>
                <w:szCs w:val="22"/>
              </w:rPr>
            </w:pPr>
          </w:p>
          <w:p w:rsidR="00AE2B35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Руководители предприятий</w:t>
            </w:r>
          </w:p>
          <w:p w:rsidR="00AE2B35" w:rsidRDefault="00AE2B35" w:rsidP="00676535">
            <w:pPr>
              <w:rPr>
                <w:sz w:val="22"/>
                <w:szCs w:val="22"/>
              </w:rPr>
            </w:pPr>
          </w:p>
          <w:p w:rsidR="00AE2B35" w:rsidRPr="00D73E2F" w:rsidRDefault="00AE2B35" w:rsidP="00676535">
            <w:pPr>
              <w:keepLines/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ГАУЗ СО «</w:t>
            </w:r>
            <w:proofErr w:type="spellStart"/>
            <w:r w:rsidRPr="00D73E2F">
              <w:rPr>
                <w:sz w:val="22"/>
                <w:szCs w:val="22"/>
              </w:rPr>
              <w:t>Сухоложская</w:t>
            </w:r>
            <w:proofErr w:type="spellEnd"/>
            <w:r w:rsidRPr="00D73E2F">
              <w:rPr>
                <w:sz w:val="22"/>
                <w:szCs w:val="22"/>
              </w:rPr>
              <w:t xml:space="preserve"> районная больница»</w:t>
            </w:r>
          </w:p>
        </w:tc>
      </w:tr>
      <w:tr w:rsidR="00AE2B35" w:rsidRPr="00D73E2F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AE2B35" w:rsidRPr="00D73E2F" w:rsidRDefault="00AE2B35" w:rsidP="00676535">
            <w:pPr>
              <w:rPr>
                <w:sz w:val="22"/>
                <w:szCs w:val="22"/>
                <w:highlight w:val="green"/>
              </w:rPr>
            </w:pPr>
            <w:r w:rsidRPr="00D73E2F">
              <w:rPr>
                <w:sz w:val="22"/>
                <w:szCs w:val="22"/>
              </w:rPr>
              <w:lastRenderedPageBreak/>
              <w:t>Задача № 26. Реализовать меры по предупреждению травматизма и снижению последствий для здоровья в связи с перенесенными травмами</w:t>
            </w:r>
          </w:p>
        </w:tc>
      </w:tr>
      <w:tr w:rsidR="00AE2B35" w:rsidRPr="00D73E2F" w:rsidTr="00676535">
        <w:trPr>
          <w:trHeight w:val="20"/>
        </w:trPr>
        <w:tc>
          <w:tcPr>
            <w:tcW w:w="421" w:type="pct"/>
            <w:shd w:val="clear" w:color="auto" w:fill="auto"/>
          </w:tcPr>
          <w:p w:rsidR="00AE2B35" w:rsidRPr="00D73E2F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 xml:space="preserve">- Улучшение уличного и дворового освещения, </w:t>
            </w: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- Ремонт подъездных путей, лестниц и т.п.</w:t>
            </w: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 xml:space="preserve">- Безопасное покрытие пешеходных дорожек, </w:t>
            </w: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- Улучшение технического состояния придомовых спортивных и детских площадок;</w:t>
            </w: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- Благоустройство мест для купания и организация служб спасения на водоемах;</w:t>
            </w: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- Своевременная очистка крыш от снега и льда;</w:t>
            </w: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 xml:space="preserve">- Снижение опасности и доступности строительных площадок, чердаков, крыш, подвалов и т.п.; </w:t>
            </w: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- Развитие восстановительного лечения и реабилитации после перенесенных травм и отравлений;</w:t>
            </w:r>
          </w:p>
          <w:p w:rsidR="00AE2B35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- Разработка и реализация целевых программ по профилактике детского травматизма в ОУ.</w:t>
            </w: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1464" w:type="pct"/>
            <w:shd w:val="clear" w:color="auto" w:fill="auto"/>
          </w:tcPr>
          <w:p w:rsidR="00AE2B35" w:rsidRPr="00D73E2F" w:rsidRDefault="00AE2B35" w:rsidP="00676535">
            <w:pPr>
              <w:keepLines/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Администрация МО «ГО Сухой Лог»</w:t>
            </w:r>
          </w:p>
          <w:p w:rsidR="00AE2B35" w:rsidRPr="00D73E2F" w:rsidRDefault="00AE2B35" w:rsidP="00676535">
            <w:pPr>
              <w:keepLines/>
              <w:rPr>
                <w:sz w:val="22"/>
                <w:szCs w:val="22"/>
              </w:rPr>
            </w:pPr>
          </w:p>
          <w:p w:rsidR="00AE2B35" w:rsidRPr="00D73E2F" w:rsidRDefault="00AE2B35" w:rsidP="00676535">
            <w:pPr>
              <w:keepLines/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ГАУЗ СО «</w:t>
            </w:r>
            <w:proofErr w:type="spellStart"/>
            <w:r w:rsidRPr="00D73E2F">
              <w:rPr>
                <w:sz w:val="22"/>
                <w:szCs w:val="22"/>
              </w:rPr>
              <w:t>Сухоложская</w:t>
            </w:r>
            <w:proofErr w:type="spellEnd"/>
            <w:r w:rsidRPr="00D73E2F">
              <w:rPr>
                <w:sz w:val="22"/>
                <w:szCs w:val="22"/>
              </w:rPr>
              <w:t xml:space="preserve"> районная больница»</w:t>
            </w: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</w:p>
          <w:p w:rsidR="00AE2B35" w:rsidRPr="00D73E2F" w:rsidRDefault="00AE2B35" w:rsidP="00676535">
            <w:pPr>
              <w:keepLines/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Управление образования МО «ГО Сухой Лог»</w:t>
            </w:r>
          </w:p>
        </w:tc>
      </w:tr>
      <w:tr w:rsidR="00AE2B35" w:rsidRPr="00D73E2F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 xml:space="preserve">Задача № 27. Снизить риск </w:t>
            </w:r>
            <w:proofErr w:type="spellStart"/>
            <w:r w:rsidRPr="00D73E2F">
              <w:rPr>
                <w:sz w:val="22"/>
                <w:szCs w:val="22"/>
              </w:rPr>
              <w:t>травмирования</w:t>
            </w:r>
            <w:proofErr w:type="spellEnd"/>
            <w:r w:rsidRPr="00D73E2F">
              <w:rPr>
                <w:sz w:val="22"/>
                <w:szCs w:val="22"/>
              </w:rPr>
              <w:t xml:space="preserve"> и ущерба здоровью в результате дорожно-транспортных происшествий.</w:t>
            </w:r>
          </w:p>
        </w:tc>
      </w:tr>
      <w:tr w:rsidR="00AE2B35" w:rsidRPr="00D73E2F" w:rsidTr="00676535">
        <w:trPr>
          <w:trHeight w:val="20"/>
        </w:trPr>
        <w:tc>
          <w:tcPr>
            <w:tcW w:w="421" w:type="pct"/>
            <w:shd w:val="clear" w:color="auto" w:fill="auto"/>
          </w:tcPr>
          <w:p w:rsidR="00AE2B35" w:rsidRPr="00D73E2F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- Обучение и контроль соблюдения правил дорожного движения и безопасной перевозки детей;</w:t>
            </w: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- Расширение и развитие системы пешеходных переходов, в т. ч. регулируемых.</w:t>
            </w: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 xml:space="preserve">- Оптимизация движения общественного муниципального и частного транспорта; пересечения пешеходных и транспортных потоков; </w:t>
            </w: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 xml:space="preserve">- </w:t>
            </w:r>
            <w:proofErr w:type="gramStart"/>
            <w:r w:rsidRPr="00D73E2F">
              <w:rPr>
                <w:sz w:val="22"/>
                <w:szCs w:val="22"/>
              </w:rPr>
              <w:t>Контроль за</w:t>
            </w:r>
            <w:proofErr w:type="gramEnd"/>
            <w:r w:rsidRPr="00D73E2F">
              <w:rPr>
                <w:sz w:val="22"/>
                <w:szCs w:val="22"/>
              </w:rPr>
              <w:t xml:space="preserve"> лицензированием транспортных компаний; </w:t>
            </w: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- Качественное и своевременное техобслуживание автотранспорта, предназначенного для перевозки детей;</w:t>
            </w: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 xml:space="preserve">- Обработка дорожных покрытий и тротуаров при неблагоприятных метеоусловиях; </w:t>
            </w: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- Нанесение и восстановление дорожной разметки;</w:t>
            </w: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 xml:space="preserve">- Проведение </w:t>
            </w:r>
            <w:proofErr w:type="spellStart"/>
            <w:r w:rsidRPr="00D73E2F">
              <w:rPr>
                <w:sz w:val="22"/>
                <w:szCs w:val="22"/>
              </w:rPr>
              <w:t>предрейсовых</w:t>
            </w:r>
            <w:proofErr w:type="spellEnd"/>
            <w:r w:rsidRPr="00D73E2F">
              <w:rPr>
                <w:sz w:val="22"/>
                <w:szCs w:val="22"/>
              </w:rPr>
              <w:t xml:space="preserve"> осмотров водителей.</w:t>
            </w:r>
          </w:p>
          <w:p w:rsidR="00AE2B35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- Совершенствование системы медицинской помощи пострадавшим в дорожно-транспортных происшествиях</w:t>
            </w: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1464" w:type="pct"/>
            <w:shd w:val="clear" w:color="auto" w:fill="auto"/>
          </w:tcPr>
          <w:p w:rsidR="00AE2B35" w:rsidRPr="00D73E2F" w:rsidRDefault="00AE2B35" w:rsidP="00676535">
            <w:pPr>
              <w:keepLines/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Администрация МО «ГО Сухой Лог»</w:t>
            </w:r>
          </w:p>
          <w:p w:rsidR="00AE2B35" w:rsidRDefault="00AE2B35" w:rsidP="00676535">
            <w:pPr>
              <w:keepLines/>
              <w:rPr>
                <w:sz w:val="22"/>
                <w:szCs w:val="22"/>
              </w:rPr>
            </w:pPr>
          </w:p>
          <w:p w:rsidR="00AE2B35" w:rsidRPr="00D73E2F" w:rsidRDefault="00AE2B35" w:rsidP="00676535">
            <w:pPr>
              <w:keepLines/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ГАУЗ СО «</w:t>
            </w:r>
            <w:proofErr w:type="spellStart"/>
            <w:r w:rsidRPr="00D73E2F">
              <w:rPr>
                <w:sz w:val="22"/>
                <w:szCs w:val="22"/>
              </w:rPr>
              <w:t>Сухоложская</w:t>
            </w:r>
            <w:proofErr w:type="spellEnd"/>
            <w:r w:rsidRPr="00D73E2F">
              <w:rPr>
                <w:sz w:val="22"/>
                <w:szCs w:val="22"/>
              </w:rPr>
              <w:t xml:space="preserve"> районная больница»</w:t>
            </w:r>
          </w:p>
          <w:p w:rsidR="00AE2B35" w:rsidRDefault="00AE2B35" w:rsidP="00676535">
            <w:pPr>
              <w:rPr>
                <w:sz w:val="22"/>
                <w:szCs w:val="22"/>
              </w:rPr>
            </w:pP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Управление образования МО «ГО Сухой Лог»</w:t>
            </w:r>
          </w:p>
          <w:p w:rsidR="00AE2B35" w:rsidRDefault="00AE2B35" w:rsidP="00676535">
            <w:pPr>
              <w:rPr>
                <w:sz w:val="22"/>
                <w:szCs w:val="22"/>
              </w:rPr>
            </w:pP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Управляющие компании жилым фондом</w:t>
            </w:r>
          </w:p>
          <w:p w:rsidR="00AE2B35" w:rsidRDefault="00AE2B35" w:rsidP="00676535">
            <w:pPr>
              <w:rPr>
                <w:sz w:val="22"/>
                <w:szCs w:val="22"/>
              </w:rPr>
            </w:pP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sz w:val="22"/>
                <w:szCs w:val="22"/>
              </w:rPr>
              <w:t>Автотранспортные предприятия города,</w:t>
            </w:r>
          </w:p>
          <w:p w:rsidR="00AE2B35" w:rsidRDefault="00AE2B35" w:rsidP="00676535">
            <w:pPr>
              <w:rPr>
                <w:bCs/>
                <w:sz w:val="22"/>
                <w:szCs w:val="22"/>
              </w:rPr>
            </w:pPr>
          </w:p>
          <w:p w:rsidR="00AE2B35" w:rsidRPr="00D73E2F" w:rsidRDefault="00AE2B35" w:rsidP="00676535">
            <w:pPr>
              <w:rPr>
                <w:sz w:val="22"/>
                <w:szCs w:val="22"/>
              </w:rPr>
            </w:pPr>
            <w:r w:rsidRPr="00D73E2F">
              <w:rPr>
                <w:bCs/>
                <w:sz w:val="22"/>
                <w:szCs w:val="22"/>
              </w:rPr>
              <w:t>Отдел ГИБДД УВД</w:t>
            </w:r>
          </w:p>
        </w:tc>
      </w:tr>
      <w:tr w:rsidR="00AE2B35" w:rsidRPr="005C0281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AE2B35" w:rsidRPr="005C0281" w:rsidRDefault="00AE2B35" w:rsidP="00676535">
            <w:pPr>
              <w:rPr>
                <w:sz w:val="22"/>
                <w:szCs w:val="22"/>
              </w:rPr>
            </w:pPr>
            <w:r w:rsidRPr="005C0281">
              <w:rPr>
                <w:sz w:val="22"/>
                <w:szCs w:val="22"/>
              </w:rPr>
              <w:t>Задача № 28. Реализовать меры по профилактике острых отравлений населения в быту.</w:t>
            </w:r>
          </w:p>
        </w:tc>
      </w:tr>
      <w:tr w:rsidR="00AE2B35" w:rsidRPr="005C0281" w:rsidTr="00676535">
        <w:trPr>
          <w:trHeight w:val="20"/>
        </w:trPr>
        <w:tc>
          <w:tcPr>
            <w:tcW w:w="421" w:type="pct"/>
            <w:shd w:val="clear" w:color="auto" w:fill="auto"/>
          </w:tcPr>
          <w:p w:rsidR="00AE2B35" w:rsidRPr="005C0281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</w:tcPr>
          <w:p w:rsidR="00AE2B35" w:rsidRPr="005C0281" w:rsidRDefault="00AE2B35" w:rsidP="00676535">
            <w:pPr>
              <w:rPr>
                <w:sz w:val="22"/>
                <w:szCs w:val="22"/>
              </w:rPr>
            </w:pPr>
            <w:r w:rsidRPr="005C0281">
              <w:rPr>
                <w:sz w:val="22"/>
                <w:szCs w:val="22"/>
              </w:rPr>
              <w:t>- Мониторинг острых неинфекционных отравлений;</w:t>
            </w:r>
          </w:p>
          <w:p w:rsidR="00AE2B35" w:rsidRPr="005C0281" w:rsidRDefault="00AE2B35" w:rsidP="00676535">
            <w:pPr>
              <w:rPr>
                <w:sz w:val="22"/>
                <w:szCs w:val="22"/>
              </w:rPr>
            </w:pPr>
            <w:r w:rsidRPr="005C0281">
              <w:rPr>
                <w:sz w:val="22"/>
                <w:szCs w:val="22"/>
              </w:rPr>
              <w:t>- Ликвидация несанкционированных торговых точек, реализующих спиртосодержащую продукцию;</w:t>
            </w:r>
          </w:p>
          <w:p w:rsidR="00AE2B35" w:rsidRPr="005C0281" w:rsidRDefault="00AE2B35" w:rsidP="00676535">
            <w:pPr>
              <w:rPr>
                <w:sz w:val="22"/>
                <w:szCs w:val="22"/>
              </w:rPr>
            </w:pPr>
            <w:r w:rsidRPr="005C0281">
              <w:rPr>
                <w:sz w:val="22"/>
                <w:szCs w:val="22"/>
              </w:rPr>
              <w:t xml:space="preserve">- Контроль незаконного оборота наркотиков; </w:t>
            </w:r>
          </w:p>
          <w:p w:rsidR="00AE2B35" w:rsidRPr="005C0281" w:rsidRDefault="00AE2B35" w:rsidP="00676535">
            <w:pPr>
              <w:rPr>
                <w:sz w:val="22"/>
                <w:szCs w:val="22"/>
              </w:rPr>
            </w:pPr>
            <w:r w:rsidRPr="005C0281">
              <w:rPr>
                <w:sz w:val="22"/>
                <w:szCs w:val="22"/>
              </w:rPr>
              <w:t>- Мониторинг рынка лекарственных средств;</w:t>
            </w:r>
          </w:p>
          <w:p w:rsidR="00AE2B35" w:rsidRPr="005C0281" w:rsidRDefault="00AE2B35" w:rsidP="00676535">
            <w:pPr>
              <w:rPr>
                <w:sz w:val="22"/>
                <w:szCs w:val="22"/>
              </w:rPr>
            </w:pPr>
            <w:r w:rsidRPr="005C0281">
              <w:rPr>
                <w:sz w:val="22"/>
                <w:szCs w:val="22"/>
              </w:rPr>
              <w:t xml:space="preserve">- </w:t>
            </w:r>
            <w:proofErr w:type="gramStart"/>
            <w:r w:rsidRPr="005C0281">
              <w:rPr>
                <w:sz w:val="22"/>
                <w:szCs w:val="22"/>
              </w:rPr>
              <w:t>Контроль за</w:t>
            </w:r>
            <w:proofErr w:type="gramEnd"/>
            <w:r w:rsidRPr="005C0281">
              <w:rPr>
                <w:sz w:val="22"/>
                <w:szCs w:val="22"/>
              </w:rPr>
              <w:t xml:space="preserve"> хранением и применением лекарственных препаратов (в первую очередь в ОУ);</w:t>
            </w:r>
          </w:p>
          <w:p w:rsidR="00AE2B35" w:rsidRPr="005C0281" w:rsidRDefault="00AE2B35" w:rsidP="00676535">
            <w:pPr>
              <w:rPr>
                <w:sz w:val="22"/>
                <w:szCs w:val="22"/>
              </w:rPr>
            </w:pPr>
            <w:r w:rsidRPr="005C0281">
              <w:rPr>
                <w:sz w:val="22"/>
                <w:szCs w:val="22"/>
              </w:rPr>
              <w:t>- Решение социальных проблем (обеспечение присмотра за детьми дошкольного возраста – развитие сети ДОУ; организация досуга).</w:t>
            </w:r>
          </w:p>
          <w:p w:rsidR="00AE2B35" w:rsidRDefault="00AE2B35" w:rsidP="00676535">
            <w:pPr>
              <w:rPr>
                <w:sz w:val="22"/>
                <w:szCs w:val="22"/>
              </w:rPr>
            </w:pPr>
            <w:r w:rsidRPr="005C0281">
              <w:rPr>
                <w:sz w:val="22"/>
                <w:szCs w:val="22"/>
              </w:rPr>
              <w:t>- Организация служб психологической поддержки и помощи в тяжёлых жизненных ситуациях.</w:t>
            </w:r>
          </w:p>
          <w:p w:rsidR="00AE2B35" w:rsidRPr="005C0281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1464" w:type="pct"/>
            <w:shd w:val="clear" w:color="auto" w:fill="auto"/>
          </w:tcPr>
          <w:p w:rsidR="00AE2B35" w:rsidRPr="005C0281" w:rsidRDefault="00AE2B35" w:rsidP="00676535">
            <w:pPr>
              <w:rPr>
                <w:sz w:val="22"/>
                <w:szCs w:val="22"/>
              </w:rPr>
            </w:pPr>
            <w:r w:rsidRPr="005C0281">
              <w:rPr>
                <w:sz w:val="22"/>
                <w:szCs w:val="22"/>
              </w:rPr>
              <w:t>Администрация МО «ГО Сухой Лог»</w:t>
            </w:r>
          </w:p>
          <w:p w:rsidR="00AE2B35" w:rsidRDefault="00AE2B35" w:rsidP="00676535">
            <w:pPr>
              <w:rPr>
                <w:sz w:val="22"/>
                <w:szCs w:val="22"/>
              </w:rPr>
            </w:pPr>
          </w:p>
          <w:p w:rsidR="00AE2B35" w:rsidRPr="005C0281" w:rsidRDefault="00AE2B35" w:rsidP="00676535">
            <w:pPr>
              <w:rPr>
                <w:sz w:val="22"/>
                <w:szCs w:val="22"/>
              </w:rPr>
            </w:pPr>
            <w:r w:rsidRPr="005C0281">
              <w:rPr>
                <w:sz w:val="22"/>
                <w:szCs w:val="22"/>
              </w:rPr>
              <w:t>ГАУЗ СО «</w:t>
            </w:r>
            <w:proofErr w:type="spellStart"/>
            <w:r w:rsidRPr="005C0281">
              <w:rPr>
                <w:sz w:val="22"/>
                <w:szCs w:val="22"/>
              </w:rPr>
              <w:t>Сухоложская</w:t>
            </w:r>
            <w:proofErr w:type="spellEnd"/>
            <w:r w:rsidRPr="005C0281">
              <w:rPr>
                <w:sz w:val="22"/>
                <w:szCs w:val="22"/>
              </w:rPr>
              <w:t xml:space="preserve"> районная больница»</w:t>
            </w:r>
          </w:p>
          <w:p w:rsidR="00AE2B35" w:rsidRDefault="00AE2B35" w:rsidP="00676535">
            <w:pPr>
              <w:rPr>
                <w:sz w:val="22"/>
                <w:szCs w:val="22"/>
              </w:rPr>
            </w:pPr>
          </w:p>
          <w:p w:rsidR="00AE2B35" w:rsidRPr="005C0281" w:rsidRDefault="00AE2B35" w:rsidP="00676535">
            <w:pPr>
              <w:rPr>
                <w:sz w:val="22"/>
                <w:szCs w:val="22"/>
              </w:rPr>
            </w:pPr>
            <w:r w:rsidRPr="005C0281">
              <w:rPr>
                <w:sz w:val="22"/>
                <w:szCs w:val="22"/>
              </w:rPr>
              <w:t>Управление образования МО «ГО Сухой Лог»</w:t>
            </w:r>
          </w:p>
          <w:p w:rsidR="00AE2B35" w:rsidRPr="005C0281" w:rsidRDefault="00AE2B35" w:rsidP="00676535">
            <w:pPr>
              <w:rPr>
                <w:sz w:val="22"/>
                <w:szCs w:val="22"/>
              </w:rPr>
            </w:pPr>
            <w:r w:rsidRPr="005C0281">
              <w:rPr>
                <w:sz w:val="22"/>
                <w:szCs w:val="22"/>
              </w:rPr>
              <w:t xml:space="preserve">Межрайонный отдел ФС по </w:t>
            </w:r>
            <w:proofErr w:type="gramStart"/>
            <w:r w:rsidRPr="005C0281">
              <w:rPr>
                <w:sz w:val="22"/>
                <w:szCs w:val="22"/>
              </w:rPr>
              <w:t>контролю за</w:t>
            </w:r>
            <w:proofErr w:type="gramEnd"/>
            <w:r w:rsidRPr="005C0281">
              <w:rPr>
                <w:sz w:val="22"/>
                <w:szCs w:val="22"/>
              </w:rPr>
              <w:t xml:space="preserve"> оборотом наркотиков</w:t>
            </w:r>
          </w:p>
        </w:tc>
      </w:tr>
      <w:tr w:rsidR="00AE2B35" w:rsidRPr="00834823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rPr>
                <w:sz w:val="22"/>
                <w:szCs w:val="22"/>
              </w:rPr>
            </w:pPr>
            <w:r w:rsidRPr="00E64494">
              <w:rPr>
                <w:sz w:val="22"/>
                <w:szCs w:val="22"/>
              </w:rPr>
              <w:t xml:space="preserve">Задача № 29. Снизить риск развития инфекционных и паразитарных заболеваний, в первую </w:t>
            </w:r>
            <w:r w:rsidRPr="00E64494">
              <w:rPr>
                <w:sz w:val="22"/>
                <w:szCs w:val="22"/>
              </w:rPr>
              <w:lastRenderedPageBreak/>
              <w:t>очередь от социально значимых заболеваний (гепатиты, ВИЧ-инфекция, грипп и иные).</w:t>
            </w:r>
          </w:p>
        </w:tc>
      </w:tr>
      <w:tr w:rsidR="00AE2B35" w:rsidRPr="005C0281" w:rsidTr="00676535">
        <w:trPr>
          <w:trHeight w:val="20"/>
        </w:trPr>
        <w:tc>
          <w:tcPr>
            <w:tcW w:w="421" w:type="pct"/>
            <w:shd w:val="clear" w:color="auto" w:fill="auto"/>
          </w:tcPr>
          <w:p w:rsidR="00AE2B35" w:rsidRPr="005C0281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</w:tcPr>
          <w:p w:rsidR="00AE2B35" w:rsidRPr="00E64494" w:rsidRDefault="00AE2B35" w:rsidP="00AE2B35">
            <w:pPr>
              <w:numPr>
                <w:ilvl w:val="0"/>
                <w:numId w:val="45"/>
              </w:numPr>
              <w:tabs>
                <w:tab w:val="clear" w:pos="720"/>
                <w:tab w:val="left" w:pos="387"/>
              </w:tabs>
              <w:suppressAutoHyphens/>
              <w:ind w:left="0" w:hanging="38"/>
              <w:rPr>
                <w:sz w:val="22"/>
                <w:szCs w:val="22"/>
              </w:rPr>
            </w:pPr>
            <w:r w:rsidRPr="00E64494">
              <w:rPr>
                <w:sz w:val="22"/>
                <w:szCs w:val="22"/>
              </w:rPr>
              <w:t>реализация национального календаря профилактических прививок - поддержание высоких (не менее 95%) показателей охвата прививками;</w:t>
            </w:r>
          </w:p>
          <w:p w:rsidR="00AE2B35" w:rsidRPr="00E64494" w:rsidRDefault="00AE2B35" w:rsidP="00AE2B35">
            <w:pPr>
              <w:numPr>
                <w:ilvl w:val="0"/>
                <w:numId w:val="45"/>
              </w:numPr>
              <w:tabs>
                <w:tab w:val="clear" w:pos="720"/>
                <w:tab w:val="left" w:pos="387"/>
              </w:tabs>
              <w:suppressAutoHyphens/>
              <w:ind w:left="0" w:hanging="38"/>
              <w:rPr>
                <w:sz w:val="22"/>
                <w:szCs w:val="22"/>
              </w:rPr>
            </w:pPr>
            <w:r w:rsidRPr="00E64494">
              <w:rPr>
                <w:sz w:val="22"/>
                <w:szCs w:val="22"/>
              </w:rPr>
              <w:t>реализация комплекса мер, направленных предотвращение массового распространения гриппа среди населения, в том числе обеспечение не менее чем 50%-</w:t>
            </w:r>
            <w:proofErr w:type="gramStart"/>
            <w:r w:rsidRPr="00E64494">
              <w:rPr>
                <w:sz w:val="22"/>
                <w:szCs w:val="22"/>
              </w:rPr>
              <w:t>ого</w:t>
            </w:r>
            <w:proofErr w:type="gramEnd"/>
            <w:r w:rsidRPr="00E64494">
              <w:rPr>
                <w:sz w:val="22"/>
                <w:szCs w:val="22"/>
              </w:rPr>
              <w:t xml:space="preserve"> охвата населения прививками против гриппа;</w:t>
            </w:r>
          </w:p>
          <w:p w:rsidR="00AE2B35" w:rsidRPr="00E64494" w:rsidRDefault="00AE2B35" w:rsidP="00AE2B35">
            <w:pPr>
              <w:numPr>
                <w:ilvl w:val="0"/>
                <w:numId w:val="45"/>
              </w:numPr>
              <w:tabs>
                <w:tab w:val="clear" w:pos="720"/>
                <w:tab w:val="left" w:pos="387"/>
              </w:tabs>
              <w:suppressAutoHyphens/>
              <w:ind w:left="0" w:hanging="38"/>
              <w:rPr>
                <w:sz w:val="22"/>
                <w:szCs w:val="22"/>
              </w:rPr>
            </w:pPr>
            <w:r w:rsidRPr="00E64494">
              <w:rPr>
                <w:sz w:val="22"/>
                <w:szCs w:val="22"/>
              </w:rPr>
              <w:t xml:space="preserve">реализация календаря прививок по </w:t>
            </w:r>
            <w:proofErr w:type="spellStart"/>
            <w:r w:rsidRPr="00E64494">
              <w:rPr>
                <w:sz w:val="22"/>
                <w:szCs w:val="22"/>
              </w:rPr>
              <w:t>эпидемиологич</w:t>
            </w:r>
            <w:proofErr w:type="spellEnd"/>
            <w:r w:rsidRPr="00E64494">
              <w:rPr>
                <w:sz w:val="22"/>
                <w:szCs w:val="22"/>
              </w:rPr>
              <w:t>. показаниям (прот</w:t>
            </w:r>
            <w:r>
              <w:rPr>
                <w:sz w:val="22"/>
                <w:szCs w:val="22"/>
              </w:rPr>
              <w:t>ив гепатита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дизентер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E6449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64494">
              <w:rPr>
                <w:sz w:val="22"/>
                <w:szCs w:val="22"/>
              </w:rPr>
              <w:t>Зонне</w:t>
            </w:r>
            <w:proofErr w:type="spellEnd"/>
            <w:r w:rsidRPr="00E64494">
              <w:rPr>
                <w:sz w:val="22"/>
                <w:szCs w:val="22"/>
              </w:rPr>
              <w:t xml:space="preserve"> и др.);</w:t>
            </w:r>
            <w:proofErr w:type="gramEnd"/>
          </w:p>
          <w:p w:rsidR="00AE2B35" w:rsidRPr="00E64494" w:rsidRDefault="00AE2B35" w:rsidP="00AE2B35">
            <w:pPr>
              <w:numPr>
                <w:ilvl w:val="0"/>
                <w:numId w:val="45"/>
              </w:numPr>
              <w:tabs>
                <w:tab w:val="clear" w:pos="720"/>
                <w:tab w:val="left" w:pos="387"/>
              </w:tabs>
              <w:suppressAutoHyphens/>
              <w:ind w:left="0" w:hanging="38"/>
              <w:rPr>
                <w:sz w:val="22"/>
                <w:szCs w:val="22"/>
              </w:rPr>
            </w:pPr>
            <w:r w:rsidRPr="00E64494">
              <w:rPr>
                <w:sz w:val="22"/>
                <w:szCs w:val="22"/>
              </w:rPr>
              <w:t xml:space="preserve">проведение иммунизации против </w:t>
            </w:r>
            <w:proofErr w:type="spellStart"/>
            <w:r w:rsidRPr="00E64494">
              <w:rPr>
                <w:sz w:val="22"/>
                <w:szCs w:val="22"/>
              </w:rPr>
              <w:t>папиломовирусной</w:t>
            </w:r>
            <w:proofErr w:type="spellEnd"/>
            <w:r w:rsidRPr="00E64494">
              <w:rPr>
                <w:sz w:val="22"/>
                <w:szCs w:val="22"/>
              </w:rPr>
              <w:t xml:space="preserve"> и </w:t>
            </w:r>
            <w:proofErr w:type="spellStart"/>
            <w:r w:rsidRPr="00E64494">
              <w:rPr>
                <w:sz w:val="22"/>
                <w:szCs w:val="22"/>
              </w:rPr>
              <w:t>ротавирусной</w:t>
            </w:r>
            <w:proofErr w:type="spellEnd"/>
            <w:r w:rsidRPr="00E64494">
              <w:rPr>
                <w:sz w:val="22"/>
                <w:szCs w:val="22"/>
              </w:rPr>
              <w:t xml:space="preserve"> инфекций в рамках регионального календаря прививок Свердлов</w:t>
            </w:r>
            <w:proofErr w:type="gramStart"/>
            <w:r w:rsidRPr="00E64494">
              <w:rPr>
                <w:sz w:val="22"/>
                <w:szCs w:val="22"/>
              </w:rPr>
              <w:t>.</w:t>
            </w:r>
            <w:proofErr w:type="gramEnd"/>
            <w:r w:rsidRPr="00E64494">
              <w:rPr>
                <w:sz w:val="22"/>
                <w:szCs w:val="22"/>
              </w:rPr>
              <w:t xml:space="preserve"> </w:t>
            </w:r>
            <w:proofErr w:type="gramStart"/>
            <w:r w:rsidRPr="00E64494">
              <w:rPr>
                <w:sz w:val="22"/>
                <w:szCs w:val="22"/>
              </w:rPr>
              <w:t>о</w:t>
            </w:r>
            <w:proofErr w:type="gramEnd"/>
            <w:r w:rsidRPr="00E64494">
              <w:rPr>
                <w:sz w:val="22"/>
                <w:szCs w:val="22"/>
              </w:rPr>
              <w:t>бласти;</w:t>
            </w:r>
          </w:p>
          <w:p w:rsidR="00AE2B35" w:rsidRPr="00E64494" w:rsidRDefault="00AE2B35" w:rsidP="00AE2B35">
            <w:pPr>
              <w:numPr>
                <w:ilvl w:val="0"/>
                <w:numId w:val="45"/>
              </w:numPr>
              <w:tabs>
                <w:tab w:val="clear" w:pos="720"/>
                <w:tab w:val="left" w:pos="387"/>
              </w:tabs>
              <w:suppressAutoHyphens/>
              <w:ind w:left="0" w:hanging="38"/>
              <w:rPr>
                <w:sz w:val="22"/>
                <w:szCs w:val="22"/>
              </w:rPr>
            </w:pPr>
            <w:r w:rsidRPr="00E64494">
              <w:rPr>
                <w:sz w:val="22"/>
                <w:szCs w:val="22"/>
              </w:rPr>
              <w:t>принятие дополнительных мер по обеспечению соблюдения условий «</w:t>
            </w:r>
            <w:proofErr w:type="spellStart"/>
            <w:r w:rsidRPr="00E64494">
              <w:rPr>
                <w:sz w:val="22"/>
                <w:szCs w:val="22"/>
              </w:rPr>
              <w:t>холодовой</w:t>
            </w:r>
            <w:proofErr w:type="spellEnd"/>
            <w:r w:rsidRPr="00E64494">
              <w:rPr>
                <w:sz w:val="22"/>
                <w:szCs w:val="22"/>
              </w:rPr>
              <w:t xml:space="preserve"> цепи» на всех этапах транспортировки и хранения медицинских иммунобиологических препаратов; </w:t>
            </w:r>
          </w:p>
          <w:p w:rsidR="00AE2B35" w:rsidRPr="00E64494" w:rsidRDefault="00AE2B35" w:rsidP="00AE2B35">
            <w:pPr>
              <w:numPr>
                <w:ilvl w:val="0"/>
                <w:numId w:val="45"/>
              </w:numPr>
              <w:tabs>
                <w:tab w:val="clear" w:pos="720"/>
                <w:tab w:val="left" w:pos="387"/>
              </w:tabs>
              <w:suppressAutoHyphens/>
              <w:ind w:left="0" w:hanging="38"/>
              <w:rPr>
                <w:sz w:val="22"/>
                <w:szCs w:val="22"/>
              </w:rPr>
            </w:pPr>
            <w:r w:rsidRPr="00E64494">
              <w:rPr>
                <w:sz w:val="22"/>
                <w:szCs w:val="22"/>
              </w:rPr>
              <w:t>проведение мероприятий, направленных достижение 95%-</w:t>
            </w:r>
            <w:proofErr w:type="gramStart"/>
            <w:r w:rsidRPr="00E64494">
              <w:rPr>
                <w:sz w:val="22"/>
                <w:szCs w:val="22"/>
              </w:rPr>
              <w:t>ого</w:t>
            </w:r>
            <w:proofErr w:type="gramEnd"/>
            <w:r w:rsidRPr="00E64494">
              <w:rPr>
                <w:sz w:val="22"/>
                <w:szCs w:val="22"/>
              </w:rPr>
              <w:t xml:space="preserve"> охвата прививками против клещевого вирусного энцефалита населения; </w:t>
            </w:r>
          </w:p>
          <w:p w:rsidR="00AE2B35" w:rsidRPr="00E64494" w:rsidRDefault="00AE2B35" w:rsidP="00AE2B35">
            <w:pPr>
              <w:numPr>
                <w:ilvl w:val="0"/>
                <w:numId w:val="45"/>
              </w:numPr>
              <w:tabs>
                <w:tab w:val="clear" w:pos="720"/>
                <w:tab w:val="left" w:pos="387"/>
              </w:tabs>
              <w:suppressAutoHyphens/>
              <w:ind w:left="0" w:hanging="38"/>
              <w:rPr>
                <w:sz w:val="22"/>
                <w:szCs w:val="22"/>
              </w:rPr>
            </w:pPr>
            <w:r w:rsidRPr="00E64494">
              <w:rPr>
                <w:sz w:val="22"/>
                <w:szCs w:val="22"/>
              </w:rPr>
              <w:t xml:space="preserve">реализация комплекса мероприятий в организованных коллективах по предупреждению возникновения и распространения инфекционных и паразитарных заболеваний; </w:t>
            </w:r>
          </w:p>
          <w:p w:rsidR="00AE2B35" w:rsidRPr="00E64494" w:rsidRDefault="00AE2B35" w:rsidP="00AE2B35">
            <w:pPr>
              <w:numPr>
                <w:ilvl w:val="0"/>
                <w:numId w:val="45"/>
              </w:numPr>
              <w:tabs>
                <w:tab w:val="clear" w:pos="720"/>
                <w:tab w:val="left" w:pos="387"/>
              </w:tabs>
              <w:suppressAutoHyphens/>
              <w:ind w:left="0" w:hanging="38"/>
              <w:rPr>
                <w:sz w:val="22"/>
                <w:szCs w:val="22"/>
              </w:rPr>
            </w:pPr>
            <w:r w:rsidRPr="00E64494">
              <w:rPr>
                <w:sz w:val="22"/>
                <w:szCs w:val="22"/>
              </w:rPr>
              <w:t xml:space="preserve">организация и своевременное проведение </w:t>
            </w:r>
            <w:proofErr w:type="spellStart"/>
            <w:proofErr w:type="gramStart"/>
            <w:r w:rsidRPr="00E64494">
              <w:rPr>
                <w:sz w:val="22"/>
                <w:szCs w:val="22"/>
              </w:rPr>
              <w:t>противо</w:t>
            </w:r>
            <w:proofErr w:type="spellEnd"/>
            <w:r w:rsidRPr="00E64494">
              <w:rPr>
                <w:sz w:val="22"/>
                <w:szCs w:val="22"/>
              </w:rPr>
              <w:t>-эпидемических</w:t>
            </w:r>
            <w:proofErr w:type="gramEnd"/>
            <w:r w:rsidRPr="00E64494">
              <w:rPr>
                <w:sz w:val="22"/>
                <w:szCs w:val="22"/>
              </w:rPr>
              <w:t xml:space="preserve"> и профилактических мероприятий в очагах инфекционных и паразитарных заболеваний; </w:t>
            </w:r>
          </w:p>
          <w:p w:rsidR="00AE2B35" w:rsidRPr="00E64494" w:rsidRDefault="00AE2B35" w:rsidP="00AE2B35">
            <w:pPr>
              <w:numPr>
                <w:ilvl w:val="0"/>
                <w:numId w:val="45"/>
              </w:numPr>
              <w:tabs>
                <w:tab w:val="clear" w:pos="720"/>
                <w:tab w:val="left" w:pos="387"/>
              </w:tabs>
              <w:suppressAutoHyphens/>
              <w:ind w:left="0" w:hanging="38"/>
              <w:rPr>
                <w:sz w:val="22"/>
                <w:szCs w:val="22"/>
              </w:rPr>
            </w:pPr>
            <w:r w:rsidRPr="00E64494">
              <w:rPr>
                <w:sz w:val="22"/>
                <w:szCs w:val="22"/>
              </w:rPr>
              <w:t>обеспечение проведения диагностики, диспансеризации, лечения и реабилитации больных острыми и хроническими вирусными гепатитами;</w:t>
            </w:r>
          </w:p>
          <w:p w:rsidR="00AE2B35" w:rsidRPr="00E64494" w:rsidRDefault="00AE2B35" w:rsidP="00AE2B35">
            <w:pPr>
              <w:numPr>
                <w:ilvl w:val="0"/>
                <w:numId w:val="45"/>
              </w:numPr>
              <w:tabs>
                <w:tab w:val="clear" w:pos="720"/>
                <w:tab w:val="left" w:pos="387"/>
              </w:tabs>
              <w:suppressAutoHyphens/>
              <w:ind w:left="0" w:hanging="38"/>
              <w:rPr>
                <w:sz w:val="22"/>
                <w:szCs w:val="22"/>
              </w:rPr>
            </w:pPr>
            <w:r w:rsidRPr="00E64494">
              <w:rPr>
                <w:sz w:val="22"/>
                <w:szCs w:val="22"/>
              </w:rPr>
              <w:t>организация мероприятий по первичной профилактике ВИЧ-инфекции, в первую очередь среди молодежи, работающего населения;</w:t>
            </w:r>
          </w:p>
          <w:p w:rsidR="00AE2B35" w:rsidRPr="00E64494" w:rsidRDefault="00AE2B35" w:rsidP="00AE2B35">
            <w:pPr>
              <w:numPr>
                <w:ilvl w:val="0"/>
                <w:numId w:val="45"/>
              </w:numPr>
              <w:tabs>
                <w:tab w:val="clear" w:pos="720"/>
                <w:tab w:val="left" w:pos="387"/>
              </w:tabs>
              <w:suppressAutoHyphens/>
              <w:ind w:left="0" w:hanging="38"/>
              <w:rPr>
                <w:sz w:val="22"/>
                <w:szCs w:val="22"/>
              </w:rPr>
            </w:pPr>
            <w:r w:rsidRPr="00E64494">
              <w:rPr>
                <w:sz w:val="22"/>
                <w:szCs w:val="22"/>
              </w:rPr>
              <w:t>осуществление диспансерного наблюдения ВИЧ-инфицированных; реализация мероприятий по снижению риска вертикальной передачи ВИЧ (от матери ребенку);</w:t>
            </w:r>
          </w:p>
          <w:p w:rsidR="00AE2B35" w:rsidRPr="00E64494" w:rsidRDefault="00AE2B35" w:rsidP="00AE2B35">
            <w:pPr>
              <w:numPr>
                <w:ilvl w:val="0"/>
                <w:numId w:val="45"/>
              </w:numPr>
              <w:tabs>
                <w:tab w:val="clear" w:pos="720"/>
                <w:tab w:val="left" w:pos="387"/>
              </w:tabs>
              <w:suppressAutoHyphens/>
              <w:ind w:left="0" w:hanging="38"/>
              <w:rPr>
                <w:sz w:val="22"/>
                <w:szCs w:val="22"/>
              </w:rPr>
            </w:pPr>
            <w:r w:rsidRPr="00E64494">
              <w:rPr>
                <w:sz w:val="22"/>
                <w:szCs w:val="22"/>
              </w:rPr>
              <w:t>повышение гигиенических знаний специалистов и населения по профилактике инфекционных и паразитарных заболеваний.</w:t>
            </w:r>
          </w:p>
          <w:p w:rsidR="00AE2B35" w:rsidRDefault="00AE2B35" w:rsidP="00AE2B35">
            <w:pPr>
              <w:numPr>
                <w:ilvl w:val="0"/>
                <w:numId w:val="45"/>
              </w:numPr>
              <w:tabs>
                <w:tab w:val="clear" w:pos="720"/>
                <w:tab w:val="left" w:pos="387"/>
              </w:tabs>
              <w:suppressAutoHyphens/>
              <w:ind w:left="0" w:hanging="38"/>
              <w:rPr>
                <w:sz w:val="22"/>
                <w:szCs w:val="22"/>
              </w:rPr>
            </w:pPr>
            <w:r w:rsidRPr="00E64494">
              <w:rPr>
                <w:sz w:val="22"/>
                <w:szCs w:val="22"/>
              </w:rPr>
              <w:t>Обеспечить ЛПУ программным средством для ведения базы данных по вакцинопрофилактике населения ГО.</w:t>
            </w:r>
          </w:p>
          <w:p w:rsidR="00AE2B35" w:rsidRDefault="00AE2B35" w:rsidP="00676535">
            <w:pPr>
              <w:tabs>
                <w:tab w:val="left" w:pos="387"/>
              </w:tabs>
              <w:suppressAutoHyphens/>
              <w:rPr>
                <w:sz w:val="22"/>
                <w:szCs w:val="22"/>
              </w:rPr>
            </w:pPr>
          </w:p>
          <w:p w:rsidR="00AE2B35" w:rsidRPr="00551DE4" w:rsidRDefault="00AE2B35" w:rsidP="00676535">
            <w:pPr>
              <w:tabs>
                <w:tab w:val="left" w:pos="387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464" w:type="pct"/>
            <w:shd w:val="clear" w:color="auto" w:fill="auto"/>
          </w:tcPr>
          <w:p w:rsidR="00AE2B35" w:rsidRPr="00834823" w:rsidRDefault="00AE2B35" w:rsidP="00676535">
            <w:pPr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Администрация МО «ГО Сухой Лог»</w:t>
            </w:r>
          </w:p>
          <w:p w:rsidR="00AE2B35" w:rsidRPr="00834823" w:rsidRDefault="00AE2B35" w:rsidP="00676535">
            <w:pPr>
              <w:rPr>
                <w:sz w:val="22"/>
                <w:szCs w:val="22"/>
              </w:rPr>
            </w:pPr>
          </w:p>
          <w:p w:rsidR="00AE2B35" w:rsidRPr="00834823" w:rsidRDefault="00AE2B35" w:rsidP="00676535">
            <w:pPr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ГАУЗ СО «</w:t>
            </w:r>
            <w:proofErr w:type="spellStart"/>
            <w:r w:rsidRPr="00834823">
              <w:rPr>
                <w:sz w:val="22"/>
                <w:szCs w:val="22"/>
              </w:rPr>
              <w:t>Сухоложская</w:t>
            </w:r>
            <w:proofErr w:type="spellEnd"/>
            <w:r w:rsidRPr="00834823">
              <w:rPr>
                <w:sz w:val="22"/>
                <w:szCs w:val="22"/>
              </w:rPr>
              <w:t xml:space="preserve"> районная больница»</w:t>
            </w:r>
          </w:p>
          <w:p w:rsidR="00AE2B35" w:rsidRPr="005C0281" w:rsidRDefault="00AE2B35" w:rsidP="00676535">
            <w:pPr>
              <w:rPr>
                <w:sz w:val="22"/>
                <w:szCs w:val="22"/>
              </w:rPr>
            </w:pPr>
          </w:p>
        </w:tc>
      </w:tr>
      <w:tr w:rsidR="00AE2B35" w:rsidRPr="00834823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Задача № 30. Реализовать меры по предотвращению заражения персонала, пациентов лечебно-профилактических учреждений при медицинском вмешательстве</w:t>
            </w:r>
          </w:p>
        </w:tc>
      </w:tr>
      <w:tr w:rsidR="00AE2B35" w:rsidRPr="00834823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tabs>
                <w:tab w:val="left" w:pos="492"/>
              </w:tabs>
              <w:suppressAutoHyphen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1) реализация мероприятий по профилактике инфекций, связанных с оказанием медицин</w:t>
            </w:r>
            <w:proofErr w:type="gramStart"/>
            <w:r w:rsidRPr="00834823">
              <w:rPr>
                <w:sz w:val="22"/>
                <w:szCs w:val="22"/>
              </w:rPr>
              <w:t>.</w:t>
            </w:r>
            <w:proofErr w:type="gramEnd"/>
            <w:r w:rsidRPr="00834823">
              <w:rPr>
                <w:sz w:val="22"/>
                <w:szCs w:val="22"/>
              </w:rPr>
              <w:t xml:space="preserve"> </w:t>
            </w:r>
            <w:proofErr w:type="gramStart"/>
            <w:r w:rsidRPr="00834823">
              <w:rPr>
                <w:sz w:val="22"/>
                <w:szCs w:val="22"/>
              </w:rPr>
              <w:t>п</w:t>
            </w:r>
            <w:proofErr w:type="gramEnd"/>
            <w:r w:rsidRPr="00834823">
              <w:rPr>
                <w:sz w:val="22"/>
                <w:szCs w:val="22"/>
              </w:rPr>
              <w:t>омощи (ИСМП): внедрить систему активного выявления ИСМП в ЛПУ;</w:t>
            </w:r>
          </w:p>
          <w:p w:rsidR="00AE2B35" w:rsidRPr="00834823" w:rsidRDefault="00AE2B35" w:rsidP="00676535">
            <w:pPr>
              <w:tabs>
                <w:tab w:val="left" w:pos="492"/>
              </w:tabs>
              <w:suppressAutoHyphens/>
              <w:rPr>
                <w:bCs/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 xml:space="preserve">2) эпидемиологический надзор за ИСМП, предотвращение групповой и вспышечной заболеваемости в ЛПУ, случаев внутрибольничного заражения, в </w:t>
            </w:r>
            <w:proofErr w:type="spellStart"/>
            <w:r w:rsidRPr="00834823">
              <w:rPr>
                <w:sz w:val="22"/>
                <w:szCs w:val="22"/>
              </w:rPr>
              <w:t>т.ч</w:t>
            </w:r>
            <w:proofErr w:type="spellEnd"/>
            <w:r w:rsidRPr="00834823">
              <w:rPr>
                <w:sz w:val="22"/>
                <w:szCs w:val="22"/>
              </w:rPr>
              <w:t xml:space="preserve">. </w:t>
            </w:r>
            <w:proofErr w:type="spellStart"/>
            <w:r w:rsidRPr="00834823">
              <w:rPr>
                <w:sz w:val="22"/>
                <w:szCs w:val="22"/>
              </w:rPr>
              <w:t>гемоконтактными</w:t>
            </w:r>
            <w:proofErr w:type="spellEnd"/>
            <w:r w:rsidRPr="00834823">
              <w:rPr>
                <w:sz w:val="22"/>
                <w:szCs w:val="22"/>
              </w:rPr>
              <w:t xml:space="preserve"> инфекциями: проводить эпидемиологическую диагностику и расследование каждого случая ИСМП</w:t>
            </w:r>
            <w:r w:rsidRPr="00834823">
              <w:rPr>
                <w:bCs/>
                <w:sz w:val="22"/>
                <w:szCs w:val="22"/>
              </w:rPr>
              <w:t>;</w:t>
            </w:r>
          </w:p>
          <w:p w:rsidR="00AE2B35" w:rsidRDefault="00AE2B35" w:rsidP="00676535">
            <w:pPr>
              <w:suppressAutoHyphens/>
              <w:rPr>
                <w:sz w:val="22"/>
                <w:szCs w:val="22"/>
              </w:rPr>
            </w:pPr>
            <w:r w:rsidRPr="00834823">
              <w:rPr>
                <w:bCs/>
                <w:sz w:val="22"/>
                <w:szCs w:val="22"/>
              </w:rPr>
              <w:t>3) о</w:t>
            </w:r>
            <w:r w:rsidRPr="00834823">
              <w:rPr>
                <w:sz w:val="22"/>
                <w:szCs w:val="22"/>
              </w:rPr>
              <w:t xml:space="preserve">беспечение инфекционной безопасности донорства, в </w:t>
            </w:r>
            <w:proofErr w:type="spellStart"/>
            <w:r w:rsidRPr="00834823">
              <w:rPr>
                <w:sz w:val="22"/>
                <w:szCs w:val="22"/>
              </w:rPr>
              <w:t>т.ч</w:t>
            </w:r>
            <w:proofErr w:type="spellEnd"/>
            <w:r w:rsidRPr="00834823">
              <w:rPr>
                <w:sz w:val="22"/>
                <w:szCs w:val="22"/>
              </w:rPr>
              <w:t xml:space="preserve">. использование только </w:t>
            </w:r>
            <w:proofErr w:type="spellStart"/>
            <w:r w:rsidRPr="00834823">
              <w:rPr>
                <w:sz w:val="22"/>
                <w:szCs w:val="22"/>
              </w:rPr>
              <w:t>карантинизированной</w:t>
            </w:r>
            <w:proofErr w:type="spellEnd"/>
            <w:r w:rsidRPr="00834823">
              <w:rPr>
                <w:sz w:val="22"/>
                <w:szCs w:val="22"/>
              </w:rPr>
              <w:t xml:space="preserve"> плазмы и </w:t>
            </w:r>
            <w:proofErr w:type="spellStart"/>
            <w:r w:rsidRPr="00834823">
              <w:rPr>
                <w:sz w:val="22"/>
                <w:szCs w:val="22"/>
              </w:rPr>
              <w:lastRenderedPageBreak/>
              <w:t>лейкофильтрованных</w:t>
            </w:r>
            <w:proofErr w:type="spellEnd"/>
            <w:r w:rsidRPr="00834823">
              <w:rPr>
                <w:sz w:val="22"/>
                <w:szCs w:val="22"/>
              </w:rPr>
              <w:t xml:space="preserve"> компонентов крови.</w:t>
            </w:r>
          </w:p>
          <w:p w:rsidR="00AE2B35" w:rsidRPr="00834823" w:rsidRDefault="00AE2B35" w:rsidP="0067653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lastRenderedPageBreak/>
              <w:t>ГАУЗ СО «</w:t>
            </w:r>
            <w:proofErr w:type="spellStart"/>
            <w:r w:rsidRPr="00834823">
              <w:rPr>
                <w:sz w:val="22"/>
                <w:szCs w:val="22"/>
              </w:rPr>
              <w:t>Сухоложская</w:t>
            </w:r>
            <w:proofErr w:type="spellEnd"/>
            <w:r w:rsidRPr="00834823">
              <w:rPr>
                <w:sz w:val="22"/>
                <w:szCs w:val="22"/>
              </w:rPr>
              <w:t xml:space="preserve"> районная больница»</w:t>
            </w:r>
          </w:p>
        </w:tc>
      </w:tr>
      <w:tr w:rsidR="00AE2B35" w:rsidRPr="00834823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lastRenderedPageBreak/>
              <w:t>Задача № 31. Обеспечить реализацию мер по снижению распространенности среди населения туберкулеза, в первую очередь в группах риска.</w:t>
            </w:r>
          </w:p>
        </w:tc>
      </w:tr>
      <w:tr w:rsidR="00AE2B35" w:rsidRPr="00834823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85" w:type="dxa"/>
              <w:right w:w="85" w:type="dxa"/>
            </w:tcMar>
          </w:tcPr>
          <w:p w:rsidR="00AE2B35" w:rsidRPr="00834823" w:rsidRDefault="00AE2B35" w:rsidP="00676535">
            <w:pPr>
              <w:suppressAutoHyphen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1) 100% флюорографическое обследование населения;</w:t>
            </w:r>
          </w:p>
          <w:p w:rsidR="00AE2B35" w:rsidRPr="00834823" w:rsidRDefault="00AE2B35" w:rsidP="00676535">
            <w:pPr>
              <w:suppressAutoHyphen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 xml:space="preserve">2) </w:t>
            </w:r>
            <w:proofErr w:type="spellStart"/>
            <w:r w:rsidRPr="00834823">
              <w:rPr>
                <w:sz w:val="22"/>
                <w:szCs w:val="22"/>
              </w:rPr>
              <w:t>туберкулинодиагностика</w:t>
            </w:r>
            <w:proofErr w:type="spellEnd"/>
            <w:r w:rsidRPr="00834823">
              <w:rPr>
                <w:sz w:val="22"/>
                <w:szCs w:val="22"/>
              </w:rPr>
              <w:t xml:space="preserve"> детей и подростков;</w:t>
            </w:r>
          </w:p>
          <w:p w:rsidR="00AE2B35" w:rsidRPr="00834823" w:rsidRDefault="00AE2B35" w:rsidP="00676535">
            <w:pPr>
              <w:suppressAutoHyphen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3) вакцинопрофилактика туберкулеза среди детей;</w:t>
            </w:r>
          </w:p>
          <w:p w:rsidR="00AE2B35" w:rsidRPr="00834823" w:rsidRDefault="00AE2B35" w:rsidP="00676535">
            <w:pPr>
              <w:ind w:left="-31"/>
              <w:rPr>
                <w:bCs/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4) санитарно-противоэпидемическая работа в очагах туберкулеза (</w:t>
            </w:r>
            <w:r w:rsidRPr="00834823">
              <w:rPr>
                <w:bCs/>
                <w:sz w:val="22"/>
                <w:szCs w:val="22"/>
              </w:rPr>
              <w:t xml:space="preserve">учет и обследование контактных; заключительная и текущая дезинфекция в полном объёме; максимальная госпитализация больных туберкулезом, обязательная изоляция детей из очагов; диспансерное наблюдение и </w:t>
            </w:r>
            <w:proofErr w:type="spellStart"/>
            <w:r w:rsidRPr="00834823">
              <w:rPr>
                <w:bCs/>
                <w:sz w:val="22"/>
                <w:szCs w:val="22"/>
              </w:rPr>
              <w:t>химиопрофилактика</w:t>
            </w:r>
            <w:proofErr w:type="spellEnd"/>
            <w:r w:rsidRPr="00834823">
              <w:rPr>
                <w:bCs/>
                <w:sz w:val="22"/>
                <w:szCs w:val="22"/>
              </w:rPr>
              <w:t xml:space="preserve"> контактных в очагах туберкулезной инфекции).</w:t>
            </w:r>
          </w:p>
          <w:p w:rsidR="00AE2B35" w:rsidRDefault="00AE2B35" w:rsidP="00676535">
            <w:pPr>
              <w:suppressAutoHyphen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5) информирование населения о факторах риска и мерах профилактики тубе</w:t>
            </w:r>
            <w:r w:rsidRPr="00834823">
              <w:rPr>
                <w:sz w:val="22"/>
                <w:szCs w:val="22"/>
              </w:rPr>
              <w:t>р</w:t>
            </w:r>
            <w:r w:rsidRPr="00834823">
              <w:rPr>
                <w:sz w:val="22"/>
                <w:szCs w:val="22"/>
              </w:rPr>
              <w:t xml:space="preserve">кулеза (в </w:t>
            </w:r>
            <w:proofErr w:type="spellStart"/>
            <w:r w:rsidRPr="00834823">
              <w:rPr>
                <w:sz w:val="22"/>
                <w:szCs w:val="22"/>
              </w:rPr>
              <w:t>т.ч</w:t>
            </w:r>
            <w:proofErr w:type="spellEnd"/>
            <w:r w:rsidRPr="00834823">
              <w:rPr>
                <w:sz w:val="22"/>
                <w:szCs w:val="22"/>
              </w:rPr>
              <w:t>. через СМИ)</w:t>
            </w:r>
          </w:p>
          <w:p w:rsidR="00AE2B35" w:rsidRPr="00834823" w:rsidRDefault="00AE2B35" w:rsidP="0067653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keepLine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Администрация МО «ГО Сухой Лог»</w:t>
            </w:r>
          </w:p>
          <w:p w:rsidR="00AE2B35" w:rsidRPr="00834823" w:rsidRDefault="00AE2B35" w:rsidP="00676535">
            <w:pPr>
              <w:rPr>
                <w:sz w:val="22"/>
                <w:szCs w:val="22"/>
              </w:rPr>
            </w:pPr>
          </w:p>
          <w:p w:rsidR="00AE2B35" w:rsidRPr="00834823" w:rsidRDefault="00AE2B35" w:rsidP="00676535">
            <w:pPr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ГАУЗ СО «</w:t>
            </w:r>
            <w:proofErr w:type="spellStart"/>
            <w:r w:rsidRPr="00834823">
              <w:rPr>
                <w:sz w:val="22"/>
                <w:szCs w:val="22"/>
              </w:rPr>
              <w:t>Сухоложская</w:t>
            </w:r>
            <w:proofErr w:type="spellEnd"/>
            <w:r w:rsidRPr="00834823">
              <w:rPr>
                <w:sz w:val="22"/>
                <w:szCs w:val="22"/>
              </w:rPr>
              <w:t xml:space="preserve"> районная больница»</w:t>
            </w:r>
          </w:p>
          <w:p w:rsidR="00AE2B35" w:rsidRPr="00834823" w:rsidRDefault="00AE2B35" w:rsidP="00676535">
            <w:pPr>
              <w:rPr>
                <w:sz w:val="22"/>
                <w:szCs w:val="22"/>
              </w:rPr>
            </w:pPr>
          </w:p>
          <w:p w:rsidR="00AE2B35" w:rsidRPr="00834823" w:rsidRDefault="00AE2B35" w:rsidP="00676535">
            <w:pPr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Хозяйствующие субъекты (ЮЛ, ИП)</w:t>
            </w:r>
          </w:p>
        </w:tc>
      </w:tr>
      <w:tr w:rsidR="00AE2B35" w:rsidRPr="00834823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 xml:space="preserve">Задача № 32. Обеспечить реализацию мер по ликвидации кори, краснухи и эпидемического паротита </w:t>
            </w:r>
            <w:proofErr w:type="gramStart"/>
            <w:r w:rsidRPr="00834823">
              <w:rPr>
                <w:sz w:val="22"/>
                <w:szCs w:val="22"/>
              </w:rPr>
              <w:t>для</w:t>
            </w:r>
            <w:proofErr w:type="gramEnd"/>
            <w:r w:rsidRPr="00834823">
              <w:rPr>
                <w:sz w:val="22"/>
                <w:szCs w:val="22"/>
              </w:rPr>
              <w:t xml:space="preserve"> </w:t>
            </w:r>
            <w:proofErr w:type="gramStart"/>
            <w:r w:rsidRPr="00834823">
              <w:rPr>
                <w:sz w:val="22"/>
                <w:szCs w:val="22"/>
              </w:rPr>
              <w:t>поддержание</w:t>
            </w:r>
            <w:proofErr w:type="gramEnd"/>
            <w:r w:rsidRPr="00834823">
              <w:rPr>
                <w:sz w:val="22"/>
                <w:szCs w:val="22"/>
              </w:rPr>
              <w:t xml:space="preserve"> свободного от полиомиелита статуса Свердловской области</w:t>
            </w:r>
          </w:p>
        </w:tc>
      </w:tr>
      <w:tr w:rsidR="00AE2B35" w:rsidRPr="00834823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suppressAutoHyphen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 xml:space="preserve">1) своевременное проведение комплекса </w:t>
            </w:r>
            <w:proofErr w:type="spellStart"/>
            <w:proofErr w:type="gramStart"/>
            <w:r w:rsidRPr="00834823">
              <w:rPr>
                <w:sz w:val="22"/>
                <w:szCs w:val="22"/>
              </w:rPr>
              <w:t>противоэпиде-мических</w:t>
            </w:r>
            <w:proofErr w:type="spellEnd"/>
            <w:proofErr w:type="gramEnd"/>
            <w:r w:rsidRPr="00834823">
              <w:rPr>
                <w:sz w:val="22"/>
                <w:szCs w:val="22"/>
              </w:rPr>
              <w:t xml:space="preserve"> (профилактических) мероприятий в очаге кори, краснухи, эпидемического паротита, полиомиелита (и при подозрении на эти заболевания);</w:t>
            </w:r>
          </w:p>
          <w:p w:rsidR="00AE2B35" w:rsidRPr="00834823" w:rsidRDefault="00AE2B35" w:rsidP="00676535">
            <w:pPr>
              <w:suppressAutoHyphens/>
              <w:rPr>
                <w:bCs/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 xml:space="preserve">2) плановая иммунизации против кори групп риска, в том числе мигрантов; </w:t>
            </w:r>
            <w:r w:rsidRPr="00834823">
              <w:rPr>
                <w:bCs/>
                <w:sz w:val="22"/>
                <w:szCs w:val="22"/>
              </w:rPr>
              <w:t>При массовой иммунизации обеспечить минимальную длительность ожидания в ЛПУ, предусматривать время выдачи документов (справки, прививочные сертификаты), перераспределять обязанности медицинских работников.</w:t>
            </w:r>
          </w:p>
          <w:p w:rsidR="00AE2B35" w:rsidRPr="00834823" w:rsidRDefault="00AE2B35" w:rsidP="00676535">
            <w:pPr>
              <w:suppressAutoHyphen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 xml:space="preserve">3) проведение мероприятий по профилактике </w:t>
            </w:r>
            <w:proofErr w:type="spellStart"/>
            <w:r w:rsidRPr="00834823">
              <w:rPr>
                <w:sz w:val="22"/>
                <w:szCs w:val="22"/>
              </w:rPr>
              <w:t>вакцино</w:t>
            </w:r>
            <w:proofErr w:type="spellEnd"/>
            <w:r w:rsidRPr="00834823">
              <w:rPr>
                <w:sz w:val="22"/>
                <w:szCs w:val="22"/>
              </w:rPr>
              <w:t>-ассоциированного паралитического полиомиелита;</w:t>
            </w:r>
          </w:p>
          <w:p w:rsidR="00AE2B35" w:rsidRPr="00834823" w:rsidRDefault="00AE2B35" w:rsidP="00676535">
            <w:pPr>
              <w:rPr>
                <w:sz w:val="22"/>
                <w:szCs w:val="22"/>
              </w:rPr>
            </w:pPr>
            <w:r w:rsidRPr="00834823">
              <w:rPr>
                <w:bCs/>
                <w:sz w:val="22"/>
                <w:szCs w:val="22"/>
              </w:rPr>
              <w:t>4) Информирование родителей и опекунов детей о преимуществах плановой иммунизации, о возможных поствакцинальных реакциях и оказании медицинской помощи в случае развития побочных реакций.</w:t>
            </w: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ГАУЗ СО «</w:t>
            </w:r>
            <w:proofErr w:type="spellStart"/>
            <w:r w:rsidRPr="00834823">
              <w:rPr>
                <w:sz w:val="22"/>
                <w:szCs w:val="22"/>
              </w:rPr>
              <w:t>Сухоложская</w:t>
            </w:r>
            <w:proofErr w:type="spellEnd"/>
            <w:r w:rsidRPr="00834823">
              <w:rPr>
                <w:sz w:val="22"/>
                <w:szCs w:val="22"/>
              </w:rPr>
              <w:t xml:space="preserve"> районная больница»</w:t>
            </w:r>
          </w:p>
          <w:p w:rsidR="00AE2B35" w:rsidRPr="00834823" w:rsidRDefault="00AE2B35" w:rsidP="00676535">
            <w:pPr>
              <w:rPr>
                <w:sz w:val="22"/>
                <w:szCs w:val="22"/>
              </w:rPr>
            </w:pPr>
          </w:p>
        </w:tc>
      </w:tr>
      <w:tr w:rsidR="00AE2B35" w:rsidRPr="00834823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Задача № 33. Обеспечить санитарную охрану территорий, реализовать мероприятия по предупреждению заноса (завоза) инфекций, имеющих важное международное значение.</w:t>
            </w:r>
          </w:p>
        </w:tc>
      </w:tr>
      <w:tr w:rsidR="00AE2B35" w:rsidRPr="00834823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suppressAutoHyphen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 xml:space="preserve">1) </w:t>
            </w:r>
            <w:r w:rsidRPr="00834823">
              <w:rPr>
                <w:bCs/>
                <w:sz w:val="22"/>
                <w:szCs w:val="22"/>
              </w:rPr>
              <w:t>Разработать и реализовывать комплексный план мероприятий,</w:t>
            </w:r>
            <w:r w:rsidRPr="00834823">
              <w:rPr>
                <w:sz w:val="22"/>
                <w:szCs w:val="22"/>
              </w:rPr>
              <w:t xml:space="preserve"> обеспечить готовность служб и ведомств к реализации мер по предупреждению завоза и </w:t>
            </w:r>
            <w:proofErr w:type="spellStart"/>
            <w:proofErr w:type="gramStart"/>
            <w:r w:rsidRPr="00834823">
              <w:rPr>
                <w:sz w:val="22"/>
                <w:szCs w:val="22"/>
              </w:rPr>
              <w:t>распростра</w:t>
            </w:r>
            <w:proofErr w:type="spellEnd"/>
            <w:r w:rsidRPr="00834823">
              <w:rPr>
                <w:sz w:val="22"/>
                <w:szCs w:val="22"/>
              </w:rPr>
              <w:t>-нения</w:t>
            </w:r>
            <w:proofErr w:type="gramEnd"/>
            <w:r w:rsidRPr="00834823">
              <w:rPr>
                <w:sz w:val="22"/>
                <w:szCs w:val="22"/>
              </w:rPr>
              <w:t xml:space="preserve"> инфекций, имеющих международное значение;</w:t>
            </w:r>
          </w:p>
          <w:p w:rsidR="00AE2B35" w:rsidRPr="00834823" w:rsidRDefault="00AE2B35" w:rsidP="00676535">
            <w:pPr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 xml:space="preserve">2) оптимизация лабораторного контроля, в </w:t>
            </w:r>
            <w:proofErr w:type="spellStart"/>
            <w:r w:rsidRPr="00834823">
              <w:rPr>
                <w:sz w:val="22"/>
                <w:szCs w:val="22"/>
              </w:rPr>
              <w:t>т.ч</w:t>
            </w:r>
            <w:proofErr w:type="spellEnd"/>
            <w:r w:rsidRPr="00834823">
              <w:rPr>
                <w:sz w:val="22"/>
                <w:szCs w:val="22"/>
              </w:rPr>
              <w:t>. мониторинг циркуляции возбудителей в ср</w:t>
            </w:r>
            <w:r w:rsidRPr="00834823">
              <w:rPr>
                <w:sz w:val="22"/>
                <w:szCs w:val="22"/>
              </w:rPr>
              <w:t>е</w:t>
            </w:r>
            <w:r w:rsidRPr="00834823">
              <w:rPr>
                <w:sz w:val="22"/>
                <w:szCs w:val="22"/>
              </w:rPr>
              <w:t>де.</w:t>
            </w: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keepLine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Администрация МО «ГО Сухой Лог»</w:t>
            </w:r>
          </w:p>
          <w:p w:rsidR="00AE2B35" w:rsidRPr="00834823" w:rsidRDefault="00AE2B35" w:rsidP="00676535">
            <w:pPr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ГАУЗ СО «</w:t>
            </w:r>
            <w:proofErr w:type="spellStart"/>
            <w:r w:rsidRPr="00834823">
              <w:rPr>
                <w:sz w:val="22"/>
                <w:szCs w:val="22"/>
              </w:rPr>
              <w:t>Сухоложская</w:t>
            </w:r>
            <w:proofErr w:type="spellEnd"/>
            <w:r w:rsidRPr="00834823">
              <w:rPr>
                <w:sz w:val="22"/>
                <w:szCs w:val="22"/>
              </w:rPr>
              <w:t xml:space="preserve"> районная больница»</w:t>
            </w:r>
          </w:p>
          <w:p w:rsidR="00AE2B35" w:rsidRPr="00834823" w:rsidRDefault="00AE2B35" w:rsidP="00676535">
            <w:pPr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Хозяйствующие субъекты (ЮЛ, ИП)</w:t>
            </w:r>
          </w:p>
        </w:tc>
      </w:tr>
      <w:tr w:rsidR="00AE2B35" w:rsidRPr="00834823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 xml:space="preserve">Задача № 34. Увеличение количества профилактических мероприятий для уменьшения численности мелких млекопитающих-переносчиков и естественных резервуаров, </w:t>
            </w:r>
            <w:proofErr w:type="spellStart"/>
            <w:proofErr w:type="gramStart"/>
            <w:r w:rsidRPr="00834823">
              <w:rPr>
                <w:sz w:val="22"/>
                <w:szCs w:val="22"/>
              </w:rPr>
              <w:t>поддер-живающих</w:t>
            </w:r>
            <w:proofErr w:type="spellEnd"/>
            <w:proofErr w:type="gramEnd"/>
            <w:r w:rsidRPr="00834823">
              <w:rPr>
                <w:sz w:val="22"/>
                <w:szCs w:val="22"/>
              </w:rPr>
              <w:t xml:space="preserve"> активность природных очагов инфекций, общих для человека и животных.</w:t>
            </w:r>
          </w:p>
        </w:tc>
      </w:tr>
      <w:tr w:rsidR="00AE2B35" w:rsidRPr="00834823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AE2B35">
            <w:pPr>
              <w:numPr>
                <w:ilvl w:val="0"/>
                <w:numId w:val="46"/>
              </w:numPr>
              <w:tabs>
                <w:tab w:val="left" w:pos="246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- обязательная иммунизация населения «групп риска» против туляремии и клещевого энцефалита;</w:t>
            </w:r>
          </w:p>
          <w:p w:rsidR="00AE2B35" w:rsidRPr="00834823" w:rsidRDefault="00AE2B35" w:rsidP="00AE2B35">
            <w:pPr>
              <w:numPr>
                <w:ilvl w:val="0"/>
                <w:numId w:val="46"/>
              </w:numPr>
              <w:tabs>
                <w:tab w:val="left" w:pos="246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 xml:space="preserve">- </w:t>
            </w:r>
            <w:proofErr w:type="gramStart"/>
            <w:r w:rsidRPr="00834823">
              <w:rPr>
                <w:sz w:val="22"/>
                <w:szCs w:val="22"/>
              </w:rPr>
              <w:t>контроль за</w:t>
            </w:r>
            <w:proofErr w:type="gramEnd"/>
            <w:r w:rsidRPr="00834823">
              <w:rPr>
                <w:sz w:val="22"/>
                <w:szCs w:val="22"/>
              </w:rPr>
              <w:t xml:space="preserve"> проведением </w:t>
            </w:r>
            <w:proofErr w:type="spellStart"/>
            <w:r w:rsidRPr="00834823">
              <w:rPr>
                <w:sz w:val="22"/>
                <w:szCs w:val="22"/>
              </w:rPr>
              <w:t>дератизационных</w:t>
            </w:r>
            <w:proofErr w:type="spellEnd"/>
            <w:r w:rsidRPr="00834823">
              <w:rPr>
                <w:sz w:val="22"/>
                <w:szCs w:val="22"/>
              </w:rPr>
              <w:t xml:space="preserve"> мероприятий в природных условиях (в лесопарковых зонах, зонах отдыха, в садах и на кладбищах);</w:t>
            </w:r>
          </w:p>
          <w:p w:rsidR="00AE2B35" w:rsidRPr="00834823" w:rsidRDefault="00AE2B35" w:rsidP="00AE2B35">
            <w:pPr>
              <w:numPr>
                <w:ilvl w:val="0"/>
                <w:numId w:val="46"/>
              </w:numPr>
              <w:tabs>
                <w:tab w:val="left" w:pos="246"/>
              </w:tabs>
              <w:ind w:left="0" w:firstLine="0"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 xml:space="preserve">- дератизации в производственных, общественных, жилых помещениях, зданиях, сооружениях, на транспорте, на территории городских и сельских поселений, промышленных площадок; сплошная дератизация в жилых </w:t>
            </w:r>
            <w:r w:rsidRPr="00834823">
              <w:rPr>
                <w:sz w:val="22"/>
                <w:szCs w:val="22"/>
              </w:rPr>
              <w:lastRenderedPageBreak/>
              <w:t>домах 2 раза в год.</w:t>
            </w:r>
          </w:p>
          <w:p w:rsidR="00AE2B35" w:rsidRPr="00834823" w:rsidRDefault="00AE2B35" w:rsidP="00AE2B35">
            <w:pPr>
              <w:numPr>
                <w:ilvl w:val="0"/>
                <w:numId w:val="46"/>
              </w:numPr>
              <w:tabs>
                <w:tab w:val="left" w:pos="246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834823">
              <w:rPr>
                <w:bCs/>
                <w:sz w:val="22"/>
                <w:szCs w:val="22"/>
              </w:rPr>
              <w:t xml:space="preserve">- установка </w:t>
            </w:r>
            <w:r w:rsidRPr="00834823">
              <w:rPr>
                <w:sz w:val="22"/>
                <w:szCs w:val="22"/>
              </w:rPr>
              <w:t>специальных защит и ограждений для исключения доступа грызунов в строения;</w:t>
            </w:r>
          </w:p>
          <w:p w:rsidR="00AE2B35" w:rsidRPr="00834823" w:rsidRDefault="00AE2B35" w:rsidP="00AE2B35">
            <w:pPr>
              <w:numPr>
                <w:ilvl w:val="0"/>
                <w:numId w:val="46"/>
              </w:numPr>
              <w:tabs>
                <w:tab w:val="left" w:pos="246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- обеспечение чистоты дворов, продовольственных складов, рынков, пищевых предприятий;</w:t>
            </w:r>
          </w:p>
          <w:p w:rsidR="00AE2B35" w:rsidRPr="00834823" w:rsidRDefault="00AE2B35" w:rsidP="00AE2B35">
            <w:pPr>
              <w:numPr>
                <w:ilvl w:val="0"/>
                <w:numId w:val="46"/>
              </w:numPr>
              <w:tabs>
                <w:tab w:val="left" w:pos="246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- систематическое удаление мусора, соблюдение правил хранения и удаления пищевых отх</w:t>
            </w:r>
            <w:r w:rsidRPr="00834823">
              <w:rPr>
                <w:sz w:val="22"/>
                <w:szCs w:val="22"/>
              </w:rPr>
              <w:t>о</w:t>
            </w:r>
            <w:r w:rsidRPr="00834823">
              <w:rPr>
                <w:sz w:val="22"/>
                <w:szCs w:val="22"/>
              </w:rPr>
              <w:t>дов;</w:t>
            </w:r>
          </w:p>
          <w:p w:rsidR="00AE2B35" w:rsidRPr="00834823" w:rsidRDefault="00AE2B35" w:rsidP="00AE2B35">
            <w:pPr>
              <w:numPr>
                <w:ilvl w:val="0"/>
                <w:numId w:val="46"/>
              </w:numPr>
              <w:tabs>
                <w:tab w:val="left" w:pos="246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 xml:space="preserve">- по профилактике бешенства: убеждать покушанных лиц, </w:t>
            </w:r>
            <w:proofErr w:type="gramStart"/>
            <w:r w:rsidRPr="00834823">
              <w:rPr>
                <w:sz w:val="22"/>
                <w:szCs w:val="22"/>
              </w:rPr>
              <w:t>обратившимся</w:t>
            </w:r>
            <w:proofErr w:type="gramEnd"/>
            <w:r w:rsidRPr="00834823">
              <w:rPr>
                <w:sz w:val="22"/>
                <w:szCs w:val="22"/>
              </w:rPr>
              <w:t xml:space="preserve"> за антирабической помощью, в необходимости полного курса вакцинации;</w:t>
            </w:r>
          </w:p>
          <w:p w:rsidR="00AE2B35" w:rsidRPr="00834823" w:rsidRDefault="00AE2B35" w:rsidP="00AE2B35">
            <w:pPr>
              <w:numPr>
                <w:ilvl w:val="0"/>
                <w:numId w:val="46"/>
              </w:numPr>
              <w:tabs>
                <w:tab w:val="left" w:pos="246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 xml:space="preserve">- отлов бродячих животных и </w:t>
            </w:r>
            <w:proofErr w:type="spellStart"/>
            <w:r w:rsidRPr="00834823">
              <w:rPr>
                <w:sz w:val="22"/>
                <w:szCs w:val="22"/>
              </w:rPr>
              <w:t>ветеринарн</w:t>
            </w:r>
            <w:proofErr w:type="spellEnd"/>
            <w:r w:rsidRPr="00834823">
              <w:rPr>
                <w:sz w:val="22"/>
                <w:szCs w:val="22"/>
              </w:rPr>
              <w:t>. контроль;</w:t>
            </w: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keepLine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lastRenderedPageBreak/>
              <w:t>Администрация МО «ГО Сухой Лог»</w:t>
            </w:r>
          </w:p>
          <w:p w:rsidR="00AE2B35" w:rsidRPr="00834823" w:rsidRDefault="00AE2B35" w:rsidP="00676535">
            <w:pPr>
              <w:rPr>
                <w:sz w:val="22"/>
                <w:szCs w:val="22"/>
              </w:rPr>
            </w:pPr>
          </w:p>
          <w:p w:rsidR="00AE2B35" w:rsidRPr="00834823" w:rsidRDefault="00AE2B35" w:rsidP="00676535">
            <w:pPr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ГАУЗ СО «</w:t>
            </w:r>
            <w:proofErr w:type="spellStart"/>
            <w:r w:rsidRPr="00834823">
              <w:rPr>
                <w:sz w:val="22"/>
                <w:szCs w:val="22"/>
              </w:rPr>
              <w:t>Сухоложская</w:t>
            </w:r>
            <w:proofErr w:type="spellEnd"/>
            <w:r w:rsidRPr="00834823">
              <w:rPr>
                <w:sz w:val="22"/>
                <w:szCs w:val="22"/>
              </w:rPr>
              <w:t xml:space="preserve"> районная больница»</w:t>
            </w:r>
          </w:p>
          <w:p w:rsidR="00AE2B35" w:rsidRPr="00834823" w:rsidRDefault="00AE2B35" w:rsidP="00676535">
            <w:pPr>
              <w:rPr>
                <w:sz w:val="22"/>
                <w:szCs w:val="22"/>
              </w:rPr>
            </w:pPr>
          </w:p>
          <w:p w:rsidR="00AE2B35" w:rsidRPr="00834823" w:rsidRDefault="00AE2B35" w:rsidP="00676535">
            <w:pPr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Хозяйствующие субъекты (ЮЛ, ИП)</w:t>
            </w:r>
          </w:p>
        </w:tc>
      </w:tr>
      <w:tr w:rsidR="00AE2B35" w:rsidRPr="00834823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lastRenderedPageBreak/>
              <w:t>Задача № 35. Обеспечить снижение биологической нагрузки на население за счет улучшения качества питьевой воды, продуктов питания и почвенного покрова на территориях риска.</w:t>
            </w:r>
          </w:p>
        </w:tc>
      </w:tr>
      <w:tr w:rsidR="00AE2B35" w:rsidRPr="00834823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suppressAutoHyphen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 xml:space="preserve">- контроль по микробиологическим показателям продуктов питания, питьевой воды, почвы, </w:t>
            </w:r>
            <w:proofErr w:type="spellStart"/>
            <w:r w:rsidRPr="00834823">
              <w:rPr>
                <w:sz w:val="22"/>
                <w:szCs w:val="22"/>
              </w:rPr>
              <w:t>реакриационных</w:t>
            </w:r>
            <w:proofErr w:type="spellEnd"/>
            <w:r w:rsidRPr="00834823">
              <w:rPr>
                <w:sz w:val="22"/>
                <w:szCs w:val="22"/>
              </w:rPr>
              <w:t xml:space="preserve"> зон;</w:t>
            </w:r>
          </w:p>
          <w:p w:rsidR="00AE2B35" w:rsidRPr="00834823" w:rsidRDefault="00AE2B35" w:rsidP="00676535">
            <w:pPr>
              <w:suppressAutoHyphen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- оптимизация мониторинга микробиологического загрязнения с учетом результатов оценки риска для здоровья и информирование населения;</w:t>
            </w:r>
          </w:p>
          <w:p w:rsidR="00AE2B35" w:rsidRPr="00834823" w:rsidRDefault="00AE2B35" w:rsidP="00676535">
            <w:pPr>
              <w:suppressAutoHyphen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- контроль внесения органических веществ в почву;</w:t>
            </w:r>
          </w:p>
          <w:p w:rsidR="00AE2B35" w:rsidRPr="00834823" w:rsidRDefault="00AE2B35" w:rsidP="00676535">
            <w:pPr>
              <w:suppressAutoHyphen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- предотвращение загрязнения окружающей среды в районах размещения животноводческих хозяйств, скотомогильников;</w:t>
            </w:r>
          </w:p>
          <w:p w:rsidR="00AE2B35" w:rsidRPr="00834823" w:rsidRDefault="00AE2B35" w:rsidP="00676535">
            <w:pPr>
              <w:suppressAutoHyphen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 xml:space="preserve">- организация и </w:t>
            </w:r>
            <w:proofErr w:type="gramStart"/>
            <w:r w:rsidRPr="00834823">
              <w:rPr>
                <w:sz w:val="22"/>
                <w:szCs w:val="22"/>
              </w:rPr>
              <w:t>контроль за</w:t>
            </w:r>
            <w:proofErr w:type="gramEnd"/>
            <w:r w:rsidRPr="00834823">
              <w:rPr>
                <w:sz w:val="22"/>
                <w:szCs w:val="22"/>
              </w:rPr>
              <w:t xml:space="preserve"> использованием площадок для выгула домашних животных;</w:t>
            </w:r>
          </w:p>
          <w:p w:rsidR="00AE2B35" w:rsidRPr="00834823" w:rsidRDefault="00AE2B35" w:rsidP="00676535">
            <w:pPr>
              <w:suppressAutoHyphen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- своевременная замена песка в песочницах;</w:t>
            </w:r>
          </w:p>
          <w:p w:rsidR="00AE2B35" w:rsidRPr="00834823" w:rsidRDefault="00AE2B35" w:rsidP="00676535">
            <w:pPr>
              <w:suppressAutoHyphen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- систематическое обеззараживание водопроводов;</w:t>
            </w:r>
          </w:p>
          <w:p w:rsidR="00AE2B35" w:rsidRPr="00834823" w:rsidRDefault="00AE2B35" w:rsidP="00676535">
            <w:pPr>
              <w:suppressAutoHyphen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- установка и обслуживание ультрафиолетовых установок проточного типа;</w:t>
            </w:r>
          </w:p>
          <w:p w:rsidR="00AE2B35" w:rsidRPr="00834823" w:rsidRDefault="00AE2B35" w:rsidP="00676535">
            <w:pPr>
              <w:suppressAutoHyphen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- внедрение и техническое обеспечение систем локальной микробиологической доочистки питьевой воды, в первую очередь в образовательных учре</w:t>
            </w:r>
            <w:r w:rsidRPr="00834823">
              <w:rPr>
                <w:sz w:val="22"/>
                <w:szCs w:val="22"/>
              </w:rPr>
              <w:t>ж</w:t>
            </w:r>
            <w:r w:rsidRPr="00834823">
              <w:rPr>
                <w:sz w:val="22"/>
                <w:szCs w:val="22"/>
              </w:rPr>
              <w:t>дениях;</w:t>
            </w:r>
          </w:p>
          <w:p w:rsidR="00AE2B35" w:rsidRPr="00834823" w:rsidRDefault="00AE2B35" w:rsidP="00676535">
            <w:pPr>
              <w:suppressAutoHyphen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>- проведение своевременной очистки оборудования для использования бутилированной воды;</w:t>
            </w:r>
          </w:p>
          <w:p w:rsidR="00AE2B35" w:rsidRPr="00834823" w:rsidRDefault="00AE2B35" w:rsidP="00676535">
            <w:pPr>
              <w:suppressAutoHyphens/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 xml:space="preserve">- внедрение систем менеджмента качества и безопасности при производстве и обороте пищевых продуктов (ХАССП и иные); </w:t>
            </w: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34823" w:rsidRDefault="00AE2B35" w:rsidP="00676535">
            <w:pPr>
              <w:rPr>
                <w:sz w:val="22"/>
                <w:szCs w:val="22"/>
              </w:rPr>
            </w:pPr>
            <w:r w:rsidRPr="00834823">
              <w:rPr>
                <w:sz w:val="22"/>
                <w:szCs w:val="22"/>
              </w:rPr>
              <w:t xml:space="preserve">Администрация МО ГО Сухой Лог; </w:t>
            </w:r>
          </w:p>
        </w:tc>
      </w:tr>
      <w:tr w:rsidR="00AE2B35" w:rsidRPr="000B6352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0B6352" w:rsidRDefault="00AE2B35" w:rsidP="00676535">
            <w:pPr>
              <w:rPr>
                <w:sz w:val="22"/>
                <w:szCs w:val="22"/>
              </w:rPr>
            </w:pPr>
            <w:r w:rsidRPr="000B6352">
              <w:rPr>
                <w:sz w:val="22"/>
                <w:szCs w:val="22"/>
              </w:rPr>
              <w:t xml:space="preserve">Задача № 39. Развитие системы адресной профилактики экологически обусловленных заболеваний и реабилитации здоровья населения, проживающего на экологически неблагополучных территориях города </w:t>
            </w:r>
          </w:p>
        </w:tc>
      </w:tr>
      <w:tr w:rsidR="00AE2B35" w:rsidRPr="000B6352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0B6352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0B6352" w:rsidRDefault="00AE2B35" w:rsidP="00676535">
            <w:pPr>
              <w:rPr>
                <w:sz w:val="22"/>
                <w:szCs w:val="22"/>
              </w:rPr>
            </w:pPr>
            <w:r w:rsidRPr="000B6352">
              <w:rPr>
                <w:sz w:val="22"/>
                <w:szCs w:val="22"/>
              </w:rPr>
              <w:t xml:space="preserve">Под руководством ФБУН ЕМНЦ ПОЗРПП </w:t>
            </w:r>
            <w:proofErr w:type="spellStart"/>
            <w:r w:rsidRPr="000B6352">
              <w:rPr>
                <w:sz w:val="22"/>
                <w:szCs w:val="22"/>
              </w:rPr>
              <w:t>Роспотребнадзора</w:t>
            </w:r>
            <w:proofErr w:type="spellEnd"/>
            <w:r w:rsidRPr="000B6352">
              <w:rPr>
                <w:sz w:val="22"/>
                <w:szCs w:val="22"/>
              </w:rPr>
              <w:t xml:space="preserve"> обеспечить широкое внедрение биологической профилактики заболеваний, обусловленных химическим загрязнением среды обитания, прежде всего в «группах риска».</w:t>
            </w: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0B6352" w:rsidRDefault="00AE2B35" w:rsidP="00676535">
            <w:pPr>
              <w:keepLines/>
              <w:rPr>
                <w:sz w:val="22"/>
                <w:szCs w:val="22"/>
              </w:rPr>
            </w:pPr>
            <w:r w:rsidRPr="000B6352">
              <w:rPr>
                <w:sz w:val="22"/>
                <w:szCs w:val="22"/>
              </w:rPr>
              <w:t>Администрация МО;</w:t>
            </w:r>
          </w:p>
          <w:p w:rsidR="00AE2B35" w:rsidRPr="000B6352" w:rsidRDefault="00AE2B35" w:rsidP="00676535">
            <w:pPr>
              <w:rPr>
                <w:sz w:val="22"/>
                <w:szCs w:val="22"/>
              </w:rPr>
            </w:pPr>
            <w:r w:rsidRPr="000B6352">
              <w:rPr>
                <w:sz w:val="22"/>
                <w:szCs w:val="22"/>
              </w:rPr>
              <w:t>Руководители промпредприятий;</w:t>
            </w:r>
          </w:p>
          <w:p w:rsidR="00AE2B35" w:rsidRPr="000B6352" w:rsidRDefault="00AE2B35" w:rsidP="00676535">
            <w:pPr>
              <w:rPr>
                <w:sz w:val="22"/>
                <w:szCs w:val="22"/>
              </w:rPr>
            </w:pPr>
            <w:r w:rsidRPr="000B6352">
              <w:rPr>
                <w:sz w:val="22"/>
                <w:szCs w:val="22"/>
              </w:rPr>
              <w:t>Управление образования и ЛПУ</w:t>
            </w:r>
          </w:p>
        </w:tc>
      </w:tr>
      <w:tr w:rsidR="00AE2B35" w:rsidRPr="00840BFE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Задача № 40. Обеспечить реализацию профилактических мероприятий, направленных на снижение неблагоприятного воздействия факторов риска на здоровье населения, информирование населения о факторах риска, формирующих здоровье.</w:t>
            </w:r>
          </w:p>
        </w:tc>
      </w:tr>
      <w:tr w:rsidR="00AE2B35" w:rsidRPr="00840BFE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40BFE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40BFE" w:rsidRDefault="00AE2B35" w:rsidP="00676535">
            <w:pPr>
              <w:suppressAutoHyphens/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- Использование при принятии управленческих решений результатов проведённой оценки риска;</w:t>
            </w:r>
          </w:p>
          <w:p w:rsidR="00AE2B35" w:rsidRPr="00840BFE" w:rsidRDefault="00AE2B35" w:rsidP="00676535">
            <w:pPr>
              <w:suppressAutoHyphens/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 xml:space="preserve">- Развитие системы социально-гигиенического и экологического мониторинга, 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- Информирование населения о факторах риска здоровью, проведение широкомасштабных общегородских акций, посвящённых Дням: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 xml:space="preserve">«Борьбы с раком» (4 февраля); 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«Водных ресурсов» (22 марта);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lastRenderedPageBreak/>
              <w:t>«Борьбы с туберкулёзом» (24 марта);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«Здоровья» (7 апреля); «Земли» (22 апреля);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«Охраны труда» (28 апреля);</w:t>
            </w:r>
          </w:p>
          <w:p w:rsidR="00AE2B35" w:rsidRPr="00840BFE" w:rsidRDefault="00AE2B35" w:rsidP="00676535">
            <w:pPr>
              <w:ind w:right="-73"/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«Отказа от курения» (31 мая и 3-й четверг ноября);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«Охраны окружающей среды» (5 июня);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«Борьбы с потреблением наркотиков» (26 июня);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«Народонаселения» (11 июля);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«День Здоровья Свердловской области» (1-я суббота сентября)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«Предотвращения самоубийств» (10 сентября);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«Без автомобиля» (22 сентября);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«Жилища» (1-й понедельник октября);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«Охраны мест обитания» (6 октября);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«Психического здоровья» (10 октября);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 xml:space="preserve">«Молодёжи» (27 июня, 12 августа и 10 ноября); 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«Борьбы с диабетом» (14 ноября)</w:t>
            </w:r>
            <w:proofErr w:type="gramStart"/>
            <w:r w:rsidRPr="00840BFE">
              <w:rPr>
                <w:sz w:val="22"/>
                <w:szCs w:val="22"/>
              </w:rPr>
              <w:t xml:space="preserve"> ;</w:t>
            </w:r>
            <w:proofErr w:type="gramEnd"/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«Борьбы со СПИДом» (1 декабря) и др.</w:t>
            </w:r>
          </w:p>
          <w:p w:rsidR="00AE2B35" w:rsidRDefault="00AE2B35" w:rsidP="00676535">
            <w:pPr>
              <w:rPr>
                <w:sz w:val="22"/>
                <w:szCs w:val="22"/>
              </w:rPr>
            </w:pP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- Реализация Федеральных законов: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№ 171-ФЗ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№ 3-ФЗ от 08.01.1998 «О наркотических средствах и психотропных веществах»;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№ 15-ФЗ от 23.02.2013 «Об охране здоровья граждан от воздействия окружающего табачного дыма и последствий потребления табака».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- Повышение ответственности хозяйств</w:t>
            </w:r>
            <w:proofErr w:type="gramStart"/>
            <w:r w:rsidRPr="00840BFE">
              <w:rPr>
                <w:sz w:val="22"/>
                <w:szCs w:val="22"/>
              </w:rPr>
              <w:t>.</w:t>
            </w:r>
            <w:proofErr w:type="gramEnd"/>
            <w:r w:rsidRPr="00840BFE">
              <w:rPr>
                <w:sz w:val="22"/>
                <w:szCs w:val="22"/>
              </w:rPr>
              <w:t xml:space="preserve"> </w:t>
            </w:r>
            <w:proofErr w:type="gramStart"/>
            <w:r w:rsidRPr="00840BFE">
              <w:rPr>
                <w:sz w:val="22"/>
                <w:szCs w:val="22"/>
              </w:rPr>
              <w:t>с</w:t>
            </w:r>
            <w:proofErr w:type="gramEnd"/>
            <w:r w:rsidRPr="00840BFE">
              <w:rPr>
                <w:sz w:val="22"/>
                <w:szCs w:val="22"/>
              </w:rPr>
              <w:t>убъектов за качество и безопасность товаров, работ и услуг.</w:t>
            </w: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40BFE" w:rsidRDefault="00AE2B35" w:rsidP="00676535">
            <w:pPr>
              <w:keepLines/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lastRenderedPageBreak/>
              <w:t>Администрация МО «ГО Сухой Лог»</w:t>
            </w:r>
          </w:p>
          <w:p w:rsidR="00AE2B35" w:rsidRPr="00840BFE" w:rsidRDefault="00AE2B35" w:rsidP="00676535">
            <w:pPr>
              <w:keepLines/>
              <w:rPr>
                <w:sz w:val="22"/>
                <w:szCs w:val="22"/>
              </w:rPr>
            </w:pPr>
          </w:p>
          <w:p w:rsidR="00AE2B35" w:rsidRPr="00840BFE" w:rsidRDefault="00AE2B35" w:rsidP="00676535">
            <w:pPr>
              <w:keepLines/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ГАУЗ СО «</w:t>
            </w:r>
            <w:proofErr w:type="spellStart"/>
            <w:r w:rsidRPr="00840BFE">
              <w:rPr>
                <w:sz w:val="22"/>
                <w:szCs w:val="22"/>
              </w:rPr>
              <w:t>Сухоложская</w:t>
            </w:r>
            <w:proofErr w:type="spellEnd"/>
            <w:r w:rsidRPr="00840BFE">
              <w:rPr>
                <w:sz w:val="22"/>
                <w:szCs w:val="22"/>
              </w:rPr>
              <w:t xml:space="preserve"> районная больница»</w:t>
            </w:r>
          </w:p>
          <w:p w:rsidR="00AE2B35" w:rsidRPr="00840BFE" w:rsidRDefault="00AE2B35" w:rsidP="00676535">
            <w:pPr>
              <w:keepLines/>
              <w:rPr>
                <w:sz w:val="22"/>
                <w:szCs w:val="22"/>
              </w:rPr>
            </w:pP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Управление образования МО «ГО Сухой Лог»</w:t>
            </w: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lastRenderedPageBreak/>
              <w:t xml:space="preserve">Каменск-Уральский ТО и Филиал </w:t>
            </w:r>
            <w:proofErr w:type="spellStart"/>
            <w:r w:rsidRPr="00840BFE">
              <w:rPr>
                <w:sz w:val="22"/>
                <w:szCs w:val="22"/>
              </w:rPr>
              <w:t>Роспотребнадзора</w:t>
            </w:r>
            <w:proofErr w:type="spellEnd"/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</w:p>
          <w:p w:rsidR="00AE2B35" w:rsidRPr="00840BFE" w:rsidRDefault="00AE2B35" w:rsidP="00676535">
            <w:pPr>
              <w:rPr>
                <w:sz w:val="22"/>
                <w:szCs w:val="22"/>
              </w:rPr>
            </w:pPr>
            <w:r w:rsidRPr="00840BFE">
              <w:rPr>
                <w:sz w:val="22"/>
                <w:szCs w:val="22"/>
              </w:rPr>
              <w:t>Руководители хозяйствующих субъектов.</w:t>
            </w:r>
          </w:p>
        </w:tc>
      </w:tr>
      <w:tr w:rsidR="00AE2B35" w:rsidRPr="002F4E5F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2F4E5F" w:rsidRDefault="00AE2B35" w:rsidP="00676535">
            <w:pPr>
              <w:rPr>
                <w:sz w:val="22"/>
                <w:szCs w:val="22"/>
              </w:rPr>
            </w:pPr>
            <w:r w:rsidRPr="002F4E5F">
              <w:rPr>
                <w:sz w:val="22"/>
                <w:szCs w:val="22"/>
              </w:rPr>
              <w:lastRenderedPageBreak/>
              <w:t>Задача № 41. Обеспечить реализацию плана мероприятий по формированию здорового образа жизни населения (в первую очередь среди молодежи).</w:t>
            </w:r>
          </w:p>
        </w:tc>
      </w:tr>
      <w:tr w:rsidR="00AE2B35" w:rsidRPr="002F4E5F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2F4E5F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2F4E5F" w:rsidRDefault="00AE2B35" w:rsidP="00676535">
            <w:pPr>
              <w:pStyle w:val="af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2F4E5F">
              <w:rPr>
                <w:rFonts w:ascii="Times New Roman" w:hAnsi="Times New Roman"/>
                <w:sz w:val="22"/>
                <w:szCs w:val="22"/>
              </w:rPr>
              <w:t>Разработка и реализация межведомственного плана мероприятий и муниципальной целевой программы по формированию здорового образа жизни (ЗОЖ) среди населения МО, в том числе:</w:t>
            </w:r>
          </w:p>
          <w:p w:rsidR="00AE2B35" w:rsidRPr="002F4E5F" w:rsidRDefault="00AE2B35" w:rsidP="00676535">
            <w:pPr>
              <w:pStyle w:val="af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2F4E5F">
              <w:rPr>
                <w:rFonts w:ascii="Times New Roman" w:hAnsi="Times New Roman"/>
                <w:sz w:val="22"/>
                <w:szCs w:val="22"/>
              </w:rPr>
              <w:t>- издание печатной, аудио- и видеопродукции по актуальным вопросам профилактики заболеваний;</w:t>
            </w:r>
          </w:p>
          <w:p w:rsidR="00AE2B35" w:rsidRPr="002F4E5F" w:rsidRDefault="00AE2B35" w:rsidP="00676535">
            <w:pPr>
              <w:pStyle w:val="af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2F4E5F">
              <w:rPr>
                <w:rFonts w:ascii="Times New Roman" w:hAnsi="Times New Roman"/>
                <w:sz w:val="22"/>
                <w:szCs w:val="22"/>
              </w:rPr>
              <w:t xml:space="preserve">- организация физкультурно-спортивных мероприятий; </w:t>
            </w:r>
          </w:p>
          <w:p w:rsidR="00AE2B35" w:rsidRPr="002F4E5F" w:rsidRDefault="00AE2B35" w:rsidP="00676535">
            <w:pPr>
              <w:pStyle w:val="af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2F4E5F">
              <w:rPr>
                <w:rFonts w:ascii="Times New Roman" w:hAnsi="Times New Roman"/>
                <w:sz w:val="22"/>
                <w:szCs w:val="22"/>
              </w:rPr>
              <w:t xml:space="preserve">- принятие мер по сохранению здоровья населения, в том числе людей старшего возраста; </w:t>
            </w:r>
          </w:p>
          <w:p w:rsidR="00AE2B35" w:rsidRPr="002F4E5F" w:rsidRDefault="00AE2B35" w:rsidP="00676535">
            <w:pPr>
              <w:pStyle w:val="af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2F4E5F">
              <w:rPr>
                <w:rFonts w:ascii="Times New Roman" w:hAnsi="Times New Roman"/>
                <w:sz w:val="22"/>
                <w:szCs w:val="22"/>
              </w:rPr>
              <w:t>- освещение в СМИ вопросов ЗОЖ, информирование населения по факторам, формирующим здоровье;</w:t>
            </w:r>
          </w:p>
          <w:p w:rsidR="00AE2B35" w:rsidRPr="002F4E5F" w:rsidRDefault="00AE2B35" w:rsidP="00676535">
            <w:pPr>
              <w:pStyle w:val="af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2F4E5F">
              <w:rPr>
                <w:rFonts w:ascii="Times New Roman" w:hAnsi="Times New Roman"/>
                <w:sz w:val="22"/>
                <w:szCs w:val="22"/>
              </w:rPr>
              <w:t>- создание социально-значимой рекламы по ЗОЖ;</w:t>
            </w:r>
          </w:p>
          <w:p w:rsidR="00AE2B35" w:rsidRDefault="00AE2B35" w:rsidP="00676535">
            <w:pPr>
              <w:pStyle w:val="af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2F4E5F">
              <w:rPr>
                <w:rFonts w:ascii="Times New Roman" w:hAnsi="Times New Roman"/>
                <w:sz w:val="22"/>
                <w:szCs w:val="22"/>
              </w:rPr>
              <w:t>- формирование  условий для поддержания населением необходимого уровня физической активности на придомовых спортивных площадках, парках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E2B35" w:rsidRPr="00551DE4" w:rsidRDefault="00AE2B35" w:rsidP="00676535"/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2F4E5F" w:rsidRDefault="00AE2B35" w:rsidP="00676535">
            <w:pPr>
              <w:keepLines/>
              <w:rPr>
                <w:sz w:val="22"/>
                <w:szCs w:val="22"/>
              </w:rPr>
            </w:pPr>
            <w:r w:rsidRPr="002F4E5F">
              <w:rPr>
                <w:sz w:val="22"/>
                <w:szCs w:val="22"/>
              </w:rPr>
              <w:t>Администрация МО «ГО Сухой Лог»</w:t>
            </w:r>
          </w:p>
          <w:p w:rsidR="00AE2B35" w:rsidRPr="002F4E5F" w:rsidRDefault="00AE2B35" w:rsidP="00676535">
            <w:pPr>
              <w:keepLines/>
              <w:rPr>
                <w:sz w:val="22"/>
                <w:szCs w:val="22"/>
              </w:rPr>
            </w:pPr>
          </w:p>
          <w:p w:rsidR="00AE2B35" w:rsidRPr="002F4E5F" w:rsidRDefault="00AE2B35" w:rsidP="00676535">
            <w:pPr>
              <w:keepLines/>
              <w:rPr>
                <w:sz w:val="22"/>
                <w:szCs w:val="22"/>
              </w:rPr>
            </w:pPr>
            <w:r w:rsidRPr="002F4E5F">
              <w:rPr>
                <w:sz w:val="22"/>
                <w:szCs w:val="22"/>
              </w:rPr>
              <w:t>ГАУЗ СО «</w:t>
            </w:r>
            <w:proofErr w:type="spellStart"/>
            <w:r w:rsidRPr="002F4E5F">
              <w:rPr>
                <w:sz w:val="22"/>
                <w:szCs w:val="22"/>
              </w:rPr>
              <w:t>Сухоложская</w:t>
            </w:r>
            <w:proofErr w:type="spellEnd"/>
            <w:r w:rsidRPr="002F4E5F">
              <w:rPr>
                <w:sz w:val="22"/>
                <w:szCs w:val="22"/>
              </w:rPr>
              <w:t xml:space="preserve"> районная больница»</w:t>
            </w:r>
          </w:p>
          <w:p w:rsidR="00AE2B35" w:rsidRPr="002F4E5F" w:rsidRDefault="00AE2B35" w:rsidP="00676535">
            <w:pPr>
              <w:keepLines/>
              <w:rPr>
                <w:sz w:val="22"/>
                <w:szCs w:val="22"/>
              </w:rPr>
            </w:pPr>
          </w:p>
          <w:p w:rsidR="00AE2B35" w:rsidRPr="002F4E5F" w:rsidRDefault="00AE2B35" w:rsidP="00676535">
            <w:pPr>
              <w:rPr>
                <w:sz w:val="22"/>
                <w:szCs w:val="22"/>
              </w:rPr>
            </w:pPr>
            <w:r w:rsidRPr="002F4E5F">
              <w:rPr>
                <w:sz w:val="22"/>
                <w:szCs w:val="22"/>
              </w:rPr>
              <w:t>Управление образования МО «ГО Сухой Лог»</w:t>
            </w:r>
          </w:p>
          <w:p w:rsidR="00AE2B35" w:rsidRPr="002F4E5F" w:rsidRDefault="00AE2B35" w:rsidP="00676535">
            <w:pPr>
              <w:rPr>
                <w:sz w:val="22"/>
                <w:szCs w:val="22"/>
              </w:rPr>
            </w:pPr>
          </w:p>
          <w:p w:rsidR="00AE2B35" w:rsidRPr="002F4E5F" w:rsidRDefault="00AE2B35" w:rsidP="00676535">
            <w:pPr>
              <w:rPr>
                <w:sz w:val="22"/>
                <w:szCs w:val="22"/>
              </w:rPr>
            </w:pPr>
            <w:r w:rsidRPr="002F4E5F">
              <w:rPr>
                <w:sz w:val="22"/>
                <w:szCs w:val="22"/>
              </w:rPr>
              <w:t>Каменск-</w:t>
            </w:r>
            <w:proofErr w:type="spellStart"/>
            <w:r w:rsidRPr="002F4E5F">
              <w:rPr>
                <w:sz w:val="22"/>
                <w:szCs w:val="22"/>
              </w:rPr>
              <w:t>Уральсктй</w:t>
            </w:r>
            <w:proofErr w:type="spellEnd"/>
            <w:r w:rsidRPr="002F4E5F">
              <w:rPr>
                <w:sz w:val="22"/>
                <w:szCs w:val="22"/>
              </w:rPr>
              <w:t xml:space="preserve"> ТО и Филиал </w:t>
            </w:r>
            <w:proofErr w:type="spellStart"/>
            <w:r w:rsidRPr="002F4E5F">
              <w:rPr>
                <w:sz w:val="22"/>
                <w:szCs w:val="22"/>
              </w:rPr>
              <w:t>Роспотребнадзора</w:t>
            </w:r>
            <w:proofErr w:type="spellEnd"/>
          </w:p>
        </w:tc>
      </w:tr>
      <w:tr w:rsidR="00AE2B35" w:rsidRPr="004C7156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4C7156" w:rsidRDefault="00AE2B35" w:rsidP="00676535">
            <w:pPr>
              <w:rPr>
                <w:sz w:val="22"/>
                <w:szCs w:val="22"/>
              </w:rPr>
            </w:pPr>
            <w:r w:rsidRPr="004C7156">
              <w:rPr>
                <w:sz w:val="22"/>
                <w:szCs w:val="22"/>
              </w:rPr>
              <w:t>Задача № 42. Обеспечить проведение гигиенического обучения населения, руководителей и индивидуальных предпринимателей, представителей общественных организаций и населения.</w:t>
            </w:r>
          </w:p>
        </w:tc>
      </w:tr>
      <w:tr w:rsidR="00AE2B35" w:rsidRPr="004C7156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4C7156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4C7156" w:rsidRDefault="00AE2B35" w:rsidP="00676535">
            <w:pPr>
              <w:rPr>
                <w:sz w:val="22"/>
                <w:szCs w:val="22"/>
              </w:rPr>
            </w:pPr>
            <w:r w:rsidRPr="004C7156">
              <w:rPr>
                <w:sz w:val="22"/>
                <w:szCs w:val="22"/>
              </w:rPr>
              <w:t xml:space="preserve">- Повышение уровня санитарно-гигиенических и экологических знаний среди выпускников образовательных </w:t>
            </w:r>
            <w:proofErr w:type="gramStart"/>
            <w:r w:rsidRPr="004C7156">
              <w:rPr>
                <w:sz w:val="22"/>
                <w:szCs w:val="22"/>
              </w:rPr>
              <w:t>учреждениях</w:t>
            </w:r>
            <w:proofErr w:type="gramEnd"/>
            <w:r w:rsidRPr="004C7156">
              <w:rPr>
                <w:sz w:val="22"/>
                <w:szCs w:val="22"/>
              </w:rPr>
              <w:t xml:space="preserve"> различного уровня </w:t>
            </w:r>
          </w:p>
          <w:p w:rsidR="00AE2B35" w:rsidRPr="004C7156" w:rsidRDefault="00AE2B35" w:rsidP="00676535">
            <w:pPr>
              <w:rPr>
                <w:sz w:val="22"/>
                <w:szCs w:val="22"/>
              </w:rPr>
            </w:pPr>
            <w:r w:rsidRPr="004C7156">
              <w:rPr>
                <w:sz w:val="22"/>
                <w:szCs w:val="22"/>
              </w:rPr>
              <w:t>(от дошкольных до высших учебных);</w:t>
            </w:r>
          </w:p>
          <w:p w:rsidR="00AE2B35" w:rsidRPr="004C7156" w:rsidRDefault="00AE2B35" w:rsidP="00676535">
            <w:pPr>
              <w:rPr>
                <w:sz w:val="22"/>
                <w:szCs w:val="22"/>
              </w:rPr>
            </w:pPr>
            <w:r w:rsidRPr="004C7156">
              <w:rPr>
                <w:sz w:val="22"/>
                <w:szCs w:val="22"/>
              </w:rPr>
              <w:lastRenderedPageBreak/>
              <w:t>- Создание системы профориентации и консультации подростков с включением в содержательную часть базисного учебного плана сведений о влиянии факторов риска на здоровье;</w:t>
            </w:r>
          </w:p>
          <w:p w:rsidR="00AE2B35" w:rsidRPr="004C7156" w:rsidRDefault="00AE2B35" w:rsidP="00676535">
            <w:pPr>
              <w:rPr>
                <w:sz w:val="22"/>
                <w:szCs w:val="22"/>
              </w:rPr>
            </w:pPr>
            <w:r w:rsidRPr="004C7156">
              <w:rPr>
                <w:sz w:val="22"/>
                <w:szCs w:val="22"/>
              </w:rPr>
              <w:t>- Включение и расширение тем по сохранению здоровье в программы обучения всех видов.</w:t>
            </w:r>
          </w:p>
          <w:p w:rsidR="00AE2B35" w:rsidRPr="004C7156" w:rsidRDefault="00AE2B35" w:rsidP="00676535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C7156">
              <w:rPr>
                <w:rFonts w:ascii="Times New Roman" w:hAnsi="Times New Roman"/>
                <w:sz w:val="22"/>
                <w:szCs w:val="22"/>
              </w:rPr>
              <w:t>- Обеспечение доступности гигиенического обучения для широкого круга населения, в том числе, будущих родителей и родителей с детьми;</w:t>
            </w:r>
          </w:p>
          <w:p w:rsidR="00AE2B35" w:rsidRPr="004C7156" w:rsidRDefault="00AE2B35" w:rsidP="00676535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4C7156">
              <w:rPr>
                <w:rFonts w:ascii="Times New Roman" w:hAnsi="Times New Roman"/>
                <w:sz w:val="22"/>
                <w:szCs w:val="22"/>
              </w:rPr>
              <w:t>- Подключение средств массовой информации к массовому гигиеническому обучению и просвещению;</w:t>
            </w:r>
          </w:p>
          <w:p w:rsidR="00AE2B35" w:rsidRPr="004C7156" w:rsidRDefault="00AE2B35" w:rsidP="00676535">
            <w:pPr>
              <w:rPr>
                <w:sz w:val="22"/>
                <w:szCs w:val="22"/>
              </w:rPr>
            </w:pPr>
            <w:r w:rsidRPr="004C7156">
              <w:rPr>
                <w:sz w:val="22"/>
                <w:szCs w:val="22"/>
              </w:rPr>
              <w:t>- Гигиеническое обучение руководителей, специалистов и индивидуальных предпринимателей по соблюдению санитарного законодательства;</w:t>
            </w: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4C7156" w:rsidRDefault="00AE2B35" w:rsidP="00676535">
            <w:pPr>
              <w:keepLines/>
              <w:rPr>
                <w:sz w:val="22"/>
                <w:szCs w:val="22"/>
              </w:rPr>
            </w:pPr>
            <w:r w:rsidRPr="004C7156">
              <w:rPr>
                <w:sz w:val="22"/>
                <w:szCs w:val="22"/>
              </w:rPr>
              <w:lastRenderedPageBreak/>
              <w:t>Администрация МО «ГО Сухой Лог»</w:t>
            </w:r>
          </w:p>
          <w:p w:rsidR="00AE2B35" w:rsidRPr="004C7156" w:rsidRDefault="00AE2B35" w:rsidP="00676535">
            <w:pPr>
              <w:keepLines/>
              <w:rPr>
                <w:sz w:val="22"/>
                <w:szCs w:val="22"/>
              </w:rPr>
            </w:pPr>
            <w:r w:rsidRPr="004C7156">
              <w:rPr>
                <w:sz w:val="22"/>
                <w:szCs w:val="22"/>
              </w:rPr>
              <w:t>ГАУЗ СО «</w:t>
            </w:r>
            <w:proofErr w:type="spellStart"/>
            <w:r w:rsidRPr="004C7156">
              <w:rPr>
                <w:sz w:val="22"/>
                <w:szCs w:val="22"/>
              </w:rPr>
              <w:t>Сухоложская</w:t>
            </w:r>
            <w:proofErr w:type="spellEnd"/>
            <w:r w:rsidRPr="004C7156">
              <w:rPr>
                <w:sz w:val="22"/>
                <w:szCs w:val="22"/>
              </w:rPr>
              <w:t xml:space="preserve"> районная больница»</w:t>
            </w:r>
          </w:p>
          <w:p w:rsidR="00AE2B35" w:rsidRPr="004C7156" w:rsidRDefault="00AE2B35" w:rsidP="00676535">
            <w:pPr>
              <w:keepLines/>
              <w:rPr>
                <w:sz w:val="22"/>
                <w:szCs w:val="22"/>
              </w:rPr>
            </w:pPr>
          </w:p>
          <w:p w:rsidR="00AE2B35" w:rsidRPr="004C7156" w:rsidRDefault="00AE2B35" w:rsidP="00676535">
            <w:pPr>
              <w:rPr>
                <w:sz w:val="22"/>
                <w:szCs w:val="22"/>
              </w:rPr>
            </w:pPr>
            <w:r w:rsidRPr="004C7156">
              <w:rPr>
                <w:sz w:val="22"/>
                <w:szCs w:val="22"/>
              </w:rPr>
              <w:t>Управление образования МО «ГО Сухой Лог»</w:t>
            </w:r>
          </w:p>
          <w:p w:rsidR="00AE2B35" w:rsidRPr="004C7156" w:rsidRDefault="00AE2B35" w:rsidP="00676535">
            <w:pPr>
              <w:rPr>
                <w:sz w:val="22"/>
                <w:szCs w:val="22"/>
              </w:rPr>
            </w:pPr>
          </w:p>
          <w:p w:rsidR="00AE2B35" w:rsidRPr="004C7156" w:rsidRDefault="00AE2B35" w:rsidP="00676535">
            <w:pPr>
              <w:rPr>
                <w:sz w:val="22"/>
                <w:szCs w:val="22"/>
              </w:rPr>
            </w:pPr>
            <w:r w:rsidRPr="004C7156">
              <w:rPr>
                <w:sz w:val="22"/>
                <w:szCs w:val="22"/>
              </w:rPr>
              <w:t xml:space="preserve">Каменск-Уральский ТО и Филиал </w:t>
            </w:r>
            <w:proofErr w:type="spellStart"/>
            <w:r w:rsidRPr="004C7156">
              <w:rPr>
                <w:sz w:val="22"/>
                <w:szCs w:val="22"/>
              </w:rPr>
              <w:t>Роспотребнадзора</w:t>
            </w:r>
            <w:proofErr w:type="spellEnd"/>
          </w:p>
        </w:tc>
      </w:tr>
      <w:tr w:rsidR="00AE2B35" w:rsidRPr="00845D19" w:rsidTr="00676535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E2B35" w:rsidRPr="00845D19" w:rsidRDefault="00AE2B35" w:rsidP="00676535">
            <w:pPr>
              <w:keepLines/>
              <w:rPr>
                <w:sz w:val="22"/>
                <w:szCs w:val="22"/>
              </w:rPr>
            </w:pPr>
            <w:r w:rsidRPr="00845D19">
              <w:rPr>
                <w:sz w:val="22"/>
                <w:szCs w:val="22"/>
              </w:rPr>
              <w:lastRenderedPageBreak/>
              <w:t>Задача № 44. Обеспечить устранение последствий чрезвычайных ситуаций техногенного и природного характера.</w:t>
            </w:r>
          </w:p>
        </w:tc>
      </w:tr>
      <w:tr w:rsidR="00AE2B35" w:rsidRPr="00845D19" w:rsidTr="00676535">
        <w:trPr>
          <w:trHeight w:val="20"/>
        </w:trPr>
        <w:tc>
          <w:tcPr>
            <w:tcW w:w="421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45D19" w:rsidRDefault="00AE2B35" w:rsidP="00676535">
            <w:pPr>
              <w:rPr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45D19" w:rsidRDefault="00AE2B35" w:rsidP="00676535">
            <w:pPr>
              <w:suppressAutoHyphens/>
              <w:jc w:val="both"/>
              <w:rPr>
                <w:sz w:val="22"/>
                <w:szCs w:val="22"/>
              </w:rPr>
            </w:pPr>
            <w:r w:rsidRPr="00845D19">
              <w:rPr>
                <w:sz w:val="22"/>
                <w:szCs w:val="22"/>
              </w:rPr>
              <w:t xml:space="preserve">Организация и проведение аварийно-спасательных </w:t>
            </w:r>
            <w:proofErr w:type="gramStart"/>
            <w:r w:rsidRPr="00845D19">
              <w:rPr>
                <w:sz w:val="22"/>
                <w:szCs w:val="22"/>
              </w:rPr>
              <w:t>работ</w:t>
            </w:r>
            <w:proofErr w:type="gramEnd"/>
            <w:r w:rsidRPr="00845D19">
              <w:rPr>
                <w:sz w:val="22"/>
                <w:szCs w:val="22"/>
              </w:rPr>
              <w:t xml:space="preserve"> и устранение последствий чрезвычайных ситуаций техногенного и природного характера (кроме ликвидации лесных пожаров).</w:t>
            </w:r>
          </w:p>
        </w:tc>
        <w:tc>
          <w:tcPr>
            <w:tcW w:w="1464" w:type="pct"/>
            <w:shd w:val="clear" w:color="auto" w:fill="auto"/>
            <w:tcMar>
              <w:left w:w="57" w:type="dxa"/>
              <w:right w:w="57" w:type="dxa"/>
            </w:tcMar>
          </w:tcPr>
          <w:p w:rsidR="00AE2B35" w:rsidRPr="00845D19" w:rsidRDefault="00AE2B35" w:rsidP="00676535">
            <w:pPr>
              <w:keepLines/>
              <w:rPr>
                <w:sz w:val="22"/>
                <w:szCs w:val="22"/>
              </w:rPr>
            </w:pPr>
            <w:r w:rsidRPr="00845D19">
              <w:rPr>
                <w:sz w:val="22"/>
                <w:szCs w:val="22"/>
              </w:rPr>
              <w:t>Администрация МО «ГО Сухой Лог»</w:t>
            </w:r>
          </w:p>
          <w:p w:rsidR="00AE2B35" w:rsidRPr="00845D19" w:rsidRDefault="00AE2B35" w:rsidP="00676535">
            <w:pPr>
              <w:keepLines/>
              <w:rPr>
                <w:sz w:val="22"/>
                <w:szCs w:val="22"/>
              </w:rPr>
            </w:pPr>
            <w:r w:rsidRPr="00845D19">
              <w:rPr>
                <w:sz w:val="22"/>
                <w:szCs w:val="22"/>
              </w:rPr>
              <w:t>Каменск-</w:t>
            </w:r>
            <w:proofErr w:type="spellStart"/>
            <w:r w:rsidRPr="00845D19">
              <w:rPr>
                <w:sz w:val="22"/>
                <w:szCs w:val="22"/>
              </w:rPr>
              <w:t>Уральсктй</w:t>
            </w:r>
            <w:proofErr w:type="spellEnd"/>
            <w:r w:rsidRPr="00845D19">
              <w:rPr>
                <w:sz w:val="22"/>
                <w:szCs w:val="22"/>
              </w:rPr>
              <w:t xml:space="preserve"> ТО и Филиал </w:t>
            </w:r>
            <w:proofErr w:type="spellStart"/>
            <w:r w:rsidRPr="00845D19">
              <w:rPr>
                <w:sz w:val="22"/>
                <w:szCs w:val="22"/>
              </w:rPr>
              <w:t>Роспотребнадзора</w:t>
            </w:r>
            <w:proofErr w:type="spellEnd"/>
          </w:p>
        </w:tc>
      </w:tr>
    </w:tbl>
    <w:p w:rsidR="00AE2B35" w:rsidRPr="00845D19" w:rsidRDefault="00AE2B35" w:rsidP="00AE2B35">
      <w:pPr>
        <w:jc w:val="center"/>
        <w:rPr>
          <w:b/>
        </w:rPr>
      </w:pPr>
    </w:p>
    <w:p w:rsidR="00AE2B35" w:rsidRPr="00845D19" w:rsidRDefault="00AE2B35" w:rsidP="00AE2B35">
      <w:pPr>
        <w:jc w:val="center"/>
        <w:rPr>
          <w:b/>
        </w:rPr>
      </w:pPr>
    </w:p>
    <w:p w:rsidR="00AE2B35" w:rsidRPr="00845D19" w:rsidRDefault="00AE2B35" w:rsidP="00AE2B35">
      <w:pPr>
        <w:jc w:val="center"/>
        <w:rPr>
          <w:b/>
        </w:rPr>
      </w:pPr>
    </w:p>
    <w:p w:rsidR="00AE2B35" w:rsidRPr="00845D19" w:rsidRDefault="00AE2B35" w:rsidP="00AE2B35">
      <w:pPr>
        <w:jc w:val="center"/>
        <w:rPr>
          <w:b/>
        </w:rPr>
      </w:pPr>
    </w:p>
    <w:p w:rsidR="00AE2B35" w:rsidRPr="00845D19" w:rsidRDefault="00AE2B35" w:rsidP="00AE2B35">
      <w:pPr>
        <w:jc w:val="center"/>
        <w:rPr>
          <w:b/>
        </w:rPr>
      </w:pPr>
    </w:p>
    <w:p w:rsidR="00AE2B35" w:rsidRDefault="00AE2B35" w:rsidP="00AE2B35">
      <w:pPr>
        <w:jc w:val="center"/>
        <w:rPr>
          <w:b/>
        </w:rPr>
      </w:pPr>
    </w:p>
    <w:p w:rsidR="00AE2B35" w:rsidRDefault="00AE2B35" w:rsidP="00AE2B35">
      <w:pPr>
        <w:jc w:val="center"/>
        <w:rPr>
          <w:b/>
        </w:rPr>
      </w:pPr>
    </w:p>
    <w:p w:rsidR="00AE2B35" w:rsidRDefault="00AE2B35" w:rsidP="00AE2B35">
      <w:pPr>
        <w:jc w:val="center"/>
        <w:rPr>
          <w:b/>
        </w:rPr>
      </w:pPr>
    </w:p>
    <w:p w:rsidR="00AE2B35" w:rsidRDefault="00AE2B35" w:rsidP="00AE2B35">
      <w:pPr>
        <w:jc w:val="center"/>
        <w:rPr>
          <w:b/>
        </w:rPr>
      </w:pPr>
    </w:p>
    <w:p w:rsidR="00AE2B35" w:rsidRDefault="00AE2B35" w:rsidP="00AE2B35">
      <w:pPr>
        <w:jc w:val="center"/>
        <w:rPr>
          <w:b/>
        </w:rPr>
      </w:pPr>
    </w:p>
    <w:p w:rsidR="00AE2B35" w:rsidRDefault="00AE2B35" w:rsidP="00AE2B35">
      <w:pPr>
        <w:jc w:val="center"/>
        <w:rPr>
          <w:b/>
        </w:rPr>
      </w:pPr>
    </w:p>
    <w:p w:rsidR="00AE2B35" w:rsidRPr="00845D19" w:rsidRDefault="00AE2B35" w:rsidP="00AE2B35">
      <w:pPr>
        <w:jc w:val="center"/>
        <w:rPr>
          <w:b/>
        </w:rPr>
      </w:pPr>
    </w:p>
    <w:p w:rsidR="00AE2B35" w:rsidRPr="00845D19" w:rsidRDefault="00AE2B35" w:rsidP="00AE2B35">
      <w:pPr>
        <w:jc w:val="center"/>
        <w:rPr>
          <w:b/>
        </w:rPr>
      </w:pPr>
    </w:p>
    <w:p w:rsidR="00AE2B35" w:rsidRPr="00845D19" w:rsidRDefault="00AE2B35" w:rsidP="00AE2B35">
      <w:pPr>
        <w:jc w:val="center"/>
        <w:rPr>
          <w:b/>
        </w:rPr>
      </w:pPr>
    </w:p>
    <w:p w:rsidR="00AE2B35" w:rsidRPr="00845D19" w:rsidRDefault="00AE2B35" w:rsidP="00AE2B35">
      <w:r w:rsidRPr="00845D19">
        <w:t>Главный государственный санитарный</w:t>
      </w:r>
      <w:r w:rsidRPr="00845D19">
        <w:tab/>
      </w:r>
      <w:r w:rsidRPr="00845D19">
        <w:tab/>
      </w:r>
      <w:r w:rsidRPr="00845D19">
        <w:tab/>
        <w:t xml:space="preserve">Главный врач ГАУЗ </w:t>
      </w:r>
      <w:proofErr w:type="gramStart"/>
      <w:r w:rsidRPr="00845D19">
        <w:t>СО</w:t>
      </w:r>
      <w:proofErr w:type="gramEnd"/>
      <w:r w:rsidRPr="00845D19">
        <w:t xml:space="preserve"> </w:t>
      </w:r>
    </w:p>
    <w:p w:rsidR="00AE2B35" w:rsidRPr="00845D19" w:rsidRDefault="00AE2B35" w:rsidP="00AE2B35">
      <w:r w:rsidRPr="00845D19">
        <w:t>врач в г. Каменск-Уральский,</w:t>
      </w:r>
      <w:r w:rsidRPr="00845D19">
        <w:tab/>
      </w:r>
      <w:r w:rsidRPr="00845D19">
        <w:tab/>
      </w:r>
      <w:r w:rsidRPr="00845D19">
        <w:tab/>
      </w:r>
      <w:r w:rsidRPr="00845D19">
        <w:tab/>
        <w:t>«</w:t>
      </w:r>
      <w:proofErr w:type="spellStart"/>
      <w:r w:rsidRPr="00845D19">
        <w:t>Сухоложская</w:t>
      </w:r>
      <w:proofErr w:type="spellEnd"/>
      <w:r w:rsidRPr="00845D19">
        <w:t xml:space="preserve"> </w:t>
      </w:r>
    </w:p>
    <w:p w:rsidR="00AE2B35" w:rsidRPr="00845D19" w:rsidRDefault="00AE2B35" w:rsidP="00AE2B35">
      <w:r w:rsidRPr="00845D19">
        <w:t xml:space="preserve">Каменском районе, </w:t>
      </w:r>
      <w:proofErr w:type="spellStart"/>
      <w:r w:rsidRPr="00845D19">
        <w:t>Сухоложском</w:t>
      </w:r>
      <w:proofErr w:type="spellEnd"/>
      <w:r w:rsidRPr="00845D19">
        <w:t xml:space="preserve"> и </w:t>
      </w:r>
      <w:r w:rsidRPr="00845D19">
        <w:tab/>
      </w:r>
      <w:r w:rsidRPr="00845D19">
        <w:tab/>
      </w:r>
      <w:r w:rsidRPr="00845D19">
        <w:tab/>
        <w:t xml:space="preserve">районная больница» </w:t>
      </w:r>
    </w:p>
    <w:p w:rsidR="00AE2B35" w:rsidRPr="00845D19" w:rsidRDefault="00AE2B35" w:rsidP="00AE2B35">
      <w:proofErr w:type="spellStart"/>
      <w:r w:rsidRPr="00845D19">
        <w:t>Богдановичском</w:t>
      </w:r>
      <w:proofErr w:type="spellEnd"/>
      <w:r w:rsidRPr="00845D19">
        <w:t xml:space="preserve"> </w:t>
      </w:r>
      <w:proofErr w:type="gramStart"/>
      <w:r w:rsidRPr="00845D19">
        <w:t>районах</w:t>
      </w:r>
      <w:proofErr w:type="gramEnd"/>
      <w:r w:rsidRPr="00845D19">
        <w:tab/>
      </w:r>
      <w:r w:rsidRPr="00845D19">
        <w:tab/>
      </w:r>
      <w:r w:rsidRPr="00845D19">
        <w:tab/>
      </w:r>
      <w:r w:rsidRPr="00845D19">
        <w:tab/>
      </w:r>
      <w:r w:rsidRPr="00845D19">
        <w:tab/>
      </w:r>
    </w:p>
    <w:p w:rsidR="00AE2B35" w:rsidRPr="00845D19" w:rsidRDefault="00AE2B35" w:rsidP="00AE2B35">
      <w:pPr>
        <w:spacing w:line="480" w:lineRule="auto"/>
      </w:pPr>
    </w:p>
    <w:p w:rsidR="00AE2B35" w:rsidRPr="00845D19" w:rsidRDefault="00AE2B35" w:rsidP="00AE2B35">
      <w:pPr>
        <w:spacing w:line="480" w:lineRule="auto"/>
      </w:pPr>
      <w:r w:rsidRPr="00845D19">
        <w:t>_______________ (С.А. Фефилов)</w:t>
      </w:r>
      <w:r w:rsidRPr="00845D19">
        <w:tab/>
      </w:r>
      <w:r w:rsidRPr="00845D19">
        <w:tab/>
      </w:r>
      <w:r w:rsidRPr="00845D19">
        <w:tab/>
      </w:r>
      <w:r w:rsidRPr="00845D19">
        <w:tab/>
        <w:t>_________ (М.К. Веремеенко)</w:t>
      </w:r>
    </w:p>
    <w:p w:rsidR="00AE2B35" w:rsidRPr="00845D19" w:rsidRDefault="00AE2B35" w:rsidP="00AE2B35"/>
    <w:p w:rsidR="00AE2B35" w:rsidRPr="00845D19" w:rsidRDefault="00AE2B35" w:rsidP="00AE2B35">
      <w:r w:rsidRPr="00845D19">
        <w:t>Главный врач Филиала</w:t>
      </w:r>
      <w:r w:rsidRPr="00845D19">
        <w:rPr>
          <w:b/>
          <w:bCs/>
        </w:rPr>
        <w:t xml:space="preserve"> </w:t>
      </w:r>
      <w:r w:rsidRPr="00845D19">
        <w:rPr>
          <w:bCs/>
        </w:rPr>
        <w:t>ФБУЗ</w:t>
      </w:r>
    </w:p>
    <w:p w:rsidR="00AE2B35" w:rsidRPr="00845D19" w:rsidRDefault="00AE2B35" w:rsidP="00AE2B35">
      <w:pPr>
        <w:rPr>
          <w:bCs/>
        </w:rPr>
      </w:pPr>
      <w:r w:rsidRPr="00845D19">
        <w:rPr>
          <w:bCs/>
        </w:rPr>
        <w:t>«Центр гигиены и эпидемиологии</w:t>
      </w:r>
      <w:r w:rsidRPr="00845D19">
        <w:rPr>
          <w:bCs/>
        </w:rPr>
        <w:tab/>
      </w:r>
    </w:p>
    <w:p w:rsidR="00AE2B35" w:rsidRPr="00845D19" w:rsidRDefault="00AE2B35" w:rsidP="00AE2B35">
      <w:r w:rsidRPr="00845D19">
        <w:rPr>
          <w:bCs/>
        </w:rPr>
        <w:t xml:space="preserve">по </w:t>
      </w:r>
      <w:r w:rsidRPr="00845D19">
        <w:t>Свердловской области»</w:t>
      </w:r>
    </w:p>
    <w:p w:rsidR="00AE2B35" w:rsidRPr="00845D19" w:rsidRDefault="00AE2B35" w:rsidP="00AE2B35">
      <w:r w:rsidRPr="00845D19">
        <w:t xml:space="preserve">в г. </w:t>
      </w:r>
      <w:proofErr w:type="gramStart"/>
      <w:r w:rsidRPr="00845D19">
        <w:t>Каменске-Уральском</w:t>
      </w:r>
      <w:proofErr w:type="gramEnd"/>
      <w:r w:rsidRPr="00845D19">
        <w:t>, Каменском районе,</w:t>
      </w:r>
    </w:p>
    <w:p w:rsidR="00AE2B35" w:rsidRPr="00845D19" w:rsidRDefault="00AE2B35" w:rsidP="00AE2B35">
      <w:proofErr w:type="spellStart"/>
      <w:r w:rsidRPr="00845D19">
        <w:t>Сухоложском</w:t>
      </w:r>
      <w:proofErr w:type="spellEnd"/>
      <w:r w:rsidRPr="00845D19">
        <w:t xml:space="preserve"> и </w:t>
      </w:r>
      <w:proofErr w:type="spellStart"/>
      <w:r w:rsidRPr="00845D19">
        <w:t>Богдановическом</w:t>
      </w:r>
      <w:proofErr w:type="spellEnd"/>
      <w:r w:rsidRPr="00845D19">
        <w:t xml:space="preserve"> </w:t>
      </w:r>
      <w:proofErr w:type="gramStart"/>
      <w:r w:rsidRPr="00845D19">
        <w:t>районах</w:t>
      </w:r>
      <w:proofErr w:type="gramEnd"/>
    </w:p>
    <w:p w:rsidR="00AE2B35" w:rsidRPr="00845D19" w:rsidRDefault="00AE2B35" w:rsidP="00AE2B35"/>
    <w:p w:rsidR="00AE2B35" w:rsidRPr="00845D19" w:rsidRDefault="00AE2B35" w:rsidP="00AE2B35"/>
    <w:p w:rsidR="00AE2B35" w:rsidRPr="00845D19" w:rsidRDefault="00AE2B35" w:rsidP="00AE2B35"/>
    <w:p w:rsidR="00AE2B35" w:rsidRPr="00845D19" w:rsidRDefault="00AE2B35" w:rsidP="00AE2B35">
      <w:r w:rsidRPr="00845D19">
        <w:t xml:space="preserve">_______________ (Е.Э </w:t>
      </w:r>
      <w:proofErr w:type="spellStart"/>
      <w:r w:rsidRPr="00845D19">
        <w:t>Порошкина</w:t>
      </w:r>
      <w:proofErr w:type="spellEnd"/>
      <w:r w:rsidRPr="00845D19">
        <w:t>)</w:t>
      </w:r>
    </w:p>
    <w:p w:rsidR="00AE2B35" w:rsidRPr="005E13F6" w:rsidRDefault="00AE2B35" w:rsidP="00C37A66">
      <w:pPr>
        <w:jc w:val="both"/>
        <w:rPr>
          <w:rFonts w:ascii="Liberation Serif" w:hAnsi="Liberation Serif"/>
        </w:rPr>
      </w:pPr>
      <w:bookmarkStart w:id="0" w:name="_GoBack"/>
      <w:bookmarkEnd w:id="0"/>
    </w:p>
    <w:sectPr w:rsidR="00AE2B35" w:rsidRPr="005E13F6" w:rsidSect="002B53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1FD"/>
    <w:multiLevelType w:val="hybridMultilevel"/>
    <w:tmpl w:val="2EC25014"/>
    <w:lvl w:ilvl="0" w:tplc="83D4FB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D0BFE"/>
    <w:multiLevelType w:val="hybridMultilevel"/>
    <w:tmpl w:val="6B04D6C4"/>
    <w:lvl w:ilvl="0" w:tplc="6B1C694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23B60"/>
    <w:multiLevelType w:val="hybridMultilevel"/>
    <w:tmpl w:val="02582C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4E7464D"/>
    <w:multiLevelType w:val="hybridMultilevel"/>
    <w:tmpl w:val="97C259A8"/>
    <w:lvl w:ilvl="0" w:tplc="E0CA6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00E6E"/>
    <w:multiLevelType w:val="hybridMultilevel"/>
    <w:tmpl w:val="E0A2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2757E"/>
    <w:multiLevelType w:val="hybridMultilevel"/>
    <w:tmpl w:val="D42C310C"/>
    <w:lvl w:ilvl="0" w:tplc="DC983D5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8467F"/>
    <w:multiLevelType w:val="hybridMultilevel"/>
    <w:tmpl w:val="5B623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5E2B8C"/>
    <w:multiLevelType w:val="hybridMultilevel"/>
    <w:tmpl w:val="BE9AB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C27503"/>
    <w:multiLevelType w:val="hybridMultilevel"/>
    <w:tmpl w:val="A740DC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20E2C51"/>
    <w:multiLevelType w:val="hybridMultilevel"/>
    <w:tmpl w:val="7C8EDF8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236510A2"/>
    <w:multiLevelType w:val="hybridMultilevel"/>
    <w:tmpl w:val="B5B8099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5027AF6"/>
    <w:multiLevelType w:val="hybridMultilevel"/>
    <w:tmpl w:val="E9F03CCC"/>
    <w:lvl w:ilvl="0" w:tplc="0B423332">
      <w:start w:val="1"/>
      <w:numFmt w:val="decimal"/>
      <w:lvlText w:val="%1."/>
      <w:lvlJc w:val="left"/>
      <w:pPr>
        <w:tabs>
          <w:tab w:val="num" w:pos="2535"/>
        </w:tabs>
        <w:ind w:left="25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7C741EF"/>
    <w:multiLevelType w:val="hybridMultilevel"/>
    <w:tmpl w:val="62C23E8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282A16FD"/>
    <w:multiLevelType w:val="hybridMultilevel"/>
    <w:tmpl w:val="AE602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80F88"/>
    <w:multiLevelType w:val="hybridMultilevel"/>
    <w:tmpl w:val="0D549D1A"/>
    <w:lvl w:ilvl="0" w:tplc="3E68A4EE">
      <w:start w:val="1"/>
      <w:numFmt w:val="bullet"/>
      <w:lvlText w:val="−"/>
      <w:lvlJc w:val="left"/>
      <w:pPr>
        <w:tabs>
          <w:tab w:val="num" w:pos="1620"/>
        </w:tabs>
        <w:ind w:left="16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2CC122F5"/>
    <w:multiLevelType w:val="hybridMultilevel"/>
    <w:tmpl w:val="B504DEF2"/>
    <w:lvl w:ilvl="0" w:tplc="36BC409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CFC6BA2"/>
    <w:multiLevelType w:val="hybridMultilevel"/>
    <w:tmpl w:val="CDC8F1A2"/>
    <w:lvl w:ilvl="0" w:tplc="3E68A4EE">
      <w:start w:val="1"/>
      <w:numFmt w:val="bullet"/>
      <w:lvlText w:val="−"/>
      <w:lvlJc w:val="left"/>
      <w:pPr>
        <w:tabs>
          <w:tab w:val="num" w:pos="1620"/>
        </w:tabs>
        <w:ind w:left="16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2EBA402B"/>
    <w:multiLevelType w:val="hybridMultilevel"/>
    <w:tmpl w:val="D03411DC"/>
    <w:lvl w:ilvl="0" w:tplc="95B827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955FFE"/>
    <w:multiLevelType w:val="hybridMultilevel"/>
    <w:tmpl w:val="D5EC3EF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1E43BE8"/>
    <w:multiLevelType w:val="hybridMultilevel"/>
    <w:tmpl w:val="C3B0A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9A379E"/>
    <w:multiLevelType w:val="hybridMultilevel"/>
    <w:tmpl w:val="CF64B422"/>
    <w:lvl w:ilvl="0" w:tplc="36BC409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72F5501"/>
    <w:multiLevelType w:val="hybridMultilevel"/>
    <w:tmpl w:val="4EC09210"/>
    <w:lvl w:ilvl="0" w:tplc="66A66BD2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3AD03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2E4763"/>
    <w:multiLevelType w:val="hybridMultilevel"/>
    <w:tmpl w:val="A34891B2"/>
    <w:lvl w:ilvl="0" w:tplc="36BC409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3B0315DC"/>
    <w:multiLevelType w:val="hybridMultilevel"/>
    <w:tmpl w:val="34680914"/>
    <w:lvl w:ilvl="0" w:tplc="C970787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0873209"/>
    <w:multiLevelType w:val="hybridMultilevel"/>
    <w:tmpl w:val="0A4C48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64B621F"/>
    <w:multiLevelType w:val="hybridMultilevel"/>
    <w:tmpl w:val="00503E54"/>
    <w:lvl w:ilvl="0" w:tplc="6B1C694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887FB0"/>
    <w:multiLevelType w:val="hybridMultilevel"/>
    <w:tmpl w:val="AEB26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3670E2"/>
    <w:multiLevelType w:val="hybridMultilevel"/>
    <w:tmpl w:val="6B4CC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905095"/>
    <w:multiLevelType w:val="hybridMultilevel"/>
    <w:tmpl w:val="677EB55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>
    <w:nsid w:val="4BF11806"/>
    <w:multiLevelType w:val="hybridMultilevel"/>
    <w:tmpl w:val="495816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1D4484"/>
    <w:multiLevelType w:val="hybridMultilevel"/>
    <w:tmpl w:val="A1281448"/>
    <w:lvl w:ilvl="0" w:tplc="6B1C6946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51480419"/>
    <w:multiLevelType w:val="hybridMultilevel"/>
    <w:tmpl w:val="C6B211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86223"/>
    <w:multiLevelType w:val="hybridMultilevel"/>
    <w:tmpl w:val="4EFA4E0C"/>
    <w:lvl w:ilvl="0" w:tplc="E31E9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880C5B"/>
    <w:multiLevelType w:val="hybridMultilevel"/>
    <w:tmpl w:val="F4FCE9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>
    <w:nsid w:val="58CA7CF6"/>
    <w:multiLevelType w:val="hybridMultilevel"/>
    <w:tmpl w:val="67D2450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602B200C"/>
    <w:multiLevelType w:val="hybridMultilevel"/>
    <w:tmpl w:val="E9C26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981BA1"/>
    <w:multiLevelType w:val="hybridMultilevel"/>
    <w:tmpl w:val="61E03B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62E304D"/>
    <w:multiLevelType w:val="hybridMultilevel"/>
    <w:tmpl w:val="804EB6BE"/>
    <w:lvl w:ilvl="0" w:tplc="6B1C694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E3416C"/>
    <w:multiLevelType w:val="hybridMultilevel"/>
    <w:tmpl w:val="B1D6F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153575"/>
    <w:multiLevelType w:val="hybridMultilevel"/>
    <w:tmpl w:val="ED127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63E29"/>
    <w:multiLevelType w:val="hybridMultilevel"/>
    <w:tmpl w:val="532C176E"/>
    <w:lvl w:ilvl="0" w:tplc="0B42333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A975E29"/>
    <w:multiLevelType w:val="hybridMultilevel"/>
    <w:tmpl w:val="3D7C385C"/>
    <w:lvl w:ilvl="0" w:tplc="6B1C694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A5723A"/>
    <w:multiLevelType w:val="hybridMultilevel"/>
    <w:tmpl w:val="B50E76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5DE1EB9"/>
    <w:multiLevelType w:val="hybridMultilevel"/>
    <w:tmpl w:val="FE2C80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1A7C64"/>
    <w:multiLevelType w:val="hybridMultilevel"/>
    <w:tmpl w:val="DB6AF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347524"/>
    <w:multiLevelType w:val="hybridMultilevel"/>
    <w:tmpl w:val="54B639C2"/>
    <w:lvl w:ilvl="0" w:tplc="6B1C694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6"/>
  </w:num>
  <w:num w:numId="4">
    <w:abstractNumId w:val="14"/>
  </w:num>
  <w:num w:numId="5">
    <w:abstractNumId w:val="16"/>
  </w:num>
  <w:num w:numId="6">
    <w:abstractNumId w:val="2"/>
  </w:num>
  <w:num w:numId="7">
    <w:abstractNumId w:val="44"/>
  </w:num>
  <w:num w:numId="8">
    <w:abstractNumId w:val="43"/>
  </w:num>
  <w:num w:numId="9">
    <w:abstractNumId w:val="25"/>
  </w:num>
  <w:num w:numId="10">
    <w:abstractNumId w:val="7"/>
  </w:num>
  <w:num w:numId="11">
    <w:abstractNumId w:val="19"/>
  </w:num>
  <w:num w:numId="12">
    <w:abstractNumId w:val="37"/>
  </w:num>
  <w:num w:numId="13">
    <w:abstractNumId w:val="41"/>
  </w:num>
  <w:num w:numId="14">
    <w:abstractNumId w:val="45"/>
  </w:num>
  <w:num w:numId="15">
    <w:abstractNumId w:val="36"/>
  </w:num>
  <w:num w:numId="16">
    <w:abstractNumId w:val="40"/>
  </w:num>
  <w:num w:numId="17">
    <w:abstractNumId w:val="11"/>
  </w:num>
  <w:num w:numId="18">
    <w:abstractNumId w:val="1"/>
  </w:num>
  <w:num w:numId="19">
    <w:abstractNumId w:val="30"/>
  </w:num>
  <w:num w:numId="20">
    <w:abstractNumId w:val="20"/>
  </w:num>
  <w:num w:numId="21">
    <w:abstractNumId w:val="12"/>
  </w:num>
  <w:num w:numId="22">
    <w:abstractNumId w:val="22"/>
  </w:num>
  <w:num w:numId="23">
    <w:abstractNumId w:val="39"/>
  </w:num>
  <w:num w:numId="24">
    <w:abstractNumId w:val="15"/>
  </w:num>
  <w:num w:numId="25">
    <w:abstractNumId w:val="34"/>
  </w:num>
  <w:num w:numId="26">
    <w:abstractNumId w:val="38"/>
  </w:num>
  <w:num w:numId="27">
    <w:abstractNumId w:val="8"/>
  </w:num>
  <w:num w:numId="28">
    <w:abstractNumId w:val="5"/>
  </w:num>
  <w:num w:numId="29">
    <w:abstractNumId w:val="4"/>
  </w:num>
  <w:num w:numId="30">
    <w:abstractNumId w:val="17"/>
  </w:num>
  <w:num w:numId="31">
    <w:abstractNumId w:val="27"/>
  </w:num>
  <w:num w:numId="32">
    <w:abstractNumId w:val="28"/>
  </w:num>
  <w:num w:numId="33">
    <w:abstractNumId w:val="33"/>
  </w:num>
  <w:num w:numId="34">
    <w:abstractNumId w:val="6"/>
  </w:num>
  <w:num w:numId="35">
    <w:abstractNumId w:val="35"/>
  </w:num>
  <w:num w:numId="36">
    <w:abstractNumId w:val="31"/>
  </w:num>
  <w:num w:numId="37">
    <w:abstractNumId w:val="21"/>
  </w:num>
  <w:num w:numId="38">
    <w:abstractNumId w:val="10"/>
  </w:num>
  <w:num w:numId="39">
    <w:abstractNumId w:val="9"/>
  </w:num>
  <w:num w:numId="40">
    <w:abstractNumId w:val="42"/>
  </w:num>
  <w:num w:numId="41">
    <w:abstractNumId w:val="13"/>
  </w:num>
  <w:num w:numId="42">
    <w:abstractNumId w:val="24"/>
  </w:num>
  <w:num w:numId="43">
    <w:abstractNumId w:val="18"/>
  </w:num>
  <w:num w:numId="44">
    <w:abstractNumId w:val="0"/>
  </w:num>
  <w:num w:numId="45">
    <w:abstractNumId w:val="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6BE"/>
    <w:rsid w:val="000561A6"/>
    <w:rsid w:val="00101C06"/>
    <w:rsid w:val="0015389B"/>
    <w:rsid w:val="0015462E"/>
    <w:rsid w:val="001E1EA3"/>
    <w:rsid w:val="0021305A"/>
    <w:rsid w:val="0026006A"/>
    <w:rsid w:val="002B53DA"/>
    <w:rsid w:val="00397E47"/>
    <w:rsid w:val="003B4FE5"/>
    <w:rsid w:val="00430FB9"/>
    <w:rsid w:val="004734F4"/>
    <w:rsid w:val="004F29BF"/>
    <w:rsid w:val="00540F11"/>
    <w:rsid w:val="00544117"/>
    <w:rsid w:val="00550C54"/>
    <w:rsid w:val="005E13F6"/>
    <w:rsid w:val="00610A91"/>
    <w:rsid w:val="007E586D"/>
    <w:rsid w:val="00837C7B"/>
    <w:rsid w:val="008471E8"/>
    <w:rsid w:val="00867341"/>
    <w:rsid w:val="009A1D7E"/>
    <w:rsid w:val="009C40F7"/>
    <w:rsid w:val="009E668D"/>
    <w:rsid w:val="009F6181"/>
    <w:rsid w:val="00AE2B35"/>
    <w:rsid w:val="00C37A66"/>
    <w:rsid w:val="00C454E4"/>
    <w:rsid w:val="00C73577"/>
    <w:rsid w:val="00CB750D"/>
    <w:rsid w:val="00E21568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734F4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B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4F4"/>
    <w:rPr>
      <w:rFonts w:ascii="Tahoma" w:eastAsia="Times New Roman" w:hAnsi="Tahoma" w:cs="Tahoma"/>
      <w:b/>
      <w:bCs/>
      <w:kern w:val="36"/>
      <w:sz w:val="36"/>
      <w:szCs w:val="36"/>
      <w:lang w:eastAsia="ru-RU"/>
    </w:rPr>
  </w:style>
  <w:style w:type="paragraph" w:customStyle="1" w:styleId="ConsNonformat">
    <w:name w:val="ConsNonformat"/>
    <w:rsid w:val="004734F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734F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73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4734F4"/>
    <w:rPr>
      <w:b/>
      <w:bCs/>
    </w:rPr>
  </w:style>
  <w:style w:type="paragraph" w:styleId="a6">
    <w:name w:val="Balloon Text"/>
    <w:basedOn w:val="a"/>
    <w:link w:val="a7"/>
    <w:semiHidden/>
    <w:rsid w:val="004734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734F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34F4"/>
    <w:pPr>
      <w:ind w:left="720"/>
      <w:contextualSpacing/>
    </w:pPr>
  </w:style>
  <w:style w:type="character" w:styleId="a9">
    <w:name w:val="Hyperlink"/>
    <w:uiPriority w:val="99"/>
    <w:unhideWhenUsed/>
    <w:rsid w:val="004734F4"/>
    <w:rPr>
      <w:color w:val="0000FF"/>
      <w:u w:val="single"/>
    </w:rPr>
  </w:style>
  <w:style w:type="character" w:styleId="aa">
    <w:name w:val="footnote reference"/>
    <w:semiHidden/>
    <w:rsid w:val="004734F4"/>
    <w:rPr>
      <w:vertAlign w:val="superscript"/>
    </w:rPr>
  </w:style>
  <w:style w:type="paragraph" w:customStyle="1" w:styleId="ConsPlusNormal">
    <w:name w:val="ConsPlusNormal"/>
    <w:rsid w:val="004734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473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rsid w:val="004734F4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734F4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c">
    <w:name w:val="Normal (Web)"/>
    <w:basedOn w:val="a"/>
    <w:rsid w:val="004734F4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4734F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734F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rsid w:val="004734F4"/>
  </w:style>
  <w:style w:type="character" w:customStyle="1" w:styleId="s2">
    <w:name w:val="s2"/>
    <w:rsid w:val="004734F4"/>
  </w:style>
  <w:style w:type="paragraph" w:customStyle="1" w:styleId="p4">
    <w:name w:val="p4"/>
    <w:basedOn w:val="a"/>
    <w:rsid w:val="004734F4"/>
    <w:pPr>
      <w:spacing w:before="100" w:beforeAutospacing="1" w:after="100" w:afterAutospacing="1"/>
    </w:pPr>
  </w:style>
  <w:style w:type="character" w:customStyle="1" w:styleId="blk">
    <w:name w:val="blk"/>
    <w:basedOn w:val="a0"/>
    <w:rsid w:val="004734F4"/>
  </w:style>
  <w:style w:type="character" w:customStyle="1" w:styleId="hl">
    <w:name w:val="hl"/>
    <w:basedOn w:val="a0"/>
    <w:rsid w:val="004734F4"/>
  </w:style>
  <w:style w:type="paragraph" w:styleId="ad">
    <w:name w:val="Body Text Indent"/>
    <w:basedOn w:val="a"/>
    <w:link w:val="ae"/>
    <w:rsid w:val="004734F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73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E2B3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4">
    <w:name w:val="Основной текст (4)_"/>
    <w:link w:val="40"/>
    <w:locked/>
    <w:rsid w:val="00AE2B35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2B35"/>
    <w:pPr>
      <w:shd w:val="clear" w:color="auto" w:fill="FFFFFF"/>
      <w:spacing w:after="240" w:line="254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f">
    <w:name w:val="Прижатый влево"/>
    <w:basedOn w:val="a"/>
    <w:next w:val="a"/>
    <w:rsid w:val="00AE2B35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211pt3">
    <w:name w:val="Основной текст (2) + 11 pt3"/>
    <w:aliases w:val="Не полужирный5"/>
    <w:rsid w:val="00AE2B35"/>
    <w:rPr>
      <w:rFonts w:ascii="Times New Roman" w:hAnsi="Times New Roman" w:cs="Times New Roman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20</Pages>
  <Words>7631</Words>
  <Characters>43500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Дума</cp:lastModifiedBy>
  <cp:revision>14</cp:revision>
  <cp:lastPrinted>2023-05-15T10:13:00Z</cp:lastPrinted>
  <dcterms:created xsi:type="dcterms:W3CDTF">2017-03-17T07:23:00Z</dcterms:created>
  <dcterms:modified xsi:type="dcterms:W3CDTF">2023-05-29T04:46:00Z</dcterms:modified>
</cp:coreProperties>
</file>