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926E51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-691515</wp:posOffset>
            </wp:positionV>
            <wp:extent cx="5553075" cy="27889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0593" w:rsidRPr="00926E51" w:rsidRDefault="00926E51" w:rsidP="00926E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25.04.2022                                                                                     № 471-РД 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17BF1" w:rsidRDefault="00F17BF1" w:rsidP="00F17BF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объявлении конкурса по отбору кандидатур на должность </w:t>
      </w:r>
    </w:p>
    <w:p w:rsidR="00D52695" w:rsidRPr="008A3DBB" w:rsidRDefault="00F17BF1" w:rsidP="00F17BF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Главы городского округа Сухой Лог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F46EE5" w:rsidRDefault="00461B03" w:rsidP="00BB2698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соответствии со статьей 36 Федеральным законом от 06 октября 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D52695" w:rsidRPr="00F46EE5">
        <w:rPr>
          <w:rFonts w:ascii="Liberation Serif" w:hAnsi="Liberation Serif"/>
          <w:sz w:val="28"/>
          <w:szCs w:val="28"/>
        </w:rPr>
        <w:t xml:space="preserve">, </w:t>
      </w:r>
      <w:r w:rsidR="00E13D94">
        <w:rPr>
          <w:rFonts w:ascii="Liberation Serif" w:hAnsi="Liberation Serif"/>
          <w:sz w:val="28"/>
          <w:szCs w:val="28"/>
        </w:rPr>
        <w:t>статьей 5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городского округа Сухой Лог, Положением о порядке проведения конкурса по отбору</w:t>
      </w:r>
      <w:proofErr w:type="gramEnd"/>
      <w:r w:rsidR="00E13D94">
        <w:rPr>
          <w:rFonts w:ascii="Liberation Serif" w:hAnsi="Liberation Serif"/>
          <w:sz w:val="28"/>
          <w:szCs w:val="28"/>
        </w:rPr>
        <w:t xml:space="preserve"> кандидатур на должность Главы городского округа Сухой Лог, утвержденным решением Думы городского округа от 23 августа 2016 года № 462-РД (с изменениями, внесенными решениями Думы городского округа </w:t>
      </w:r>
      <w:r w:rsidR="00E671DE">
        <w:rPr>
          <w:rFonts w:ascii="Liberation Serif" w:hAnsi="Liberation Serif"/>
          <w:sz w:val="28"/>
          <w:szCs w:val="28"/>
        </w:rPr>
        <w:t xml:space="preserve">от 20 декабря 2016 года </w:t>
      </w:r>
      <w:r w:rsidR="00E13D94">
        <w:rPr>
          <w:rFonts w:ascii="Liberation Serif" w:hAnsi="Liberation Serif"/>
          <w:sz w:val="28"/>
          <w:szCs w:val="28"/>
        </w:rPr>
        <w:t>№ 46-РД, от 02 мар</w:t>
      </w:r>
      <w:r w:rsidR="008C2225">
        <w:rPr>
          <w:rFonts w:ascii="Liberation Serif" w:hAnsi="Liberation Serif"/>
          <w:sz w:val="28"/>
          <w:szCs w:val="28"/>
        </w:rPr>
        <w:t xml:space="preserve">та 2017 года № 512-РД, от 24 февраля </w:t>
      </w:r>
      <w:r w:rsidR="00E13D94">
        <w:rPr>
          <w:rFonts w:ascii="Liberation Serif" w:hAnsi="Liberation Serif"/>
          <w:sz w:val="28"/>
          <w:szCs w:val="28"/>
        </w:rPr>
        <w:t>2022 года № 452-РД)</w:t>
      </w:r>
      <w:r w:rsidR="00D36662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E13D94">
        <w:rPr>
          <w:rFonts w:ascii="Liberation Serif" w:hAnsi="Liberation Serif"/>
          <w:sz w:val="28"/>
          <w:szCs w:val="28"/>
        </w:rPr>
        <w:t xml:space="preserve">, </w:t>
      </w:r>
      <w:r w:rsidR="00D52695" w:rsidRPr="00F46EE5">
        <w:rPr>
          <w:rFonts w:ascii="Liberation Serif" w:hAnsi="Liberation Serif"/>
          <w:sz w:val="28"/>
          <w:szCs w:val="28"/>
        </w:rPr>
        <w:t xml:space="preserve">Дума городского округа </w:t>
      </w:r>
    </w:p>
    <w:p w:rsidR="00D52695" w:rsidRPr="00F46EE5" w:rsidRDefault="00D52695" w:rsidP="00BB269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46EE5">
        <w:rPr>
          <w:rFonts w:ascii="Liberation Serif" w:hAnsi="Liberation Serif"/>
          <w:b/>
          <w:sz w:val="28"/>
          <w:szCs w:val="28"/>
        </w:rPr>
        <w:t>РЕШИЛА:</w:t>
      </w:r>
    </w:p>
    <w:p w:rsidR="00BC2027" w:rsidRDefault="00C13C88" w:rsidP="00BB26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Объявить конкурс по отбору кандидатур на должность Главы городского округа Сухой Лог (далее – конкурс).</w:t>
      </w:r>
    </w:p>
    <w:p w:rsidR="00A42EA6" w:rsidRDefault="00A42EA6" w:rsidP="00A42E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Назначить от Думы городского округа в состав конкурсной комиссии </w:t>
      </w:r>
      <w:r w:rsidRPr="00373952">
        <w:rPr>
          <w:rFonts w:ascii="Liberation Serif" w:hAnsi="Liberation Serif"/>
          <w:sz w:val="28"/>
          <w:szCs w:val="28"/>
        </w:rPr>
        <w:t>по отбору кандидатур на должность Главы городского округа Сухой Лог</w:t>
      </w:r>
      <w:r>
        <w:rPr>
          <w:rFonts w:ascii="Liberation Serif" w:hAnsi="Liberation Serif"/>
          <w:sz w:val="28"/>
          <w:szCs w:val="28"/>
        </w:rPr>
        <w:t>:</w:t>
      </w:r>
    </w:p>
    <w:p w:rsidR="003E52CA" w:rsidRPr="003E52CA" w:rsidRDefault="003E52CA" w:rsidP="003E52CA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E52CA">
        <w:rPr>
          <w:rFonts w:ascii="Liberation Serif" w:hAnsi="Liberation Serif"/>
          <w:sz w:val="28"/>
          <w:szCs w:val="28"/>
        </w:rPr>
        <w:t xml:space="preserve">1) </w:t>
      </w:r>
      <w:proofErr w:type="spellStart"/>
      <w:r w:rsidRPr="003E52CA">
        <w:rPr>
          <w:rFonts w:ascii="Liberation Serif" w:hAnsi="Liberation Serif"/>
          <w:sz w:val="28"/>
          <w:szCs w:val="28"/>
        </w:rPr>
        <w:t>Аладину</w:t>
      </w:r>
      <w:proofErr w:type="spellEnd"/>
      <w:r w:rsidRPr="003E52CA">
        <w:rPr>
          <w:rFonts w:ascii="Liberation Serif" w:hAnsi="Liberation Serif"/>
          <w:sz w:val="28"/>
          <w:szCs w:val="28"/>
        </w:rPr>
        <w:t xml:space="preserve"> Ирину Александровну – заместителя председателя Думы городского округа;</w:t>
      </w:r>
    </w:p>
    <w:p w:rsidR="003E52CA" w:rsidRPr="003E52CA" w:rsidRDefault="003E52CA" w:rsidP="003E52C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E52CA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3E52CA">
        <w:rPr>
          <w:rFonts w:ascii="Liberation Serif" w:hAnsi="Liberation Serif"/>
          <w:sz w:val="28"/>
          <w:szCs w:val="28"/>
        </w:rPr>
        <w:t>Воложанина</w:t>
      </w:r>
      <w:proofErr w:type="spellEnd"/>
      <w:r w:rsidRPr="003E52CA">
        <w:rPr>
          <w:rFonts w:ascii="Liberation Serif" w:hAnsi="Liberation Serif"/>
          <w:sz w:val="28"/>
          <w:szCs w:val="28"/>
        </w:rPr>
        <w:t xml:space="preserve"> Виктора Александровича – депутата по избирательному округу № 3;</w:t>
      </w:r>
    </w:p>
    <w:p w:rsidR="003E52CA" w:rsidRPr="003E52CA" w:rsidRDefault="003E52CA" w:rsidP="003E52C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E52CA">
        <w:rPr>
          <w:rFonts w:ascii="Liberation Serif" w:hAnsi="Liberation Serif"/>
          <w:sz w:val="28"/>
          <w:szCs w:val="28"/>
        </w:rPr>
        <w:t>3) Комягина Сергея Анатольевича – председателя комиссии по землепользованию, городскому хозяйству и охране окружающей среды;</w:t>
      </w:r>
    </w:p>
    <w:p w:rsidR="003E52CA" w:rsidRPr="003E52CA" w:rsidRDefault="003E52CA" w:rsidP="003E52C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E52CA">
        <w:rPr>
          <w:rFonts w:ascii="Liberation Serif" w:hAnsi="Liberation Serif"/>
          <w:sz w:val="28"/>
          <w:szCs w:val="28"/>
        </w:rPr>
        <w:t>4) Суханова Андрея Геннадьевича – председателя комиссии по экономической политике, бюджету, финансам и налогам.</w:t>
      </w:r>
    </w:p>
    <w:p w:rsidR="00FF7A8C" w:rsidRPr="007D6007" w:rsidRDefault="00FF7A8C" w:rsidP="00FF7A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объявление о проведении конкурса в газете «Знамя Победы» и на официальном сайте городского округа Сухой Лог </w:t>
      </w:r>
      <w:r w:rsidR="00D36662">
        <w:rPr>
          <w:rFonts w:ascii="Liberation Serif" w:hAnsi="Liberation Serif"/>
          <w:sz w:val="28"/>
          <w:szCs w:val="28"/>
        </w:rPr>
        <w:t xml:space="preserve">в течение семи календарных дней </w:t>
      </w:r>
      <w:r w:rsidR="00D36662" w:rsidRPr="00060A51">
        <w:rPr>
          <w:rFonts w:ascii="Liberation Serif" w:hAnsi="Liberation Serif"/>
          <w:sz w:val="28"/>
          <w:szCs w:val="28"/>
        </w:rPr>
        <w:t>со дня принятия решения об объявлении конкурса</w:t>
      </w:r>
      <w:r w:rsidR="00D36662">
        <w:rPr>
          <w:rFonts w:ascii="Liberation Serif" w:hAnsi="Liberation Serif"/>
          <w:sz w:val="28"/>
          <w:szCs w:val="28"/>
        </w:rPr>
        <w:t>.</w:t>
      </w:r>
    </w:p>
    <w:p w:rsidR="00A42EA6" w:rsidRDefault="00A42EA6" w:rsidP="00A42E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Установить общий срок проведен</w:t>
      </w:r>
      <w:r w:rsidR="008C2225">
        <w:rPr>
          <w:rFonts w:ascii="Liberation Serif" w:hAnsi="Liberation Serif"/>
          <w:sz w:val="28"/>
          <w:szCs w:val="28"/>
        </w:rPr>
        <w:t>ия конкурса с 19</w:t>
      </w:r>
      <w:r>
        <w:rPr>
          <w:rFonts w:ascii="Liberation Serif" w:hAnsi="Liberation Serif"/>
          <w:sz w:val="28"/>
          <w:szCs w:val="28"/>
        </w:rPr>
        <w:t xml:space="preserve"> мая 2022 года по 9 июня 2022 года.</w:t>
      </w:r>
    </w:p>
    <w:p w:rsidR="00A42EA6" w:rsidRDefault="00A42EA6" w:rsidP="00A42E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Осуществлять прием документов для участия в конкурсе с 4 мая 2022 года по </w:t>
      </w:r>
      <w:r w:rsidR="00C12307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 xml:space="preserve"> мая 2022 года включительно по адресу:</w:t>
      </w:r>
      <w:r w:rsidRPr="00BB26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Свердловская область, город Сухой Лог, улица Кирова, дом 7а, кабинет № 116, по графику: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понедельник – с 09.00 часов до 12.00 часов, с 14.00 часов до 16.00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вторник - с 09.00 часов до 12.00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среда - с 09.00 часов до 12.00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четверг – с 14.00 часов до 16.00 часов,</w:t>
      </w:r>
    </w:p>
    <w:p w:rsidR="00A42EA6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пятница – с 09.00 часов до 12.00 часов, с 14.00 часов до 16.00 часов.</w:t>
      </w:r>
    </w:p>
    <w:p w:rsidR="00DA6DF6" w:rsidRDefault="00DA6DF6" w:rsidP="00DA6DF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Назначить проведение конкурса </w:t>
      </w:r>
      <w:r w:rsidR="002C276F">
        <w:rPr>
          <w:rFonts w:ascii="Liberation Serif" w:hAnsi="Liberation Serif"/>
          <w:sz w:val="28"/>
          <w:szCs w:val="28"/>
        </w:rPr>
        <w:t>(конкурсные испытания</w:t>
      </w:r>
      <w:r w:rsidR="00856347">
        <w:rPr>
          <w:rFonts w:ascii="Liberation Serif" w:hAnsi="Liberation Serif"/>
          <w:sz w:val="28"/>
          <w:szCs w:val="28"/>
        </w:rPr>
        <w:t xml:space="preserve">) </w:t>
      </w:r>
      <w:r w:rsidR="00B50C29">
        <w:rPr>
          <w:rFonts w:ascii="Liberation Serif" w:hAnsi="Liberation Serif"/>
          <w:sz w:val="28"/>
          <w:szCs w:val="28"/>
        </w:rPr>
        <w:t>на 6</w:t>
      </w:r>
      <w:r w:rsidR="00194997">
        <w:rPr>
          <w:rFonts w:ascii="Liberation Serif" w:hAnsi="Liberation Serif"/>
          <w:sz w:val="28"/>
          <w:szCs w:val="28"/>
        </w:rPr>
        <w:t xml:space="preserve"> июня 2022 года </w:t>
      </w:r>
      <w:r w:rsidR="00194997" w:rsidRPr="008C2225">
        <w:rPr>
          <w:rFonts w:ascii="Liberation Serif" w:hAnsi="Liberation Serif"/>
          <w:sz w:val="28"/>
          <w:szCs w:val="28"/>
        </w:rPr>
        <w:t>в 10.00</w:t>
      </w:r>
      <w:r>
        <w:rPr>
          <w:rFonts w:ascii="Liberation Serif" w:hAnsi="Liberation Serif"/>
          <w:sz w:val="28"/>
          <w:szCs w:val="28"/>
        </w:rPr>
        <w:t xml:space="preserve"> часов по адресу: Свердловская область, город Сухой Лог, улица Кирова, дом 7а, малый зал Администрации городского округа Сухой Лог (</w:t>
      </w:r>
      <w:r w:rsidR="008C2225">
        <w:rPr>
          <w:rFonts w:ascii="Liberation Serif" w:hAnsi="Liberation Serif"/>
          <w:sz w:val="28"/>
          <w:szCs w:val="28"/>
        </w:rPr>
        <w:t xml:space="preserve">кабинет № 115 - </w:t>
      </w:r>
      <w:r w:rsidR="00E3688A">
        <w:rPr>
          <w:rFonts w:ascii="Liberation Serif" w:hAnsi="Liberation Serif"/>
          <w:sz w:val="28"/>
          <w:szCs w:val="28"/>
        </w:rPr>
        <w:t>1 этаж), зал заседаний Администрации городского Сухой Лог (кабинет № 213 – 2 этаж).</w:t>
      </w:r>
    </w:p>
    <w:p w:rsidR="00844A44" w:rsidRDefault="00844A44" w:rsidP="00BB26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Установить следующие условия</w:t>
      </w:r>
      <w:proofErr w:type="gramEnd"/>
      <w:r>
        <w:rPr>
          <w:rFonts w:ascii="Liberation Serif" w:hAnsi="Liberation Serif"/>
          <w:sz w:val="28"/>
          <w:szCs w:val="28"/>
        </w:rPr>
        <w:t xml:space="preserve"> и порядок проведения конкурса в соответствии с Положением</w:t>
      </w:r>
      <w:r w:rsidR="0083006D">
        <w:rPr>
          <w:rFonts w:ascii="Liberation Serif" w:hAnsi="Liberation Serif"/>
          <w:sz w:val="28"/>
          <w:szCs w:val="28"/>
        </w:rPr>
        <w:t>:</w:t>
      </w:r>
    </w:p>
    <w:p w:rsidR="00844A44" w:rsidRDefault="00844A44" w:rsidP="00844A4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Право на участие в конкурсе имеют граждане Российской Федерации, достигшие 21 года.</w:t>
      </w:r>
    </w:p>
    <w:p w:rsidR="009A5A3C" w:rsidRDefault="007A74A5" w:rsidP="007A74A5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Кандидатами на должность Главы городского округа Сухой Лог не могут быть зарегистрированы граждане, которые на день проведения конкурса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</w:t>
      </w:r>
      <w:r w:rsidR="009A5A3C">
        <w:rPr>
          <w:rFonts w:ascii="Liberation Serif" w:hAnsi="Liberation Serif"/>
          <w:sz w:val="28"/>
          <w:szCs w:val="28"/>
        </w:rPr>
        <w:t>:</w:t>
      </w:r>
      <w:proofErr w:type="gramEnd"/>
    </w:p>
    <w:p w:rsidR="009A5A3C" w:rsidRDefault="0025156F" w:rsidP="009A5A3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9A5A3C">
        <w:rPr>
          <w:rFonts w:ascii="Liberation Serif" w:hAnsi="Liberation Serif"/>
          <w:sz w:val="28"/>
          <w:szCs w:val="28"/>
        </w:rPr>
        <w:t>ризнанные судом недееспособными или содержащиеся в местах лишения свободы по приговору суда;</w:t>
      </w:r>
    </w:p>
    <w:p w:rsidR="00E47D01" w:rsidRDefault="0025156F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</w:t>
      </w:r>
      <w:r w:rsidR="00C20AD2">
        <w:rPr>
          <w:rFonts w:ascii="Liberation Serif" w:hAnsi="Liberation Serif"/>
          <w:sz w:val="28"/>
          <w:szCs w:val="28"/>
        </w:rPr>
        <w:t xml:space="preserve"> на постоянное проживание гражданина Российской Федерации на территории иностранного государства, за исключением случаев, когда для таких лиц возможность быть избранными в органы местного самоуправления предусмотрена международным договором Российской Федерации;</w:t>
      </w:r>
      <w:proofErr w:type="gramEnd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 xml:space="preserve">осужденные к лишению свободы за совершение </w:t>
      </w:r>
      <w:proofErr w:type="gramStart"/>
      <w:r w:rsidRPr="00E47D01">
        <w:rPr>
          <w:rFonts w:ascii="Liberation Serif" w:hAnsi="Liberation Serif"/>
          <w:sz w:val="28"/>
          <w:szCs w:val="28"/>
        </w:rPr>
        <w:t>тяжких</w:t>
      </w:r>
      <w:proofErr w:type="gramEnd"/>
      <w:r w:rsidRPr="00E47D01">
        <w:rPr>
          <w:rFonts w:ascii="Liberation Serif" w:hAnsi="Liberation Serif"/>
          <w:sz w:val="28"/>
          <w:szCs w:val="28"/>
        </w:rPr>
        <w:t xml:space="preserve"> и (или) особо тяжких преступлений и имеющие на день проведения конкурса, неснятую и непогашенную судимость за указанные преступления;</w:t>
      </w:r>
      <w:bookmarkStart w:id="1" w:name="P144"/>
      <w:bookmarkEnd w:id="1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145"/>
      <w:bookmarkEnd w:id="2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 xml:space="preserve">осужденные за совершение преступлений экстремистской направленности, предусмотренных Уголовным кодексом Российской </w:t>
      </w:r>
      <w:r w:rsidRPr="00E47D01">
        <w:rPr>
          <w:rFonts w:ascii="Liberation Serif" w:hAnsi="Liberation Serif"/>
          <w:sz w:val="28"/>
          <w:szCs w:val="28"/>
        </w:rPr>
        <w:lastRenderedPageBreak/>
        <w:t xml:space="preserve">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4 и 5 </w:t>
      </w:r>
      <w:r w:rsidRPr="00B02915">
        <w:rPr>
          <w:rFonts w:ascii="Liberation Serif" w:hAnsi="Liberation Serif"/>
          <w:sz w:val="28"/>
          <w:szCs w:val="28"/>
        </w:rPr>
        <w:t>настоящего пункта</w:t>
      </w:r>
      <w:r w:rsidRPr="00E47D01">
        <w:rPr>
          <w:rFonts w:ascii="Liberation Serif" w:hAnsi="Liberation Serif"/>
          <w:sz w:val="28"/>
          <w:szCs w:val="28"/>
        </w:rPr>
        <w:t>;</w:t>
      </w:r>
    </w:p>
    <w:p w:rsidR="003A0D0C" w:rsidRDefault="00E47D01" w:rsidP="003A0D0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7D01">
        <w:rPr>
          <w:rFonts w:ascii="Liberation Serif" w:hAnsi="Liberation Serif"/>
          <w:sz w:val="28"/>
          <w:szCs w:val="28"/>
        </w:rPr>
        <w:t xml:space="preserve">осужденные к лишению свободы за совершение преступлений, предусмотренных </w:t>
      </w:r>
      <w:hyperlink r:id="rId1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106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107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110.1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112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119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126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127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127.2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136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>,</w:t>
      </w:r>
      <w:proofErr w:type="gramEnd"/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hyperlink r:id="rId1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третьей статьи 141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142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142.1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третьей статьи 142.2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150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158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пятой статьи 159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159.5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160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161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167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174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174.1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189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200.2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200.3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205.2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207.2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212.1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228.4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243.4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244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первой.1 статьи 258.1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5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второй статьи 273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274.1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280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280.1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282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296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309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6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второй статьи 313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318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354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354.1</w:t>
        </w:r>
      </w:hyperlink>
      <w:r w:rsidRPr="00E47D01">
        <w:rPr>
          <w:rFonts w:ascii="Liberation Serif" w:hAnsi="Liberation Serif"/>
          <w:sz w:val="28"/>
          <w:szCs w:val="28"/>
        </w:rPr>
        <w:t xml:space="preserve"> Уголовного кодекса Российской Федерации, и имеющие на день проведения конкурса неснятую и непогашенную судимость за указанные преступления, - до истечения пяти лет со дня снятия или погашения судимости;</w:t>
      </w:r>
    </w:p>
    <w:p w:rsidR="00764EE0" w:rsidRDefault="00E47D01" w:rsidP="00764EE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A0D0C">
        <w:rPr>
          <w:rFonts w:ascii="Liberation Serif" w:hAnsi="Liberation Serif"/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764EE0" w:rsidRDefault="00E47D01" w:rsidP="00764EE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64EE0">
        <w:rPr>
          <w:rFonts w:ascii="Liberation Serif" w:hAnsi="Liberation Serif"/>
          <w:sz w:val="28"/>
          <w:szCs w:val="28"/>
        </w:rPr>
        <w:t>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конкурс состоится до окончания соответствующего срока;</w:t>
      </w:r>
    </w:p>
    <w:p w:rsidR="008C2225" w:rsidRDefault="00E47D01" w:rsidP="008C222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64EE0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764EE0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764EE0">
        <w:rPr>
          <w:rFonts w:ascii="Liberation Serif" w:hAnsi="Liberation Serif"/>
          <w:sz w:val="28"/>
          <w:szCs w:val="28"/>
        </w:rPr>
        <w:t xml:space="preserve"> которых вступившим в силу решением суда установлен факт нарушения ограничений, предусмотренных пунктом 1 статьи 56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если указанные нарушения либо действия совершены до дня </w:t>
      </w:r>
      <w:r w:rsidRPr="00764EE0">
        <w:rPr>
          <w:rFonts w:ascii="Liberation Serif" w:hAnsi="Liberation Serif"/>
          <w:sz w:val="28"/>
          <w:szCs w:val="28"/>
        </w:rPr>
        <w:lastRenderedPageBreak/>
        <w:t xml:space="preserve">проведения </w:t>
      </w:r>
      <w:proofErr w:type="gramStart"/>
      <w:r w:rsidRPr="00764EE0">
        <w:rPr>
          <w:rFonts w:ascii="Liberation Serif" w:hAnsi="Liberation Serif"/>
          <w:sz w:val="28"/>
          <w:szCs w:val="28"/>
        </w:rPr>
        <w:t>конкурса</w:t>
      </w:r>
      <w:proofErr w:type="gramEnd"/>
      <w:r w:rsidRPr="00764EE0">
        <w:rPr>
          <w:rFonts w:ascii="Liberation Serif" w:hAnsi="Liberation Serif"/>
          <w:sz w:val="28"/>
          <w:szCs w:val="28"/>
        </w:rPr>
        <w:t xml:space="preserve"> в течение установленного законом срока полномочий Главы городского округа Сухой Лог.</w:t>
      </w:r>
    </w:p>
    <w:p w:rsidR="00A84194" w:rsidRPr="008C2225" w:rsidRDefault="00764EE0" w:rsidP="008C2225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A84194" w:rsidRDefault="00A84194" w:rsidP="00A8419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84194">
        <w:rPr>
          <w:rFonts w:ascii="Liberation Serif" w:hAnsi="Liberation Serif"/>
          <w:sz w:val="28"/>
          <w:szCs w:val="28"/>
        </w:rPr>
        <w:t>заявление об участии в конкурсе (далее - заявление) в письмен</w:t>
      </w:r>
      <w:r>
        <w:rPr>
          <w:rFonts w:ascii="Liberation Serif" w:hAnsi="Liberation Serif"/>
          <w:sz w:val="28"/>
          <w:szCs w:val="28"/>
        </w:rPr>
        <w:t>ной форме (Приложение</w:t>
      </w:r>
      <w:r w:rsidRPr="00A84194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1 </w:t>
      </w:r>
      <w:r w:rsidRPr="00B02915">
        <w:rPr>
          <w:rFonts w:ascii="Liberation Serif" w:hAnsi="Liberation Serif"/>
          <w:sz w:val="28"/>
          <w:szCs w:val="28"/>
        </w:rPr>
        <w:t>к Положению</w:t>
      </w:r>
      <w:r w:rsidRPr="00A84194">
        <w:rPr>
          <w:rFonts w:ascii="Liberation Serif" w:hAnsi="Liberation Serif"/>
          <w:sz w:val="28"/>
          <w:szCs w:val="28"/>
        </w:rPr>
        <w:t>), с обязательством в случае его избрания на должность Главы городского округа Сухой Лог прекратить деятельность, несовместимую со статусом главы муниципального образования.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>В заявлении указываются фамилия, имя, отчество (при наличии), дата и место рождения, адрес места жительства, серия, номер и дата выдачи паспорта или документа, заменяющего паспорт гражданина, наименование и код (при наличии)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- также сведения о дате снятия или погашения судимости;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копию всех заполненных страниц паспорта гражданина Российской Федерации (паспорта гражданина иностранного государства,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Федерации) или заменяющего его документа;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3) </w:t>
      </w:r>
      <w:r w:rsidRPr="004C49BC">
        <w:rPr>
          <w:rFonts w:ascii="Liberation Serif" w:hAnsi="Liberation Serif"/>
          <w:sz w:val="28"/>
          <w:szCs w:val="28"/>
        </w:rPr>
        <w:t>автобиографию, написанную собственноручно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4) цветную фотографию размером 3 x 4 см;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5) </w:t>
      </w:r>
      <w:r w:rsidRPr="004C49BC">
        <w:rPr>
          <w:rFonts w:ascii="Liberation Serif" w:hAnsi="Liberation Serif"/>
          <w:sz w:val="28"/>
          <w:szCs w:val="28"/>
        </w:rPr>
        <w:t>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</w:t>
      </w:r>
      <w:r w:rsidRPr="00683739">
        <w:rPr>
          <w:rFonts w:ascii="Liberation Serif" w:hAnsi="Liberation Serif"/>
          <w:sz w:val="28"/>
          <w:szCs w:val="28"/>
        </w:rPr>
        <w:t xml:space="preserve"> а также о том, что гражданин является депутатом;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6)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r w:rsidRPr="005D4FEE">
        <w:rPr>
          <w:rFonts w:ascii="Liberation Serif" w:hAnsi="Liberation Serif"/>
          <w:sz w:val="28"/>
          <w:szCs w:val="28"/>
        </w:rPr>
        <w:t>форме</w:t>
      </w:r>
      <w:r w:rsidRPr="00683739">
        <w:rPr>
          <w:rFonts w:ascii="Liberation Serif" w:hAnsi="Liberation Serif"/>
          <w:sz w:val="28"/>
          <w:szCs w:val="28"/>
        </w:rPr>
        <w:t>, установленной приложением 1 к Федерально</w:t>
      </w:r>
      <w:r>
        <w:rPr>
          <w:rFonts w:ascii="Liberation Serif" w:hAnsi="Liberation Serif"/>
          <w:sz w:val="28"/>
          <w:szCs w:val="28"/>
        </w:rPr>
        <w:t>му закону от 12 июня 2002 года № 67-ФЗ «</w:t>
      </w:r>
      <w:r w:rsidRPr="00683739">
        <w:rPr>
          <w:rFonts w:ascii="Liberation Serif" w:hAnsi="Liberation Serif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Liberation Serif" w:hAnsi="Liberation Serif"/>
          <w:sz w:val="28"/>
          <w:szCs w:val="28"/>
        </w:rPr>
        <w:t>ме граждан Российской Федерации»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2D1A16" w:rsidRDefault="00A84194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 xml:space="preserve">7)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</w:t>
      </w:r>
      <w:r w:rsidRPr="00683739">
        <w:rPr>
          <w:rFonts w:ascii="Liberation Serif" w:hAnsi="Liberation Serif"/>
          <w:sz w:val="28"/>
          <w:szCs w:val="28"/>
        </w:rPr>
        <w:lastRenderedPageBreak/>
        <w:t>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83739">
        <w:rPr>
          <w:rFonts w:ascii="Liberation Serif" w:hAnsi="Liberation Serif"/>
          <w:sz w:val="28"/>
          <w:szCs w:val="28"/>
        </w:rPr>
        <w:t xml:space="preserve">Указанные сведения представляются по </w:t>
      </w:r>
      <w:r w:rsidRPr="00230727">
        <w:rPr>
          <w:rFonts w:ascii="Liberation Serif" w:hAnsi="Liberation Serif"/>
          <w:sz w:val="28"/>
          <w:szCs w:val="28"/>
        </w:rPr>
        <w:t>форме</w:t>
      </w:r>
      <w:r w:rsidRPr="00683739">
        <w:rPr>
          <w:rFonts w:ascii="Liberation Serif" w:hAnsi="Liberation Serif"/>
          <w:sz w:val="28"/>
          <w:szCs w:val="28"/>
        </w:rPr>
        <w:t>, утвержденной Указом Президента Российской</w:t>
      </w:r>
      <w:r>
        <w:rPr>
          <w:rFonts w:ascii="Liberation Serif" w:hAnsi="Liberation Serif"/>
          <w:sz w:val="28"/>
          <w:szCs w:val="28"/>
        </w:rPr>
        <w:t xml:space="preserve"> Федерации от 6 июня 2013 года № 546 «</w:t>
      </w:r>
      <w:r w:rsidRPr="00683739">
        <w:rPr>
          <w:rFonts w:ascii="Liberation Serif" w:hAnsi="Liberation Serif"/>
          <w:sz w:val="28"/>
          <w:szCs w:val="28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</w:t>
      </w:r>
      <w:r>
        <w:rPr>
          <w:rFonts w:ascii="Liberation Serif" w:hAnsi="Liberation Serif"/>
          <w:sz w:val="28"/>
          <w:szCs w:val="28"/>
        </w:rPr>
        <w:t>) субъекта Российской Федерации»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2D1A16" w:rsidRDefault="00A84194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>8)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совершению сделки, и об источниках получения средств, за счет которых совершена сделка. </w:t>
      </w:r>
      <w:proofErr w:type="gramStart"/>
      <w:r w:rsidRPr="00683739">
        <w:rPr>
          <w:rFonts w:ascii="Liberation Serif" w:hAnsi="Liberation Serif"/>
          <w:sz w:val="28"/>
          <w:szCs w:val="28"/>
        </w:rPr>
        <w:t xml:space="preserve">Указанные сведения представляются по </w:t>
      </w:r>
      <w:r w:rsidRPr="00673988">
        <w:rPr>
          <w:rFonts w:ascii="Liberation Serif" w:hAnsi="Liberation Serif"/>
          <w:sz w:val="28"/>
          <w:szCs w:val="28"/>
        </w:rPr>
        <w:t>форме</w:t>
      </w:r>
      <w:r w:rsidRPr="00683739">
        <w:rPr>
          <w:rFonts w:ascii="Liberation Serif" w:hAnsi="Liberation Serif"/>
          <w:sz w:val="28"/>
          <w:szCs w:val="28"/>
        </w:rPr>
        <w:t>, утвержденной Указом Президента Российской</w:t>
      </w:r>
      <w:r>
        <w:rPr>
          <w:rFonts w:ascii="Liberation Serif" w:hAnsi="Liberation Serif"/>
          <w:sz w:val="28"/>
          <w:szCs w:val="28"/>
        </w:rPr>
        <w:t xml:space="preserve"> Федерации от 6 июня 2013 года № 546 «</w:t>
      </w:r>
      <w:r w:rsidRPr="00683739">
        <w:rPr>
          <w:rFonts w:ascii="Liberation Serif" w:hAnsi="Liberation Serif"/>
          <w:sz w:val="28"/>
          <w:szCs w:val="28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</w:t>
      </w:r>
      <w:r>
        <w:rPr>
          <w:rFonts w:ascii="Liberation Serif" w:hAnsi="Liberation Serif"/>
          <w:sz w:val="28"/>
          <w:szCs w:val="28"/>
        </w:rPr>
        <w:t>) субъекта Российской Федерации»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2D1A16" w:rsidRDefault="00A84194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 xml:space="preserve">9) справку о наличии (отсутствии) судимости и (или) факта уголовного преследования либо о прекращении уголовного преследования, выданную в порядке, установленном Административным </w:t>
      </w:r>
      <w:r w:rsidRPr="00673988">
        <w:rPr>
          <w:rFonts w:ascii="Liberation Serif" w:hAnsi="Liberation Serif"/>
          <w:sz w:val="28"/>
          <w:szCs w:val="28"/>
        </w:rPr>
        <w:t>регламентом</w:t>
      </w:r>
      <w:r w:rsidRPr="00683739">
        <w:rPr>
          <w:rFonts w:ascii="Liberation Serif" w:hAnsi="Liberation Serif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</w:t>
      </w:r>
      <w:r>
        <w:rPr>
          <w:rFonts w:ascii="Liberation Serif" w:hAnsi="Liberation Serif"/>
          <w:sz w:val="28"/>
          <w:szCs w:val="28"/>
        </w:rPr>
        <w:t>ийской Федерации от 27.09.2019 № 660 «</w:t>
      </w:r>
      <w:r w:rsidRPr="00683739">
        <w:rPr>
          <w:rFonts w:ascii="Liberation Serif" w:hAnsi="Liberation Serif"/>
          <w:sz w:val="28"/>
          <w:szCs w:val="28"/>
        </w:rPr>
        <w:t>Об утверждении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 справок о наличии </w:t>
      </w:r>
      <w:r w:rsidRPr="00683739">
        <w:rPr>
          <w:rFonts w:ascii="Liberation Serif" w:hAnsi="Liberation Serif"/>
          <w:sz w:val="28"/>
          <w:szCs w:val="28"/>
        </w:rPr>
        <w:lastRenderedPageBreak/>
        <w:t>(отсутствии) судимости и (или) факта уголовного преследования либо о прекращении уголовного пресле</w:t>
      </w:r>
      <w:r>
        <w:rPr>
          <w:rFonts w:ascii="Liberation Serif" w:hAnsi="Liberation Serif"/>
          <w:sz w:val="28"/>
          <w:szCs w:val="28"/>
        </w:rPr>
        <w:t>дования»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2D1A16" w:rsidRDefault="00A84194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10) </w:t>
      </w:r>
      <w:r w:rsidRPr="00673988">
        <w:rPr>
          <w:rFonts w:ascii="Liberation Serif" w:hAnsi="Liberation Serif"/>
          <w:sz w:val="28"/>
          <w:szCs w:val="28"/>
        </w:rPr>
        <w:t>согласие</w:t>
      </w:r>
      <w:r w:rsidRPr="00683739">
        <w:rPr>
          <w:rFonts w:ascii="Liberation Serif" w:hAnsi="Liberation Serif"/>
          <w:sz w:val="28"/>
          <w:szCs w:val="28"/>
        </w:rPr>
        <w:t xml:space="preserve"> на обработку персональных данных, представленное всеми лицами (в отношении несовершеннолетних детей - их законными представителями), чьи персональные данные содержатся в документах, представляемых для участия в</w:t>
      </w:r>
      <w:r w:rsidR="001A52C9">
        <w:rPr>
          <w:rFonts w:ascii="Liberation Serif" w:hAnsi="Liberation Serif"/>
          <w:sz w:val="28"/>
          <w:szCs w:val="28"/>
        </w:rPr>
        <w:t xml:space="preserve"> конкурсе (Приложение № 2 </w:t>
      </w:r>
      <w:r w:rsidR="001A52C9" w:rsidRPr="00245ECB">
        <w:rPr>
          <w:rFonts w:ascii="Liberation Serif" w:hAnsi="Liberation Serif"/>
          <w:sz w:val="28"/>
          <w:szCs w:val="28"/>
        </w:rPr>
        <w:t>к</w:t>
      </w:r>
      <w:r w:rsidRPr="00245ECB">
        <w:rPr>
          <w:rFonts w:ascii="Liberation Serif" w:hAnsi="Liberation Serif"/>
          <w:sz w:val="28"/>
          <w:szCs w:val="28"/>
        </w:rPr>
        <w:t xml:space="preserve"> Положению</w:t>
      </w:r>
      <w:r>
        <w:rPr>
          <w:rFonts w:ascii="Liberation Serif" w:hAnsi="Liberation Serif"/>
          <w:sz w:val="28"/>
          <w:szCs w:val="28"/>
        </w:rPr>
        <w:t>);</w:t>
      </w:r>
    </w:p>
    <w:p w:rsidR="002D1A16" w:rsidRDefault="00A84194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11) </w:t>
      </w:r>
      <w:r w:rsidRPr="00F95AB9">
        <w:rPr>
          <w:rFonts w:ascii="Liberation Serif" w:hAnsi="Liberation Serif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форме, утвержденной Приказом Министерства здравоохранения и социального развития Российской Федерации от </w:t>
      </w:r>
      <w:r>
        <w:rPr>
          <w:rFonts w:ascii="Liberation Serif" w:hAnsi="Liberation Serif"/>
          <w:sz w:val="28"/>
          <w:szCs w:val="28"/>
        </w:rPr>
        <w:t>14.12.2009 г. № 984н;</w:t>
      </w:r>
    </w:p>
    <w:p w:rsidR="001A52C9" w:rsidRDefault="00A84194" w:rsidP="001A52C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Министерства </w:t>
      </w:r>
      <w:r w:rsidRPr="00F95AB9">
        <w:rPr>
          <w:rFonts w:ascii="Liberation Serif" w:hAnsi="Liberation Serif"/>
          <w:sz w:val="28"/>
          <w:szCs w:val="28"/>
        </w:rPr>
        <w:t>здравоохранения и социального развития Российской Федерации</w:t>
      </w:r>
      <w:r>
        <w:rPr>
          <w:rFonts w:ascii="Liberation Serif" w:hAnsi="Liberation Serif"/>
          <w:sz w:val="28"/>
          <w:szCs w:val="28"/>
        </w:rPr>
        <w:t xml:space="preserve"> от 26.08.2011 г. № 989н. </w:t>
      </w:r>
      <w:bookmarkStart w:id="3" w:name="P163"/>
      <w:bookmarkEnd w:id="3"/>
    </w:p>
    <w:p w:rsidR="00384E72" w:rsidRDefault="00A84194" w:rsidP="00384E72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384E72" w:rsidRDefault="00384E72" w:rsidP="00384E72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95AB9">
        <w:rPr>
          <w:rFonts w:ascii="Liberation Serif" w:hAnsi="Liberation Serif"/>
          <w:sz w:val="28"/>
          <w:szCs w:val="28"/>
        </w:rPr>
        <w:t xml:space="preserve">К моменту представления в конкурсную комиссию </w:t>
      </w:r>
      <w:r w:rsidR="00800B2D">
        <w:rPr>
          <w:rFonts w:ascii="Liberation Serif" w:hAnsi="Liberation Serif"/>
          <w:sz w:val="28"/>
          <w:szCs w:val="28"/>
        </w:rPr>
        <w:t>вышеуказанных</w:t>
      </w:r>
      <w:r w:rsidR="00800B2D" w:rsidRPr="00F95AB9">
        <w:rPr>
          <w:rFonts w:ascii="Liberation Serif" w:hAnsi="Liberation Serif"/>
          <w:sz w:val="28"/>
          <w:szCs w:val="28"/>
        </w:rPr>
        <w:t xml:space="preserve"> </w:t>
      </w:r>
      <w:r w:rsidR="00800B2D">
        <w:rPr>
          <w:rFonts w:ascii="Liberation Serif" w:hAnsi="Liberation Serif"/>
          <w:sz w:val="28"/>
          <w:szCs w:val="28"/>
        </w:rPr>
        <w:t xml:space="preserve">документов </w:t>
      </w:r>
      <w:r w:rsidRPr="00F95AB9">
        <w:rPr>
          <w:rFonts w:ascii="Liberation Serif" w:hAnsi="Liberation Serif"/>
          <w:sz w:val="28"/>
          <w:szCs w:val="28"/>
        </w:rPr>
        <w:t>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53E3" w:rsidRDefault="00384E72" w:rsidP="002B53E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95AB9">
        <w:rPr>
          <w:rFonts w:ascii="Liberation Serif" w:hAnsi="Liberation Serif"/>
          <w:sz w:val="28"/>
          <w:szCs w:val="28"/>
        </w:rPr>
        <w:t xml:space="preserve">Вместе с </w:t>
      </w:r>
      <w:r>
        <w:rPr>
          <w:rFonts w:ascii="Liberation Serif" w:hAnsi="Liberation Serif"/>
          <w:sz w:val="28"/>
          <w:szCs w:val="28"/>
        </w:rPr>
        <w:t xml:space="preserve">вышеуказанными документами </w:t>
      </w:r>
      <w:r w:rsidRPr="00F95AB9">
        <w:rPr>
          <w:rFonts w:ascii="Liberation Serif" w:hAnsi="Liberation Serif"/>
          <w:sz w:val="28"/>
          <w:szCs w:val="28"/>
        </w:rPr>
        <w:t>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</w:t>
      </w:r>
      <w:r>
        <w:rPr>
          <w:rFonts w:ascii="Liberation Serif" w:hAnsi="Liberation Serif"/>
          <w:sz w:val="28"/>
          <w:szCs w:val="28"/>
        </w:rPr>
        <w:t>рументами (Приложение</w:t>
      </w:r>
      <w:r w:rsidRPr="00F95AB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3 </w:t>
      </w:r>
      <w:r w:rsidRPr="00245ECB">
        <w:rPr>
          <w:rFonts w:ascii="Liberation Serif" w:hAnsi="Liberation Serif"/>
          <w:sz w:val="28"/>
          <w:szCs w:val="28"/>
        </w:rPr>
        <w:t>к Положению</w:t>
      </w:r>
      <w:r w:rsidRPr="00F95AB9">
        <w:rPr>
          <w:rFonts w:ascii="Liberation Serif" w:hAnsi="Liberation Serif"/>
          <w:sz w:val="28"/>
          <w:szCs w:val="28"/>
        </w:rPr>
        <w:t>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E2C7A" w:rsidRDefault="00384E72" w:rsidP="009E2C7A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Все копии документов, указанных в настоящем пункте, представляются одновременно с оригиналами.</w:t>
      </w:r>
    </w:p>
    <w:p w:rsidR="007917B2" w:rsidRDefault="009E2C7A" w:rsidP="007917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Представление заявления и (или) документов после окончания срока, указанного в объявлении о проведении конкурса, является основанием для отказа гражданину в приеме документов для участия в конкурсе.</w:t>
      </w:r>
    </w:p>
    <w:p w:rsidR="0083006D" w:rsidRDefault="009E2C7A" w:rsidP="0083006D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 целях регистрации кандидатов конкурсная комиссия проводит проверку:</w:t>
      </w:r>
    </w:p>
    <w:p w:rsidR="00EB0F73" w:rsidRDefault="009E2C7A" w:rsidP="00EB0F7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представленных гражданами для участия в конкурсе документов на предмет их соответствия перечню, а также требованиям к их оформлению, </w:t>
      </w:r>
      <w:r w:rsidRPr="00245ECB">
        <w:rPr>
          <w:rFonts w:ascii="Liberation Serif" w:hAnsi="Liberation Serif"/>
          <w:sz w:val="28"/>
          <w:szCs w:val="28"/>
        </w:rPr>
        <w:t>установленным пунктом 31 Положения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достоверности и полноты сведений, содержащихся в документах, представленных гражданами для участия в конкурсе, в порядке, установленном законодательством Российской Федерации;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lastRenderedPageBreak/>
        <w:t xml:space="preserve">3) соответствия граждан требованиям, </w:t>
      </w:r>
      <w:r w:rsidRPr="00245ECB">
        <w:rPr>
          <w:rFonts w:ascii="Liberation Serif" w:hAnsi="Liberation Serif"/>
          <w:sz w:val="28"/>
          <w:szCs w:val="28"/>
        </w:rPr>
        <w:t>указанным в пункте 29 Положения</w:t>
      </w:r>
      <w:r w:rsidRPr="00683739">
        <w:rPr>
          <w:rFonts w:ascii="Liberation Serif" w:hAnsi="Liberation Serif"/>
          <w:sz w:val="28"/>
          <w:szCs w:val="28"/>
        </w:rPr>
        <w:t>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результатам рассмотрения документов, представленных гражданами для участия в конкурсе, и проведения проверок достоверности и полноты сведений, в них содержащихся, конкурсная комиссия на заседании принимает решение о регистрации кандидата или об отказе в регистрации в качестве кандидата.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Конкурсная комиссия отказывает гражданину в регистрации в качестве кандидата по следующим основаниям:</w:t>
      </w:r>
      <w:bookmarkStart w:id="4" w:name="P194"/>
      <w:bookmarkEnd w:id="4"/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представленные гражданином документы не соответствуют перечню и (или) требованиям к их оформлению, </w:t>
      </w:r>
      <w:r w:rsidRPr="00245ECB">
        <w:rPr>
          <w:rFonts w:ascii="Liberation Serif" w:hAnsi="Liberation Serif"/>
          <w:sz w:val="28"/>
          <w:szCs w:val="28"/>
        </w:rPr>
        <w:t>установленным пунктом 31 Положения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2) гражданин не соответствует требованиям, </w:t>
      </w:r>
      <w:r w:rsidRPr="00245ECB">
        <w:rPr>
          <w:rFonts w:ascii="Liberation Serif" w:hAnsi="Liberation Serif"/>
          <w:sz w:val="28"/>
          <w:szCs w:val="28"/>
        </w:rPr>
        <w:t>установленным пунктом 29 Положения</w:t>
      </w:r>
      <w:r w:rsidRPr="00683739">
        <w:rPr>
          <w:rFonts w:ascii="Liberation Serif" w:hAnsi="Liberation Serif"/>
          <w:sz w:val="28"/>
          <w:szCs w:val="28"/>
        </w:rPr>
        <w:t>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Конкурсная комиссия </w:t>
      </w:r>
      <w:r w:rsidRPr="00171C83">
        <w:rPr>
          <w:rFonts w:ascii="Liberation Serif" w:hAnsi="Liberation Serif"/>
          <w:sz w:val="28"/>
          <w:szCs w:val="28"/>
        </w:rPr>
        <w:t>надлежащим образом уведомляет</w:t>
      </w:r>
      <w:r w:rsidRPr="00683739">
        <w:rPr>
          <w:rFonts w:ascii="Liberation Serif" w:hAnsi="Liberation Serif"/>
          <w:sz w:val="28"/>
          <w:szCs w:val="28"/>
        </w:rPr>
        <w:t xml:space="preserve"> о принятом решении всех зарегистрированных кандидатов, а также граждан, которым отказано в регистрации в качестве кандидата, с указанием причин отказа в регистрации, в срок не позднее трех рабочих дней со дня принятия решения.</w:t>
      </w:r>
    </w:p>
    <w:p w:rsidR="008719F0" w:rsidRDefault="006479C9" w:rsidP="008719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>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719F0">
        <w:rPr>
          <w:rFonts w:ascii="Liberation Serif" w:hAnsi="Liberation Serif"/>
          <w:sz w:val="28"/>
          <w:szCs w:val="28"/>
        </w:rPr>
        <w:t>При проведении конкурса применяются следующие конкурсные испытания: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устное представление (не более 30 минут, с презентацией - по инициативе кандидата) предложений по решению наиболее актуальных и проблемных для 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Pr="00683739">
        <w:rPr>
          <w:rFonts w:ascii="Liberation Serif" w:hAnsi="Liberation Serif"/>
          <w:sz w:val="28"/>
          <w:szCs w:val="28"/>
        </w:rPr>
        <w:t>вопросов местного значения, в рамках полномочий органов местного самоуправления;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индивидуальное собеседование.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Вопросы местного значения, </w:t>
      </w:r>
      <w:proofErr w:type="gramStart"/>
      <w:r w:rsidRPr="00683739">
        <w:rPr>
          <w:rFonts w:ascii="Liberation Serif" w:hAnsi="Liberation Serif"/>
          <w:sz w:val="28"/>
          <w:szCs w:val="28"/>
        </w:rPr>
        <w:t>предложения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по решению которых представляются кандидатами в ходе конкурсных испытаний, избираются кандидатами самостоятельно.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При оценке профессиональных качеств каждого из кандидатов конкурсная комиссия исходит из уровня их профессионального образования, профессиональных знаний и навыков, стажа работы, выявленных в результате проведения конкурса.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Конкурсной комиссией учитываются следующие требования к уровню профессионального образования и профессиональным знаниям и навыкам, которые являются предп</w:t>
      </w:r>
      <w:r>
        <w:rPr>
          <w:rFonts w:ascii="Liberation Serif" w:hAnsi="Liberation Serif"/>
          <w:sz w:val="28"/>
          <w:szCs w:val="28"/>
        </w:rPr>
        <w:t>очтительными для осуществления Г</w:t>
      </w:r>
      <w:r w:rsidRPr="00683739">
        <w:rPr>
          <w:rFonts w:ascii="Liberation Serif" w:hAnsi="Liberation Serif"/>
          <w:sz w:val="28"/>
          <w:szCs w:val="28"/>
        </w:rPr>
        <w:t xml:space="preserve">лавой 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Pr="00683739">
        <w:rPr>
          <w:rFonts w:ascii="Liberation Serif" w:hAnsi="Liberation Serif"/>
          <w:sz w:val="28"/>
          <w:szCs w:val="28"/>
        </w:rPr>
        <w:t>отдельных государственных полномочий, переданных органам местного самоуправления: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1) наличие высшего образования;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lastRenderedPageBreak/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работы, и стажа такой работы не менее трех лет.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 ходе проведения конкурсных испытаний члены конкурсной комиссии вправе задавать вопросы кандидатам, а также независимым экспертам, привлеченным к участию в работе конкурсной комиссии.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После завершения конкурсных испытаний и при отсутствии обстоятельства, </w:t>
      </w:r>
      <w:r w:rsidRPr="00245ECB">
        <w:rPr>
          <w:rFonts w:ascii="Liberation Serif" w:hAnsi="Liberation Serif"/>
          <w:sz w:val="28"/>
          <w:szCs w:val="28"/>
        </w:rPr>
        <w:t>указанного в подпункте 2 пункта 57 Положения</w:t>
      </w:r>
      <w:r w:rsidRPr="00683739">
        <w:rPr>
          <w:rFonts w:ascii="Liberation Serif" w:hAnsi="Liberation Serif"/>
          <w:sz w:val="28"/>
          <w:szCs w:val="28"/>
        </w:rPr>
        <w:t>, конкурсная комиссия переходит к голосованию за кандидатов, представляемых на рассмотрение Думы городского ок</w:t>
      </w:r>
      <w:r>
        <w:rPr>
          <w:rFonts w:ascii="Liberation Serif" w:hAnsi="Liberation Serif"/>
          <w:sz w:val="28"/>
          <w:szCs w:val="28"/>
        </w:rPr>
        <w:t>руга для избрания на должность Г</w:t>
      </w:r>
      <w:r w:rsidRPr="00683739">
        <w:rPr>
          <w:rFonts w:ascii="Liberation Serif" w:hAnsi="Liberation Serif"/>
          <w:sz w:val="28"/>
          <w:szCs w:val="28"/>
        </w:rPr>
        <w:t>лавы 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Pr="00683739">
        <w:rPr>
          <w:rFonts w:ascii="Liberation Serif" w:hAnsi="Liberation Serif"/>
          <w:sz w:val="28"/>
          <w:szCs w:val="28"/>
        </w:rPr>
        <w:t>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Голосование осуществляется отдельно в отношении каждого кандидата, участвовавшего в конкурсе.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>1) о признании конкурса состоявшимся и представлении не менее двух кандидатов (с указанием в решении их фамилий, имен, отчеств (при наличии)) на рассмотрение Думы городского ок</w:t>
      </w:r>
      <w:r>
        <w:rPr>
          <w:rFonts w:ascii="Liberation Serif" w:hAnsi="Liberation Serif"/>
          <w:sz w:val="28"/>
          <w:szCs w:val="28"/>
        </w:rPr>
        <w:t>руга для избрания на должность Г</w:t>
      </w:r>
      <w:r w:rsidRPr="00683739">
        <w:rPr>
          <w:rFonts w:ascii="Liberation Serif" w:hAnsi="Liberation Serif"/>
          <w:sz w:val="28"/>
          <w:szCs w:val="28"/>
        </w:rPr>
        <w:t>лавы 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Pr="00683739">
        <w:rPr>
          <w:rFonts w:ascii="Liberation Serif" w:hAnsi="Liberation Serif"/>
          <w:sz w:val="28"/>
          <w:szCs w:val="28"/>
        </w:rPr>
        <w:t>;</w:t>
      </w:r>
      <w:bookmarkStart w:id="5" w:name="P222"/>
      <w:bookmarkEnd w:id="5"/>
      <w:proofErr w:type="gramEnd"/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2) о признании конкурса несостоявшимся в случае отказа кандидатов от участия в конкурсе, или неявки кандидатов для участия в конкурсе (за исключением случаев, установленных </w:t>
      </w:r>
      <w:r>
        <w:rPr>
          <w:rFonts w:ascii="Liberation Serif" w:hAnsi="Liberation Serif"/>
          <w:sz w:val="28"/>
          <w:szCs w:val="28"/>
        </w:rPr>
        <w:t>абзацами вторым</w:t>
      </w:r>
      <w:r w:rsidRPr="00683739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третьим пункта 55</w:t>
      </w:r>
      <w:r w:rsidRPr="00683739">
        <w:rPr>
          <w:rFonts w:ascii="Liberation Serif" w:hAnsi="Liberation Serif"/>
          <w:sz w:val="28"/>
          <w:szCs w:val="28"/>
        </w:rPr>
        <w:t xml:space="preserve"> настоящего Положения), в результате чего остается менее двух кандидатов, участвующих в конкурсе.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</w:t>
      </w:r>
      <w:r w:rsidRPr="009F6B1A">
        <w:rPr>
          <w:rFonts w:ascii="Liberation Serif" w:hAnsi="Liberation Serif"/>
          <w:sz w:val="28"/>
          <w:szCs w:val="28"/>
        </w:rPr>
        <w:t>не позднее трех рабочих дней</w:t>
      </w:r>
      <w:r w:rsidRPr="003F263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83739">
        <w:rPr>
          <w:rFonts w:ascii="Liberation Serif" w:hAnsi="Liberation Serif"/>
          <w:sz w:val="28"/>
          <w:szCs w:val="28"/>
        </w:rPr>
        <w:t>со дня принятия решения.</w:t>
      </w:r>
    </w:p>
    <w:p w:rsidR="009E2C7A" w:rsidRPr="00E32BE5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Решение конкурсной комиссии, принятое по результатам конкурса, направляется в Думу городского округа не </w:t>
      </w:r>
      <w:proofErr w:type="gramStart"/>
      <w:r w:rsidRPr="0068373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чем на следующий рабочий день после принятия решения.</w:t>
      </w:r>
    </w:p>
    <w:p w:rsidR="00FE6199" w:rsidRDefault="00FE6199" w:rsidP="00BB26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6479C9" w:rsidRPr="00EB0F73" w:rsidRDefault="006479C9" w:rsidP="00BB26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 xml:space="preserve">Направить </w:t>
      </w:r>
      <w:r w:rsidR="00F770D8" w:rsidRPr="00EB0F73">
        <w:rPr>
          <w:rFonts w:ascii="Liberation Serif" w:hAnsi="Liberation Serif"/>
          <w:sz w:val="28"/>
          <w:szCs w:val="28"/>
        </w:rPr>
        <w:t xml:space="preserve">уведомление </w:t>
      </w:r>
      <w:r w:rsidR="00EB0F73" w:rsidRPr="00EB0F73">
        <w:rPr>
          <w:rFonts w:ascii="Liberation Serif" w:hAnsi="Liberation Serif"/>
          <w:sz w:val="28"/>
          <w:szCs w:val="28"/>
        </w:rPr>
        <w:t xml:space="preserve">об объявлении конкурса </w:t>
      </w:r>
      <w:r w:rsidR="00F770D8" w:rsidRPr="00EB0F73">
        <w:rPr>
          <w:rFonts w:ascii="Liberation Serif" w:hAnsi="Liberation Serif"/>
          <w:sz w:val="28"/>
          <w:szCs w:val="28"/>
        </w:rPr>
        <w:t xml:space="preserve">и </w:t>
      </w:r>
      <w:r w:rsidRPr="00EB0F73">
        <w:rPr>
          <w:rFonts w:ascii="Liberation Serif" w:hAnsi="Liberation Serif"/>
          <w:sz w:val="28"/>
          <w:szCs w:val="28"/>
        </w:rPr>
        <w:t>настоящее решение Губернатору Свердловской области.</w:t>
      </w:r>
    </w:p>
    <w:p w:rsidR="001C02B8" w:rsidRPr="00EB0F73" w:rsidRDefault="001C02B8" w:rsidP="00BB26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>Контроль исполнения настоящего решения оставляю за собой.</w:t>
      </w:r>
    </w:p>
    <w:p w:rsidR="00FE6199" w:rsidRDefault="00FE6199" w:rsidP="00BB2698">
      <w:pPr>
        <w:pStyle w:val="a3"/>
        <w:autoSpaceDE w:val="0"/>
        <w:autoSpaceDN w:val="0"/>
        <w:adjustRightInd w:val="0"/>
        <w:ind w:left="709" w:firstLine="567"/>
        <w:jc w:val="both"/>
        <w:rPr>
          <w:rFonts w:ascii="Liberation Serif" w:hAnsi="Liberation Serif"/>
          <w:sz w:val="28"/>
          <w:szCs w:val="28"/>
        </w:rPr>
      </w:pPr>
    </w:p>
    <w:p w:rsidR="00D620BB" w:rsidRDefault="00D620BB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D620BB" w:rsidRDefault="00D620BB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6D9A" w:rsidRDefault="00BD6D9A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7F234B" w:rsidRDefault="007F234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F234B" w:rsidRDefault="007F234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F234B" w:rsidRDefault="007F234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Р.Ю. Валов</w:t>
      </w:r>
    </w:p>
    <w:p w:rsidR="00475A56" w:rsidRDefault="00475A56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475A56" w:rsidSect="00E60A79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20" w:rsidRDefault="00AC2F20" w:rsidP="00B12B17">
      <w:r>
        <w:separator/>
      </w:r>
    </w:p>
  </w:endnote>
  <w:endnote w:type="continuationSeparator" w:id="0">
    <w:p w:rsidR="00AC2F20" w:rsidRDefault="00AC2F20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20" w:rsidRDefault="00AC2F20" w:rsidP="00B12B17">
      <w:r>
        <w:separator/>
      </w:r>
    </w:p>
  </w:footnote>
  <w:footnote w:type="continuationSeparator" w:id="0">
    <w:p w:rsidR="00AC2F20" w:rsidRDefault="00AC2F20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6A">
          <w:rPr>
            <w:noProof/>
          </w:rPr>
          <w:t>8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4BF2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532EE"/>
    <w:multiLevelType w:val="hybridMultilevel"/>
    <w:tmpl w:val="3FDE9C2A"/>
    <w:lvl w:ilvl="0" w:tplc="D5FA6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5500E"/>
    <w:multiLevelType w:val="hybridMultilevel"/>
    <w:tmpl w:val="DD14C680"/>
    <w:lvl w:ilvl="0" w:tplc="F3F2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52ECA"/>
    <w:multiLevelType w:val="hybridMultilevel"/>
    <w:tmpl w:val="34C49B56"/>
    <w:lvl w:ilvl="0" w:tplc="6A3E2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DA2608"/>
    <w:multiLevelType w:val="hybridMultilevel"/>
    <w:tmpl w:val="58E2508C"/>
    <w:lvl w:ilvl="0" w:tplc="8222DE6C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5037D"/>
    <w:rsid w:val="0005247D"/>
    <w:rsid w:val="00060A51"/>
    <w:rsid w:val="00063D74"/>
    <w:rsid w:val="0006482B"/>
    <w:rsid w:val="000810D5"/>
    <w:rsid w:val="00097DA0"/>
    <w:rsid w:val="000A79C5"/>
    <w:rsid w:val="00112DE7"/>
    <w:rsid w:val="00113F8F"/>
    <w:rsid w:val="0013236E"/>
    <w:rsid w:val="00157BE0"/>
    <w:rsid w:val="001645BC"/>
    <w:rsid w:val="00177B3F"/>
    <w:rsid w:val="00187361"/>
    <w:rsid w:val="001915FF"/>
    <w:rsid w:val="0019299E"/>
    <w:rsid w:val="00194997"/>
    <w:rsid w:val="001A169B"/>
    <w:rsid w:val="001A434B"/>
    <w:rsid w:val="001A52C9"/>
    <w:rsid w:val="001A6C6A"/>
    <w:rsid w:val="001C0053"/>
    <w:rsid w:val="001C02B8"/>
    <w:rsid w:val="001D6034"/>
    <w:rsid w:val="001F3AE5"/>
    <w:rsid w:val="002047A6"/>
    <w:rsid w:val="00220332"/>
    <w:rsid w:val="00224284"/>
    <w:rsid w:val="00232CDC"/>
    <w:rsid w:val="00235EE2"/>
    <w:rsid w:val="00245ECB"/>
    <w:rsid w:val="00247E31"/>
    <w:rsid w:val="002511E1"/>
    <w:rsid w:val="0025156F"/>
    <w:rsid w:val="002577CF"/>
    <w:rsid w:val="00281B21"/>
    <w:rsid w:val="00287FBD"/>
    <w:rsid w:val="00291E4A"/>
    <w:rsid w:val="00292CED"/>
    <w:rsid w:val="002949C1"/>
    <w:rsid w:val="002A06A1"/>
    <w:rsid w:val="002B3333"/>
    <w:rsid w:val="002B53E3"/>
    <w:rsid w:val="002B74AF"/>
    <w:rsid w:val="002C276F"/>
    <w:rsid w:val="002D1A16"/>
    <w:rsid w:val="002D3232"/>
    <w:rsid w:val="002D4A39"/>
    <w:rsid w:val="002E2040"/>
    <w:rsid w:val="00344452"/>
    <w:rsid w:val="00373952"/>
    <w:rsid w:val="00382458"/>
    <w:rsid w:val="0038338E"/>
    <w:rsid w:val="00384E72"/>
    <w:rsid w:val="00397350"/>
    <w:rsid w:val="003A0D0C"/>
    <w:rsid w:val="003A255A"/>
    <w:rsid w:val="003A322E"/>
    <w:rsid w:val="003B1127"/>
    <w:rsid w:val="003C282D"/>
    <w:rsid w:val="003D54CC"/>
    <w:rsid w:val="003E52CA"/>
    <w:rsid w:val="003E7A7A"/>
    <w:rsid w:val="00407202"/>
    <w:rsid w:val="00411E79"/>
    <w:rsid w:val="004133BD"/>
    <w:rsid w:val="0043121F"/>
    <w:rsid w:val="00457A32"/>
    <w:rsid w:val="00461B03"/>
    <w:rsid w:val="00475A56"/>
    <w:rsid w:val="00476E66"/>
    <w:rsid w:val="00485B6C"/>
    <w:rsid w:val="004B2114"/>
    <w:rsid w:val="004B77B6"/>
    <w:rsid w:val="004D1CBD"/>
    <w:rsid w:val="004E5B5A"/>
    <w:rsid w:val="004E7E88"/>
    <w:rsid w:val="004E7ED5"/>
    <w:rsid w:val="004F2982"/>
    <w:rsid w:val="00502483"/>
    <w:rsid w:val="0051461E"/>
    <w:rsid w:val="00515BCA"/>
    <w:rsid w:val="00533874"/>
    <w:rsid w:val="0054174F"/>
    <w:rsid w:val="005511E5"/>
    <w:rsid w:val="00563273"/>
    <w:rsid w:val="00587CA1"/>
    <w:rsid w:val="005919B7"/>
    <w:rsid w:val="0059531E"/>
    <w:rsid w:val="00596FD9"/>
    <w:rsid w:val="005C0D05"/>
    <w:rsid w:val="005C154C"/>
    <w:rsid w:val="005C5F48"/>
    <w:rsid w:val="005E7370"/>
    <w:rsid w:val="005F180B"/>
    <w:rsid w:val="005F297B"/>
    <w:rsid w:val="005F32BB"/>
    <w:rsid w:val="00615398"/>
    <w:rsid w:val="006179E1"/>
    <w:rsid w:val="00646310"/>
    <w:rsid w:val="006479C9"/>
    <w:rsid w:val="00663290"/>
    <w:rsid w:val="0067575C"/>
    <w:rsid w:val="0069272F"/>
    <w:rsid w:val="0069392A"/>
    <w:rsid w:val="00697068"/>
    <w:rsid w:val="006D171E"/>
    <w:rsid w:val="006F3FB7"/>
    <w:rsid w:val="0070175D"/>
    <w:rsid w:val="00707165"/>
    <w:rsid w:val="0071306A"/>
    <w:rsid w:val="00721319"/>
    <w:rsid w:val="0073449B"/>
    <w:rsid w:val="00736ECC"/>
    <w:rsid w:val="00764EE0"/>
    <w:rsid w:val="007817BF"/>
    <w:rsid w:val="007917B2"/>
    <w:rsid w:val="007A23DB"/>
    <w:rsid w:val="007A74A5"/>
    <w:rsid w:val="007B0846"/>
    <w:rsid w:val="007B5377"/>
    <w:rsid w:val="007C5327"/>
    <w:rsid w:val="007D0A9C"/>
    <w:rsid w:val="007D5283"/>
    <w:rsid w:val="007D6007"/>
    <w:rsid w:val="007F234B"/>
    <w:rsid w:val="00800B2D"/>
    <w:rsid w:val="00805380"/>
    <w:rsid w:val="008246D9"/>
    <w:rsid w:val="00826975"/>
    <w:rsid w:val="0083006D"/>
    <w:rsid w:val="00836AC3"/>
    <w:rsid w:val="00844A44"/>
    <w:rsid w:val="00846BE7"/>
    <w:rsid w:val="00856347"/>
    <w:rsid w:val="00863051"/>
    <w:rsid w:val="008719F0"/>
    <w:rsid w:val="00874BCA"/>
    <w:rsid w:val="008A3DBB"/>
    <w:rsid w:val="008B1C4C"/>
    <w:rsid w:val="008C2225"/>
    <w:rsid w:val="008C59E6"/>
    <w:rsid w:val="008D35C0"/>
    <w:rsid w:val="008E2532"/>
    <w:rsid w:val="008F0E0B"/>
    <w:rsid w:val="00910B4A"/>
    <w:rsid w:val="00926E51"/>
    <w:rsid w:val="00927EC1"/>
    <w:rsid w:val="00937F7C"/>
    <w:rsid w:val="00942571"/>
    <w:rsid w:val="00951410"/>
    <w:rsid w:val="00957234"/>
    <w:rsid w:val="00961184"/>
    <w:rsid w:val="009629A5"/>
    <w:rsid w:val="009663D0"/>
    <w:rsid w:val="00970775"/>
    <w:rsid w:val="00975FE5"/>
    <w:rsid w:val="00987E73"/>
    <w:rsid w:val="009A5A3C"/>
    <w:rsid w:val="009A7D26"/>
    <w:rsid w:val="009B259D"/>
    <w:rsid w:val="009B2BD7"/>
    <w:rsid w:val="009B31E9"/>
    <w:rsid w:val="009C430F"/>
    <w:rsid w:val="009C5337"/>
    <w:rsid w:val="009D79C7"/>
    <w:rsid w:val="009E002A"/>
    <w:rsid w:val="009E2C7A"/>
    <w:rsid w:val="00A36608"/>
    <w:rsid w:val="00A400B8"/>
    <w:rsid w:val="00A41736"/>
    <w:rsid w:val="00A42EA6"/>
    <w:rsid w:val="00A60F00"/>
    <w:rsid w:val="00A648B5"/>
    <w:rsid w:val="00A73F06"/>
    <w:rsid w:val="00A75BCD"/>
    <w:rsid w:val="00A7778C"/>
    <w:rsid w:val="00A8122B"/>
    <w:rsid w:val="00A84194"/>
    <w:rsid w:val="00A846B3"/>
    <w:rsid w:val="00AB0745"/>
    <w:rsid w:val="00AC2F20"/>
    <w:rsid w:val="00AC383F"/>
    <w:rsid w:val="00AE4CA6"/>
    <w:rsid w:val="00AE72A5"/>
    <w:rsid w:val="00AF7548"/>
    <w:rsid w:val="00B02915"/>
    <w:rsid w:val="00B12B17"/>
    <w:rsid w:val="00B15861"/>
    <w:rsid w:val="00B236C3"/>
    <w:rsid w:val="00B27CCD"/>
    <w:rsid w:val="00B50C29"/>
    <w:rsid w:val="00B60C77"/>
    <w:rsid w:val="00B7050D"/>
    <w:rsid w:val="00B92358"/>
    <w:rsid w:val="00BA4595"/>
    <w:rsid w:val="00BB2698"/>
    <w:rsid w:val="00BC2027"/>
    <w:rsid w:val="00BD6D9A"/>
    <w:rsid w:val="00BE6C7F"/>
    <w:rsid w:val="00BF23B5"/>
    <w:rsid w:val="00BF48C0"/>
    <w:rsid w:val="00C12307"/>
    <w:rsid w:val="00C13C88"/>
    <w:rsid w:val="00C20AD2"/>
    <w:rsid w:val="00C2650C"/>
    <w:rsid w:val="00C45CE8"/>
    <w:rsid w:val="00C463F2"/>
    <w:rsid w:val="00C473AF"/>
    <w:rsid w:val="00C5100F"/>
    <w:rsid w:val="00C61521"/>
    <w:rsid w:val="00C660C3"/>
    <w:rsid w:val="00C67B9D"/>
    <w:rsid w:val="00C96F1C"/>
    <w:rsid w:val="00C97F7F"/>
    <w:rsid w:val="00CA6AAB"/>
    <w:rsid w:val="00CB0DD2"/>
    <w:rsid w:val="00CB72E4"/>
    <w:rsid w:val="00CC53B4"/>
    <w:rsid w:val="00CD1CA1"/>
    <w:rsid w:val="00D0144D"/>
    <w:rsid w:val="00D1024E"/>
    <w:rsid w:val="00D20BA5"/>
    <w:rsid w:val="00D36329"/>
    <w:rsid w:val="00D36662"/>
    <w:rsid w:val="00D374AC"/>
    <w:rsid w:val="00D44678"/>
    <w:rsid w:val="00D52695"/>
    <w:rsid w:val="00D530FD"/>
    <w:rsid w:val="00D620BB"/>
    <w:rsid w:val="00D7611F"/>
    <w:rsid w:val="00D84E6E"/>
    <w:rsid w:val="00DA641D"/>
    <w:rsid w:val="00DA6DF6"/>
    <w:rsid w:val="00DB3B82"/>
    <w:rsid w:val="00DB3E51"/>
    <w:rsid w:val="00DC0AE2"/>
    <w:rsid w:val="00DC7D61"/>
    <w:rsid w:val="00DF6951"/>
    <w:rsid w:val="00E05C64"/>
    <w:rsid w:val="00E063CB"/>
    <w:rsid w:val="00E13D94"/>
    <w:rsid w:val="00E32BE5"/>
    <w:rsid w:val="00E366E0"/>
    <w:rsid w:val="00E3688A"/>
    <w:rsid w:val="00E47D01"/>
    <w:rsid w:val="00E52A0A"/>
    <w:rsid w:val="00E60A79"/>
    <w:rsid w:val="00E61C51"/>
    <w:rsid w:val="00E671DE"/>
    <w:rsid w:val="00E75F78"/>
    <w:rsid w:val="00E83F62"/>
    <w:rsid w:val="00E86526"/>
    <w:rsid w:val="00E9183F"/>
    <w:rsid w:val="00E926E0"/>
    <w:rsid w:val="00EB0F73"/>
    <w:rsid w:val="00EB5624"/>
    <w:rsid w:val="00EC7BEF"/>
    <w:rsid w:val="00EE27CA"/>
    <w:rsid w:val="00EE4E00"/>
    <w:rsid w:val="00EF34B7"/>
    <w:rsid w:val="00F15165"/>
    <w:rsid w:val="00F17BF1"/>
    <w:rsid w:val="00F24F22"/>
    <w:rsid w:val="00F27FA4"/>
    <w:rsid w:val="00F30B70"/>
    <w:rsid w:val="00F37192"/>
    <w:rsid w:val="00F46EE5"/>
    <w:rsid w:val="00F660F3"/>
    <w:rsid w:val="00F70593"/>
    <w:rsid w:val="00F770D8"/>
    <w:rsid w:val="00F80DB8"/>
    <w:rsid w:val="00F94BD1"/>
    <w:rsid w:val="00FA4368"/>
    <w:rsid w:val="00FE5A8D"/>
    <w:rsid w:val="00FE6199"/>
    <w:rsid w:val="00FE6315"/>
    <w:rsid w:val="00FF246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008EB700014E1DC4BCD6384ACD87EEDC815204D42004A266111F7F6C879DB7DED2FEC7D29399A8F08D8556CBC3323D767B4FC4D3760EAI8J9H" TargetMode="External"/><Relationship Id="rId18" Type="http://schemas.openxmlformats.org/officeDocument/2006/relationships/hyperlink" Target="consultantplus://offline/ref=4FE008EB700014E1DC4BCD6384ACD87EEDC815204D42004A266111F7F6C879DB7DED2FEB792B37C7DB47D90929ED2022D167B6FE51I3J7H" TargetMode="External"/><Relationship Id="rId26" Type="http://schemas.openxmlformats.org/officeDocument/2006/relationships/hyperlink" Target="consultantplus://offline/ref=4FE008EB700014E1DC4BCD6384ACD87EEDC815204D42004A266111F7F6C879DB7DED2FEC7D2B399B8E08D8556CBC3323D767B4FC4D3760EAI8J9H" TargetMode="External"/><Relationship Id="rId39" Type="http://schemas.openxmlformats.org/officeDocument/2006/relationships/hyperlink" Target="consultantplus://offline/ref=4FE008EB700014E1DC4BCD6384ACD87EEDC815204D42004A266111F7F6C879DB7DED2FEC7D2B3B958F08D8556CBC3323D767B4FC4D3760EAI8J9H" TargetMode="External"/><Relationship Id="rId21" Type="http://schemas.openxmlformats.org/officeDocument/2006/relationships/hyperlink" Target="consultantplus://offline/ref=4FE008EB700014E1DC4BCD6384ACD87EEDC815204D42004A266111F7F6C879DB7DED2FEF7B2C3F98DE52C85125E83A3CD37BAAFC5337I6J2H" TargetMode="External"/><Relationship Id="rId34" Type="http://schemas.openxmlformats.org/officeDocument/2006/relationships/hyperlink" Target="consultantplus://offline/ref=4FE008EB700014E1DC4BCD6384ACD87EEDC815204D42004A266111F7F6C879DB7DED2FEC7D2B3A928F08D8556CBC3323D767B4FC4D3760EAI8J9H" TargetMode="External"/><Relationship Id="rId42" Type="http://schemas.openxmlformats.org/officeDocument/2006/relationships/hyperlink" Target="consultantplus://offline/ref=4FE008EB700014E1DC4BCD6384ACD87EEDC815204D42004A266111F7F6C879DB7DED2FEF7E2E3A98DE52C85125E83A3CD37BAAFC5337I6J2H" TargetMode="External"/><Relationship Id="rId47" Type="http://schemas.openxmlformats.org/officeDocument/2006/relationships/hyperlink" Target="consultantplus://offline/ref=4FE008EB700014E1DC4BCD6384ACD87EEDC815204D42004A266111F7F6C879DB7DED2FEC782A3B98DE52C85125E83A3CD37BAAFC5337I6J2H" TargetMode="External"/><Relationship Id="rId50" Type="http://schemas.openxmlformats.org/officeDocument/2006/relationships/hyperlink" Target="consultantplus://offline/ref=4FE008EB700014E1DC4BCD6384ACD87EEDC815204D42004A266111F7F6C879DB7DED2FEC7D283A918A08D8556CBC3323D767B4FC4D3760EAI8J9H" TargetMode="External"/><Relationship Id="rId55" Type="http://schemas.openxmlformats.org/officeDocument/2006/relationships/hyperlink" Target="consultantplus://offline/ref=4FE008EB700014E1DC4BCD6384ACD87EEDC815204D42004A266111F7F6C879DB7DED2FEC7B2A3A98DE52C85125E83A3CD37BAAFC5337I6J2H" TargetMode="External"/><Relationship Id="rId63" Type="http://schemas.openxmlformats.org/officeDocument/2006/relationships/hyperlink" Target="consultantplus://offline/ref=4FE008EB700014E1DC4BCD6384ACD87EEDC815204D42004A266111F7F6C879DB7DED2FEC7D2B3E958208D8556CBC3323D767B4FC4D3760EAI8J9H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008EB700014E1DC4BCD6384ACD87EEDC815204D42004A266111F7F6C879DB7DED2FEC7D293B938A08D8556CBC3323D767B4FC4D3760EAI8J9H" TargetMode="External"/><Relationship Id="rId29" Type="http://schemas.openxmlformats.org/officeDocument/2006/relationships/hyperlink" Target="consultantplus://offline/ref=4FE008EB700014E1DC4BCD6384ACD87EEDC815204D42004A266111F7F6C879DB7DED2FEC7F283B98DE52C85125E83A3CD37BAAFC5337I6J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008EB700014E1DC4BCD6384ACD87EEDC815204D42004A266111F7F6C879DB7DED2FEC7D2939968208D8556CBC3323D767B4FC4D3760EAI8J9H" TargetMode="External"/><Relationship Id="rId24" Type="http://schemas.openxmlformats.org/officeDocument/2006/relationships/hyperlink" Target="consultantplus://offline/ref=4FE008EB700014E1DC4BCD6384ACD87EEDC815204D42004A266111F7F6C879DB7DED2FEF7E293898DE52C85125E83A3CD37BAAFC5337I6J2H" TargetMode="External"/><Relationship Id="rId32" Type="http://schemas.openxmlformats.org/officeDocument/2006/relationships/hyperlink" Target="consultantplus://offline/ref=4FE008EB700014E1DC4BCD6384ACD87EEDC815204D42004A266111F7F6C879DB7DED2FEC7F2C3E98DE52C85125E83A3CD37BAAFC5337I6J2H" TargetMode="External"/><Relationship Id="rId37" Type="http://schemas.openxmlformats.org/officeDocument/2006/relationships/hyperlink" Target="consultantplus://offline/ref=4FE008EB700014E1DC4BCD6384ACD87EEDC815204D42004A266111F7F6C879DB7DED2FEC7F213B98DE52C85125E83A3CD37BAAFC5337I6J2H" TargetMode="External"/><Relationship Id="rId40" Type="http://schemas.openxmlformats.org/officeDocument/2006/relationships/hyperlink" Target="consultantplus://offline/ref=4FE008EB700014E1DC4BCD6384ACD87EEDC815204D42004A266111F7F6C879DB7DED2FEC7A2F3C98DE52C85125E83A3CD37BAAFC5337I6J2H" TargetMode="External"/><Relationship Id="rId45" Type="http://schemas.openxmlformats.org/officeDocument/2006/relationships/hyperlink" Target="consultantplus://offline/ref=4FE008EB700014E1DC4BCD6384ACD87EEDC815204D42004A266111F7F6C879DB7DED2FEC7C2F3D98DE52C85125E83A3CD37BAAFC5337I6J2H" TargetMode="External"/><Relationship Id="rId53" Type="http://schemas.openxmlformats.org/officeDocument/2006/relationships/hyperlink" Target="consultantplus://offline/ref=4FE008EB700014E1DC4BCD6384ACD87EEDC815204D42004A266111F7F6C879DB7DED2FE4752A37C7DB47D90929ED2022D167B6FE51I3J7H" TargetMode="External"/><Relationship Id="rId58" Type="http://schemas.openxmlformats.org/officeDocument/2006/relationships/hyperlink" Target="consultantplus://offline/ref=4FE008EB700014E1DC4BCD6384ACD87EEDC815204D42004A266111F7F6C879DB7DED2FEC7D2835978E08D8556CBC3323D767B4FC4D3760EAI8J9H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008EB700014E1DC4BCD6384ACD87EEDC815204D42004A266111F7F6C879DB7DED2FEC7D293A948308D8556CBC3323D767B4FC4D3760EAI8J9H" TargetMode="External"/><Relationship Id="rId23" Type="http://schemas.openxmlformats.org/officeDocument/2006/relationships/hyperlink" Target="consultantplus://offline/ref=4FE008EB700014E1DC4BCD6384ACD87EEDC815204D42004A266111F7F6C879DB7DED2FEF7B2C3B98DE52C85125E83A3CD37BAAFC5337I6J2H" TargetMode="External"/><Relationship Id="rId28" Type="http://schemas.openxmlformats.org/officeDocument/2006/relationships/hyperlink" Target="consultantplus://offline/ref=4FE008EB700014E1DC4BCD6384ACD87EEDC815204D42004A266111F7F6C879DB7DED2FEC742A3A98DE52C85125E83A3CD37BAAFC5337I6J2H" TargetMode="External"/><Relationship Id="rId36" Type="http://schemas.openxmlformats.org/officeDocument/2006/relationships/hyperlink" Target="consultantplus://offline/ref=4FE008EB700014E1DC4BCD6384ACD87EEDC815204D42004A266111F7F6C879DB7DED2FEC7D2B3A958908D8556CBC3323D767B4FC4D3760EAI8J9H" TargetMode="External"/><Relationship Id="rId49" Type="http://schemas.openxmlformats.org/officeDocument/2006/relationships/hyperlink" Target="consultantplus://offline/ref=4FE008EB700014E1DC4BCD6384ACD87EEDC815204D42004A266111F7F6C879DB7DED2FEF7B203A98DE52C85125E83A3CD37BAAFC5337I6J2H" TargetMode="External"/><Relationship Id="rId57" Type="http://schemas.openxmlformats.org/officeDocument/2006/relationships/hyperlink" Target="consultantplus://offline/ref=4FE008EB700014E1DC4BCD6384ACD87EEDC815204D42004A266111F7F6C879DB7DED2FEF78283D98DE52C85125E83A3CD37BAAFC5337I6J2H" TargetMode="External"/><Relationship Id="rId61" Type="http://schemas.openxmlformats.org/officeDocument/2006/relationships/hyperlink" Target="consultantplus://offline/ref=4FE008EB700014E1DC4BCD6384ACD87EEDC815204D42004A266111F7F6C879DB7DED2FEC7D2A3D928C08D8556CBC3323D767B4FC4D3760EAI8J9H" TargetMode="External"/><Relationship Id="rId10" Type="http://schemas.openxmlformats.org/officeDocument/2006/relationships/hyperlink" Target="consultantplus://offline/ref=4FE008EB700014E1DC4BCD6384ACD87EEDC815204D42004A266111F7F6C879DB7DED2FEC7D2939968808D8556CBC3323D767B4FC4D3760EAI8J9H" TargetMode="External"/><Relationship Id="rId19" Type="http://schemas.openxmlformats.org/officeDocument/2006/relationships/hyperlink" Target="consultantplus://offline/ref=4FE008EB700014E1DC4BCD6384ACD87EEDC815204D42004A266111F7F6C879DB7DED2FEC7D2934938A08D8556CBC3323D767B4FC4D3760EAI8J9H" TargetMode="External"/><Relationship Id="rId31" Type="http://schemas.openxmlformats.org/officeDocument/2006/relationships/hyperlink" Target="consultantplus://offline/ref=4FE008EB700014E1DC4BCD6384ACD87EEDC815204D42004A266111F7F6C879DB7DED2FEC7F2A3A98DE52C85125E83A3CD37BAAFC5337I6J2H" TargetMode="External"/><Relationship Id="rId44" Type="http://schemas.openxmlformats.org/officeDocument/2006/relationships/hyperlink" Target="consultantplus://offline/ref=4FE008EB700014E1DC4BCD6384ACD87EEDC815204D42004A266111F7F6C879DB7DED2FEC7B2E3F98DE52C85125E83A3CD37BAAFC5337I6J2H" TargetMode="External"/><Relationship Id="rId52" Type="http://schemas.openxmlformats.org/officeDocument/2006/relationships/hyperlink" Target="consultantplus://offline/ref=4FE008EB700014E1DC4BCD6384ACD87EEDC815204D42004A266111F7F6C879DB7DED2FE4752837C7DB47D90929ED2022D167B6FE51I3J7H" TargetMode="External"/><Relationship Id="rId60" Type="http://schemas.openxmlformats.org/officeDocument/2006/relationships/hyperlink" Target="consultantplus://offline/ref=4FE008EB700014E1DC4BCD6384ACD87EEDC815204D42004A266111F7F6C879DB7DED2FEC7D2B3C908908D8556CBC3323D767B4FC4D3760EAI8J9H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FE008EB700014E1DC4BCD6384ACD87EEDC815204D42004A266111F7F6C879DB7DED2FEF78203D98DE52C85125E83A3CD37BAAFC5337I6J2H" TargetMode="External"/><Relationship Id="rId22" Type="http://schemas.openxmlformats.org/officeDocument/2006/relationships/hyperlink" Target="consultantplus://offline/ref=4FE008EB700014E1DC4BCD6384ACD87EEDC815204D42004A266111F7F6C879DB7DED2FEC7D2B3F968F08D8556CBC3323D767B4FC4D3760EAI8J9H" TargetMode="External"/><Relationship Id="rId27" Type="http://schemas.openxmlformats.org/officeDocument/2006/relationships/hyperlink" Target="consultantplus://offline/ref=4FE008EB700014E1DC4BCD6384ACD87EEDC815204D42004A266111F7F6C879DB7DED2FEC7D2B3A938F08D8556CBC3323D767B4FC4D3760EAI8J9H" TargetMode="External"/><Relationship Id="rId30" Type="http://schemas.openxmlformats.org/officeDocument/2006/relationships/hyperlink" Target="consultantplus://offline/ref=4FE008EB700014E1DC4BCD6384ACD87EEDC815204D42004A266111F7F6C879DB7DED2FEC7F2B3B98DE52C85125E83A3CD37BAAFC5337I6J2H" TargetMode="External"/><Relationship Id="rId35" Type="http://schemas.openxmlformats.org/officeDocument/2006/relationships/hyperlink" Target="consultantplus://offline/ref=4FE008EB700014E1DC4BCD6384ACD87EEDC815204D42004A266111F7F6C879DB7DED2FEC7D2935978A08D8556CBC3323D767B4FC4D3760EAI8J9H" TargetMode="External"/><Relationship Id="rId43" Type="http://schemas.openxmlformats.org/officeDocument/2006/relationships/hyperlink" Target="consultantplus://offline/ref=4FE008EB700014E1DC4BCD6384ACD87EEDC815204D42004A266111F7F6C879DB7DED2FEF7B2F3A98DE52C85125E83A3CD37BAAFC5337I6J2H" TargetMode="External"/><Relationship Id="rId48" Type="http://schemas.openxmlformats.org/officeDocument/2006/relationships/hyperlink" Target="consultantplus://offline/ref=4FE008EB700014E1DC4BCD6384ACD87EEDC815204D42004A266111F7F6C879DB7DED2FEC7C283A98DE52C85125E83A3CD37BAAFC5337I6J2H" TargetMode="External"/><Relationship Id="rId56" Type="http://schemas.openxmlformats.org/officeDocument/2006/relationships/hyperlink" Target="consultantplus://offline/ref=4FE008EB700014E1DC4BCD6384ACD87EEDC815204D42004A266111F7F6C879DB7DED2FEC7B213E98DE52C85125E83A3CD37BAAFC5337I6J2H" TargetMode="External"/><Relationship Id="rId64" Type="http://schemas.openxmlformats.org/officeDocument/2006/relationships/hyperlink" Target="consultantplus://offline/ref=4FE008EB700014E1DC4BCD6384ACD87EEDC815204D42004A266111F7F6C879DB7DED2FEC7B2B3D98DE52C85125E83A3CD37BAAFC5337I6J2H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FE008EB700014E1DC4BCD6384ACD87EEDC815204D42004A266111F7F6C879DB7DED2FEF792F3D98DE52C85125E83A3CD37BAAFC5337I6J2H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FE008EB700014E1DC4BCD6384ACD87EEDC815204D42004A266111F7F6C879DB7DED2FEF7F2B3998DE52C85125E83A3CD37BAAFC5337I6J2H" TargetMode="External"/><Relationship Id="rId17" Type="http://schemas.openxmlformats.org/officeDocument/2006/relationships/hyperlink" Target="consultantplus://offline/ref=4FE008EB700014E1DC4BCD6384ACD87EEDC815204D42004A266111F7F6C879DB7DED2FEC7D2B39938908D8556CBC3323D767B4FC4D3760EAI8J9H" TargetMode="External"/><Relationship Id="rId25" Type="http://schemas.openxmlformats.org/officeDocument/2006/relationships/hyperlink" Target="consultantplus://offline/ref=4FE008EB700014E1DC4BCD6384ACD87EEDC815204D42004A266111F7F6C879DB7DED2FEC7D2934978F08D8556CBC3323D767B4FC4D3760EAI8J9H" TargetMode="External"/><Relationship Id="rId33" Type="http://schemas.openxmlformats.org/officeDocument/2006/relationships/hyperlink" Target="consultantplus://offline/ref=4FE008EB700014E1DC4BCD6384ACD87EEDC815204D42004A266111F7F6C879DB7DED2FEC7F2F3D98DE52C85125E83A3CD37BAAFC5337I6J2H" TargetMode="External"/><Relationship Id="rId38" Type="http://schemas.openxmlformats.org/officeDocument/2006/relationships/hyperlink" Target="consultantplus://offline/ref=4FE008EB700014E1DC4BCD6384ACD87EEDC815204D42004A266111F7F6C879DB7DED2FEC7E293D98DE52C85125E83A3CD37BAAFC5337I6J2H" TargetMode="External"/><Relationship Id="rId46" Type="http://schemas.openxmlformats.org/officeDocument/2006/relationships/hyperlink" Target="consultantplus://offline/ref=4FE008EB700014E1DC4BCD6384ACD87EEDC815204D42004A266111F7F6C879DB7DED2FEC7D2A34968808D8556CBC3323D767B4FC4D3760EAI8J9H" TargetMode="External"/><Relationship Id="rId59" Type="http://schemas.openxmlformats.org/officeDocument/2006/relationships/hyperlink" Target="consultantplus://offline/ref=4FE008EB700014E1DC4BCD6384ACD87EEDC815204D42004A266111F7F6C879DB7DED2FEC7D2B3C928F08D8556CBC3323D767B4FC4D3760EAI8J9H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4FE008EB700014E1DC4BCD6384ACD87EEDC815204D42004A266111F7F6C879DB7DED2FEF7B2C3D98DE52C85125E83A3CD37BAAFC5337I6J2H" TargetMode="External"/><Relationship Id="rId41" Type="http://schemas.openxmlformats.org/officeDocument/2006/relationships/hyperlink" Target="consultantplus://offline/ref=4FE008EB700014E1DC4BCD6384ACD87EEDC815204D42004A266111F7F6C879DB7DED2FEC75203E98DE52C85125E83A3CD37BAAFC5337I6J2H" TargetMode="External"/><Relationship Id="rId54" Type="http://schemas.openxmlformats.org/officeDocument/2006/relationships/hyperlink" Target="consultantplus://offline/ref=4FE008EB700014E1DC4BCD6384ACD87EEDC815204D42004A266111F7F6C879DB7DED2FEF7F213C98DE52C85125E83A3CD37BAAFC5337I6J2H" TargetMode="External"/><Relationship Id="rId62" Type="http://schemas.openxmlformats.org/officeDocument/2006/relationships/hyperlink" Target="consultantplus://offline/ref=4FE008EB700014E1DC4BCD6384ACD87EEDC815204D42004A266111F7F6C879DB7DED2FEC7D2B3C968F08D8556CBC3323D767B4FC4D3760EAI8J9H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FB57-8775-47F2-AD97-A27A125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8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209</cp:revision>
  <cp:lastPrinted>2022-04-22T04:47:00Z</cp:lastPrinted>
  <dcterms:created xsi:type="dcterms:W3CDTF">2018-03-15T05:24:00Z</dcterms:created>
  <dcterms:modified xsi:type="dcterms:W3CDTF">2022-04-25T09:36:00Z</dcterms:modified>
</cp:coreProperties>
</file>