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1430B" w14:textId="77777777" w:rsidR="00BE41A1" w:rsidRDefault="00BE41A1">
      <w:pPr>
        <w:pStyle w:val="ConsPlusNormal"/>
        <w:rPr>
          <w:rFonts w:ascii="Liberation Serif" w:hAnsi="Liberation Serif" w:cs="Liberation Serif"/>
        </w:rPr>
      </w:pPr>
    </w:p>
    <w:p w14:paraId="4DA48525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3B94BFF2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54948925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615E2F4D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75497529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1E209E15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645D4C97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6A502933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20497C65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3E35F3A0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36D01F29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69484028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13D23DB0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039545C9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10A2D004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5112F26F" w14:textId="77777777" w:rsidR="001946F9" w:rsidRDefault="001946F9">
      <w:pPr>
        <w:pStyle w:val="ConsPlusNormal"/>
        <w:rPr>
          <w:rFonts w:ascii="Liberation Serif" w:hAnsi="Liberation Serif" w:cs="Liberation Serif"/>
        </w:rPr>
      </w:pPr>
    </w:p>
    <w:p w14:paraId="5EEB6304" w14:textId="77777777" w:rsidR="001946F9" w:rsidRPr="00BC4660" w:rsidRDefault="001946F9">
      <w:pPr>
        <w:pStyle w:val="ConsPlusNormal"/>
        <w:rPr>
          <w:rFonts w:ascii="Liberation Serif" w:hAnsi="Liberation Serif" w:cs="Liberation Serif"/>
        </w:rPr>
      </w:pPr>
    </w:p>
    <w:p w14:paraId="0D12CE57" w14:textId="77777777" w:rsidR="000B36E9" w:rsidRPr="00BC4660" w:rsidRDefault="000B36E9" w:rsidP="00BE41A1">
      <w:pPr>
        <w:pStyle w:val="ConsPlusNormal"/>
        <w:jc w:val="center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4E9993B8" w14:textId="5245E1CC" w:rsidR="0085301E" w:rsidRPr="00012F85" w:rsidRDefault="0085301E" w:rsidP="002D15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Hlk173516529"/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О внесении изменени</w:t>
      </w:r>
      <w:r w:rsidR="00823448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й</w:t>
      </w: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="00782110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в Положение </w:t>
      </w:r>
      <w:r w:rsidR="00782110" w:rsidRPr="00012F85">
        <w:rPr>
          <w:rFonts w:ascii="Liberation Serif" w:hAnsi="Liberation Serif" w:cs="Liberation Serif"/>
          <w:b/>
          <w:i/>
          <w:sz w:val="28"/>
          <w:szCs w:val="28"/>
        </w:rPr>
        <w:t>об Управлении физической культуры и спорта Администрации муниципального округа Сухой Лог</w:t>
      </w:r>
      <w:r w:rsidR="00782110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, утвержденно</w:t>
      </w:r>
      <w:r w:rsidR="0008341A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е</w:t>
      </w:r>
      <w:r w:rsidR="00782110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решение</w:t>
      </w:r>
      <w:r w:rsidR="00782110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м</w:t>
      </w: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Думы городского округа </w:t>
      </w:r>
    </w:p>
    <w:p w14:paraId="3DEE32C4" w14:textId="18D35FAC" w:rsidR="0085301E" w:rsidRPr="00012F85" w:rsidRDefault="0085301E" w:rsidP="000834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от </w:t>
      </w:r>
      <w:r w:rsidR="00CD2419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27</w:t>
      </w: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.0</w:t>
      </w:r>
      <w:r w:rsidR="00CD2419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6</w:t>
      </w: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.2024 №</w:t>
      </w:r>
      <w:r w:rsidR="00CD2419"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>233</w:t>
      </w:r>
      <w:r w:rsidRPr="00012F85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-РД </w:t>
      </w:r>
    </w:p>
    <w:bookmarkEnd w:id="0"/>
    <w:p w14:paraId="742862B6" w14:textId="77777777" w:rsidR="00BE41A1" w:rsidRPr="00012F85" w:rsidRDefault="00BE41A1" w:rsidP="002D1577">
      <w:pPr>
        <w:pStyle w:val="ConsPlusNormal"/>
        <w:rPr>
          <w:rFonts w:ascii="Liberation Serif" w:eastAsia="Times New Roman" w:hAnsi="Liberation Serif" w:cs="Liberation Serif"/>
          <w:b/>
          <w:bCs/>
          <w:i/>
          <w:iCs/>
          <w:kern w:val="0"/>
          <w:sz w:val="28"/>
          <w:szCs w:val="28"/>
          <w:lang w:eastAsia="en-US"/>
          <w14:ligatures w14:val="none"/>
        </w:rPr>
      </w:pPr>
    </w:p>
    <w:p w14:paraId="649A7334" w14:textId="7F940C09" w:rsidR="00351B56" w:rsidRPr="00012F85" w:rsidRDefault="00351B56" w:rsidP="0082344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i/>
          <w:sz w:val="28"/>
          <w:szCs w:val="28"/>
        </w:rPr>
      </w:pPr>
      <w:proofErr w:type="gramStart"/>
      <w:r w:rsidRPr="00012F85">
        <w:rPr>
          <w:rFonts w:ascii="Liberation Serif" w:hAnsi="Liberation Serif" w:cs="Liberation Serif"/>
          <w:b w:val="0"/>
          <w:sz w:val="28"/>
          <w:szCs w:val="28"/>
        </w:rPr>
        <w:t xml:space="preserve">В соответствии с </w:t>
      </w:r>
      <w:r w:rsidR="00823448" w:rsidRPr="00012F85">
        <w:rPr>
          <w:rFonts w:ascii="Liberation Serif" w:hAnsi="Liberation Serif" w:cs="Liberation Serif"/>
          <w:b w:val="0"/>
          <w:sz w:val="28"/>
          <w:szCs w:val="28"/>
        </w:rPr>
        <w:t>ф</w:t>
      </w:r>
      <w:r w:rsidRPr="00012F85">
        <w:rPr>
          <w:rFonts w:ascii="Liberation Serif" w:hAnsi="Liberation Serif" w:cs="Liberation Serif"/>
          <w:b w:val="0"/>
          <w:sz w:val="28"/>
          <w:szCs w:val="28"/>
        </w:rPr>
        <w:t>едеральным</w:t>
      </w:r>
      <w:r w:rsidR="00823448" w:rsidRPr="00012F85">
        <w:rPr>
          <w:rFonts w:ascii="Liberation Serif" w:hAnsi="Liberation Serif" w:cs="Liberation Serif"/>
          <w:b w:val="0"/>
          <w:sz w:val="28"/>
          <w:szCs w:val="28"/>
        </w:rPr>
        <w:t>и</w:t>
      </w:r>
      <w:r w:rsidRPr="00012F85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hyperlink r:id="rId7" w:history="1">
        <w:r w:rsidRPr="00012F85">
          <w:rPr>
            <w:rFonts w:ascii="Liberation Serif" w:hAnsi="Liberation Serif" w:cs="Liberation Serif"/>
            <w:b w:val="0"/>
            <w:sz w:val="28"/>
            <w:szCs w:val="28"/>
          </w:rPr>
          <w:t>закон</w:t>
        </w:r>
        <w:r w:rsidR="00823448" w:rsidRPr="00012F85">
          <w:rPr>
            <w:rFonts w:ascii="Liberation Serif" w:hAnsi="Liberation Serif" w:cs="Liberation Serif"/>
            <w:b w:val="0"/>
            <w:sz w:val="28"/>
            <w:szCs w:val="28"/>
          </w:rPr>
          <w:t>ами</w:t>
        </w:r>
      </w:hyperlink>
      <w:r w:rsidRPr="00012F85">
        <w:rPr>
          <w:rFonts w:ascii="Liberation Serif" w:hAnsi="Liberation Serif" w:cs="Liberation Serif"/>
          <w:b w:val="0"/>
          <w:sz w:val="28"/>
          <w:szCs w:val="28"/>
        </w:rPr>
        <w:t xml:space="preserve"> от 20 марта 2025 года № 33-ФЗ «О</w:t>
      </w:r>
      <w:r w:rsidRPr="00012F85">
        <w:rPr>
          <w:rFonts w:ascii="Liberation Serif" w:hAnsi="Liberation Serif" w:cs="Liberation Serif"/>
          <w:b w:val="0"/>
          <w:color w:val="252525"/>
          <w:spacing w:val="2"/>
          <w:sz w:val="28"/>
          <w:szCs w:val="28"/>
        </w:rPr>
        <w:t>б общих принципах организации местного самоуправления в единой системе публичной власти</w:t>
      </w:r>
      <w:r w:rsidRPr="00012F85">
        <w:rPr>
          <w:rFonts w:ascii="Liberation Serif" w:hAnsi="Liberation Serif" w:cs="Liberation Serif"/>
          <w:b w:val="0"/>
          <w:sz w:val="28"/>
          <w:szCs w:val="28"/>
        </w:rPr>
        <w:t xml:space="preserve">», </w:t>
      </w:r>
      <w:r w:rsidR="00823448" w:rsidRPr="00012F85">
        <w:rPr>
          <w:rFonts w:ascii="Liberation Serif" w:hAnsi="Liberation Serif" w:cs="Liberation Serif"/>
          <w:b w:val="0"/>
          <w:sz w:val="28"/>
          <w:szCs w:val="28"/>
        </w:rPr>
        <w:t>от 06 марта 2006 года № 35 «О противодействии терроризму», постановлением Правительства Российской Федерации от 06 марта 2015 № 202 «</w:t>
      </w:r>
      <w:r w:rsidR="00823448" w:rsidRPr="00012F85">
        <w:rPr>
          <w:rFonts w:ascii="Liberation Serif" w:hAnsi="Liberation Serif" w:cs="Helvetica"/>
          <w:b w:val="0"/>
          <w:sz w:val="28"/>
          <w:szCs w:val="28"/>
        </w:rPr>
        <w:t xml:space="preserve">Об утверждении требований к антитеррористической защищенности объектов спорта и формы паспорта безопасности объектов спорта», </w:t>
      </w:r>
      <w:r w:rsidRPr="00012F85">
        <w:rPr>
          <w:rFonts w:ascii="Liberation Serif" w:hAnsi="Liberation Serif" w:cs="Liberation Serif"/>
          <w:b w:val="0"/>
          <w:sz w:val="28"/>
          <w:szCs w:val="28"/>
        </w:rPr>
        <w:t>решением Думы муниципального округа Сухой Лог</w:t>
      </w:r>
      <w:proofErr w:type="gramEnd"/>
      <w:r w:rsidRPr="00012F85">
        <w:rPr>
          <w:rFonts w:ascii="Liberation Serif" w:hAnsi="Liberation Serif" w:cs="Liberation Serif"/>
          <w:b w:val="0"/>
          <w:sz w:val="28"/>
          <w:szCs w:val="28"/>
        </w:rPr>
        <w:t xml:space="preserve"> от 27.03.2025 № 340-РД «Об утверждении структуры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 </w:t>
      </w:r>
      <w:r w:rsidRPr="00012F85">
        <w:rPr>
          <w:rFonts w:ascii="Liberation Serif" w:hAnsi="Liberation Serif" w:cs="Liberation Serif"/>
          <w:b w:val="0"/>
          <w:sz w:val="28"/>
          <w:szCs w:val="28"/>
        </w:rPr>
        <w:t>Администрации муниципального округа Сухой Лог», Дума муниципального округа</w:t>
      </w:r>
      <w:r w:rsidR="001946F9">
        <w:rPr>
          <w:rFonts w:ascii="Liberation Serif" w:hAnsi="Liberation Serif" w:cs="Liberation Serif"/>
          <w:b w:val="0"/>
          <w:sz w:val="28"/>
          <w:szCs w:val="28"/>
        </w:rPr>
        <w:t xml:space="preserve"> Сухой Лог</w:t>
      </w:r>
    </w:p>
    <w:p w14:paraId="34134705" w14:textId="628C68BE" w:rsidR="00BE41A1" w:rsidRPr="00012F85" w:rsidRDefault="00351B56" w:rsidP="002D1577">
      <w:pPr>
        <w:pStyle w:val="ConsPlusNormal"/>
        <w:jc w:val="both"/>
        <w:rPr>
          <w:rFonts w:ascii="Liberation Serif" w:eastAsia="Batang" w:hAnsi="Liberation Serif" w:cs="Liberation Serif"/>
          <w:b/>
          <w:sz w:val="28"/>
          <w:szCs w:val="28"/>
        </w:rPr>
      </w:pPr>
      <w:r w:rsidRPr="00012F85">
        <w:rPr>
          <w:rFonts w:ascii="Liberation Serif" w:eastAsia="Batang" w:hAnsi="Liberation Serif" w:cs="Liberation Serif"/>
          <w:b/>
          <w:sz w:val="28"/>
          <w:szCs w:val="28"/>
        </w:rPr>
        <w:t>РЕШИЛА:</w:t>
      </w:r>
    </w:p>
    <w:p w14:paraId="41674826" w14:textId="592CE18A" w:rsidR="00771100" w:rsidRPr="00012F85" w:rsidRDefault="00771100" w:rsidP="00771100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Cs/>
          <w:sz w:val="28"/>
          <w:szCs w:val="28"/>
        </w:rPr>
      </w:pPr>
      <w:r w:rsidRPr="00012F85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012F85">
        <w:rPr>
          <w:rFonts w:ascii="Liberation Serif" w:hAnsi="Liberation Serif" w:cs="Liberation Serif"/>
          <w:color w:val="000000"/>
          <w:sz w:val="28"/>
          <w:szCs w:val="28"/>
        </w:rPr>
        <w:t>Положени</w:t>
      </w:r>
      <w:r w:rsidR="00823448" w:rsidRPr="00012F85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12F85">
        <w:rPr>
          <w:rFonts w:ascii="Liberation Serif" w:hAnsi="Liberation Serif" w:cs="Liberation Serif"/>
          <w:color w:val="000000"/>
          <w:sz w:val="28"/>
          <w:szCs w:val="28"/>
        </w:rPr>
        <w:t xml:space="preserve"> об Управлении физической культуры и спорта Администрации муниципального округа Сухой Лог, утвержденно</w:t>
      </w:r>
      <w:r w:rsidR="00823448" w:rsidRPr="00012F85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012F85">
        <w:rPr>
          <w:rFonts w:ascii="Liberation Serif" w:hAnsi="Liberation Serif" w:cs="Liberation Serif"/>
          <w:iCs/>
          <w:sz w:val="28"/>
          <w:szCs w:val="28"/>
        </w:rPr>
        <w:t xml:space="preserve"> решением Думы городского округа от 27.06.2024 №233-РД, с изменениями, внесенными решением Думы городского округа от 18.11.2024 № 289-РД</w:t>
      </w:r>
      <w:r w:rsidR="00823448" w:rsidRPr="00012F85">
        <w:rPr>
          <w:rFonts w:ascii="Liberation Serif" w:hAnsi="Liberation Serif" w:cs="Liberation Serif"/>
          <w:iCs/>
          <w:sz w:val="28"/>
          <w:szCs w:val="28"/>
        </w:rPr>
        <w:t>,</w:t>
      </w:r>
      <w:r w:rsidRPr="00012F85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012F85">
        <w:rPr>
          <w:rFonts w:ascii="Liberation Serif" w:hAnsi="Liberation Serif"/>
          <w:iCs/>
          <w:sz w:val="28"/>
          <w:szCs w:val="28"/>
        </w:rPr>
        <w:t>следующие изменения:</w:t>
      </w:r>
    </w:p>
    <w:p w14:paraId="22E10FEE" w14:textId="4BD32008" w:rsidR="0008341A" w:rsidRPr="00012F85" w:rsidRDefault="00771100" w:rsidP="00771100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012F85">
        <w:rPr>
          <w:rFonts w:ascii="Liberation Serif" w:hAnsi="Liberation Serif"/>
          <w:iCs/>
          <w:sz w:val="28"/>
          <w:szCs w:val="28"/>
        </w:rPr>
        <w:t xml:space="preserve"> </w:t>
      </w:r>
      <w:r w:rsidR="00823448" w:rsidRPr="00012F85">
        <w:rPr>
          <w:rFonts w:ascii="Liberation Serif" w:hAnsi="Liberation Serif" w:cs="Liberation Serif"/>
          <w:sz w:val="28"/>
          <w:szCs w:val="28"/>
        </w:rPr>
        <w:t>п</w:t>
      </w:r>
      <w:r w:rsidR="00E56094" w:rsidRPr="00012F85">
        <w:rPr>
          <w:rFonts w:ascii="Liberation Serif" w:hAnsi="Liberation Serif" w:cs="Liberation Serif"/>
          <w:sz w:val="28"/>
          <w:szCs w:val="28"/>
        </w:rPr>
        <w:t xml:space="preserve">ункт 1 </w:t>
      </w:r>
      <w:r w:rsidR="0008341A" w:rsidRPr="00012F85">
        <w:rPr>
          <w:rFonts w:ascii="Liberation Serif" w:hAnsi="Liberation Serif" w:cs="Liberation Serif"/>
          <w:sz w:val="28"/>
          <w:szCs w:val="28"/>
        </w:rPr>
        <w:t>после слов «является отраслевым (функциональным) органом» дополнить словом «Администрации»</w:t>
      </w:r>
      <w:r w:rsidR="00823448" w:rsidRPr="00012F85">
        <w:rPr>
          <w:rFonts w:ascii="Liberation Serif" w:hAnsi="Liberation Serif" w:cs="Liberation Serif"/>
          <w:sz w:val="28"/>
          <w:szCs w:val="28"/>
        </w:rPr>
        <w:t>;</w:t>
      </w:r>
    </w:p>
    <w:p w14:paraId="5858A5A4" w14:textId="14DDA9BF" w:rsidR="003D3019" w:rsidRPr="00012F85" w:rsidRDefault="00823448" w:rsidP="00823448">
      <w:pPr>
        <w:pStyle w:val="a4"/>
        <w:numPr>
          <w:ilvl w:val="0"/>
          <w:numId w:val="7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iCs/>
          <w:sz w:val="28"/>
          <w:szCs w:val="28"/>
        </w:rPr>
        <w:t>пункт</w:t>
      </w:r>
      <w:r w:rsidR="003D3019" w:rsidRPr="00012F85">
        <w:rPr>
          <w:rFonts w:ascii="Liberation Serif" w:hAnsi="Liberation Serif" w:cs="Liberation Serif"/>
          <w:iCs/>
          <w:sz w:val="28"/>
          <w:szCs w:val="28"/>
        </w:rPr>
        <w:t xml:space="preserve"> 13 </w:t>
      </w:r>
      <w:r w:rsidRPr="00012F85">
        <w:rPr>
          <w:rFonts w:ascii="Liberation Serif" w:hAnsi="Liberation Serif" w:cs="Liberation Serif"/>
          <w:iCs/>
          <w:sz w:val="28"/>
          <w:szCs w:val="28"/>
        </w:rPr>
        <w:t>дополнить подпунктами 49.1 и 49.2 следующего содержания</w:t>
      </w:r>
      <w:r w:rsidR="003D3019" w:rsidRPr="00012F85">
        <w:rPr>
          <w:rFonts w:ascii="Liberation Serif" w:hAnsi="Liberation Serif" w:cs="Liberation Serif"/>
          <w:iCs/>
          <w:sz w:val="28"/>
          <w:szCs w:val="28"/>
        </w:rPr>
        <w:t>:</w:t>
      </w:r>
    </w:p>
    <w:p w14:paraId="4F936B2C" w14:textId="28732D0E" w:rsidR="003D3019" w:rsidRPr="00012F85" w:rsidRDefault="003D3019" w:rsidP="003D30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iCs/>
          <w:sz w:val="28"/>
          <w:szCs w:val="28"/>
        </w:rPr>
        <w:t xml:space="preserve"> «</w:t>
      </w:r>
      <w:r w:rsidR="00823448" w:rsidRPr="00012F85">
        <w:rPr>
          <w:rFonts w:ascii="Liberation Serif" w:hAnsi="Liberation Serif" w:cs="Liberation Serif"/>
          <w:iCs/>
          <w:sz w:val="28"/>
          <w:szCs w:val="28"/>
        </w:rPr>
        <w:t>49.1</w:t>
      </w:r>
      <w:r w:rsidRPr="00012F85">
        <w:rPr>
          <w:rFonts w:ascii="Liberation Serif" w:hAnsi="Liberation Serif" w:cs="Liberation Serif"/>
          <w:iCs/>
          <w:sz w:val="28"/>
          <w:szCs w:val="28"/>
        </w:rPr>
        <w:t xml:space="preserve">) </w:t>
      </w:r>
      <w:r w:rsidRPr="00012F85">
        <w:rPr>
          <w:rFonts w:ascii="Liberation Serif" w:hAnsi="Liberation Serif" w:cs="Liberation Serif"/>
          <w:sz w:val="28"/>
          <w:szCs w:val="28"/>
        </w:rPr>
        <w:t>принимает участие в деятельности комиссии по обследованию и категорированию</w:t>
      </w:r>
      <w:r w:rsidR="00823448" w:rsidRPr="00012F85">
        <w:rPr>
          <w:rFonts w:ascii="Liberation Serif" w:hAnsi="Liberation Serif" w:cs="Liberation Serif"/>
          <w:sz w:val="28"/>
          <w:szCs w:val="28"/>
        </w:rPr>
        <w:t xml:space="preserve"> муниципальных объектов спорта;</w:t>
      </w:r>
    </w:p>
    <w:p w14:paraId="55A838C0" w14:textId="0FFA4663" w:rsidR="003D3019" w:rsidRPr="00012F85" w:rsidRDefault="00823448" w:rsidP="00A77FA3">
      <w:pPr>
        <w:pStyle w:val="a4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iCs/>
          <w:sz w:val="28"/>
          <w:szCs w:val="28"/>
        </w:rPr>
        <w:t>49.2</w:t>
      </w:r>
      <w:r w:rsidR="003D3019" w:rsidRPr="00012F85">
        <w:rPr>
          <w:rFonts w:ascii="Liberation Serif" w:hAnsi="Liberation Serif" w:cs="Liberation Serif"/>
          <w:iCs/>
          <w:sz w:val="28"/>
          <w:szCs w:val="28"/>
        </w:rPr>
        <w:t xml:space="preserve">) </w:t>
      </w:r>
      <w:r w:rsidR="003D3019" w:rsidRPr="00012F85">
        <w:rPr>
          <w:rFonts w:ascii="Liberation Serif" w:hAnsi="Liberation Serif" w:cs="Liberation Serif"/>
          <w:sz w:val="28"/>
          <w:szCs w:val="28"/>
        </w:rPr>
        <w:t xml:space="preserve">осуществляет контроль за выполнением требований к 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антитеррористической защищенности </w:t>
      </w:r>
      <w:r w:rsidR="003D3019" w:rsidRPr="00012F85">
        <w:rPr>
          <w:rFonts w:ascii="Liberation Serif" w:hAnsi="Liberation Serif" w:cs="Liberation Serif"/>
          <w:sz w:val="28"/>
          <w:szCs w:val="28"/>
        </w:rPr>
        <w:t>муниципальных объектов спорта в виде проверок (комплексных, контрольных и целевых)</w:t>
      </w:r>
      <w:r w:rsidRPr="00012F85">
        <w:rPr>
          <w:rFonts w:ascii="Liberation Serif" w:hAnsi="Liberation Serif" w:cs="Liberation Serif"/>
          <w:sz w:val="28"/>
          <w:szCs w:val="28"/>
        </w:rPr>
        <w:t>;</w:t>
      </w:r>
      <w:r w:rsidR="003D3019" w:rsidRPr="00012F85">
        <w:rPr>
          <w:rFonts w:ascii="Liberation Serif" w:hAnsi="Liberation Serif" w:cs="Liberation Serif"/>
          <w:sz w:val="28"/>
          <w:szCs w:val="28"/>
        </w:rPr>
        <w:t>»</w:t>
      </w:r>
      <w:r w:rsidRPr="00012F85">
        <w:rPr>
          <w:rFonts w:ascii="Liberation Serif" w:hAnsi="Liberation Serif" w:cs="Liberation Serif"/>
          <w:sz w:val="28"/>
          <w:szCs w:val="28"/>
        </w:rPr>
        <w:t>.</w:t>
      </w:r>
    </w:p>
    <w:p w14:paraId="203FBD56" w14:textId="5FB8C525" w:rsidR="002D1577" w:rsidRDefault="002D1577" w:rsidP="006B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 w:rsidRPr="00012F85">
        <w:rPr>
          <w:rFonts w:ascii="Liberation Serif" w:eastAsia="Batang" w:hAnsi="Liberation Serif" w:cs="Liberation Serif"/>
          <w:sz w:val="28"/>
          <w:szCs w:val="28"/>
        </w:rPr>
        <w:t xml:space="preserve">2. </w:t>
      </w:r>
      <w:r w:rsidR="00B4257F" w:rsidRPr="00012F85">
        <w:rPr>
          <w:rFonts w:ascii="Liberation Serif" w:eastAsia="Batang" w:hAnsi="Liberation Serif" w:cs="Liberation Serif"/>
          <w:sz w:val="28"/>
          <w:szCs w:val="28"/>
        </w:rPr>
        <w:t>Действие н</w:t>
      </w:r>
      <w:r w:rsidRPr="00012F85">
        <w:rPr>
          <w:rFonts w:ascii="Liberation Serif" w:eastAsia="Batang" w:hAnsi="Liberation Serif" w:cs="Liberation Serif"/>
          <w:sz w:val="28"/>
          <w:szCs w:val="28"/>
        </w:rPr>
        <w:t>астояще</w:t>
      </w:r>
      <w:r w:rsidR="00B4257F" w:rsidRPr="00012F85">
        <w:rPr>
          <w:rFonts w:ascii="Liberation Serif" w:eastAsia="Batang" w:hAnsi="Liberation Serif" w:cs="Liberation Serif"/>
          <w:sz w:val="28"/>
          <w:szCs w:val="28"/>
        </w:rPr>
        <w:t>го</w:t>
      </w:r>
      <w:r w:rsidRPr="00012F85">
        <w:rPr>
          <w:rFonts w:ascii="Liberation Serif" w:eastAsia="Batang" w:hAnsi="Liberation Serif" w:cs="Liberation Serif"/>
          <w:sz w:val="28"/>
          <w:szCs w:val="28"/>
        </w:rPr>
        <w:t xml:space="preserve"> решени</w:t>
      </w:r>
      <w:r w:rsidR="00DB4B50" w:rsidRPr="00012F85">
        <w:rPr>
          <w:rFonts w:ascii="Liberation Serif" w:eastAsia="Batang" w:hAnsi="Liberation Serif" w:cs="Liberation Serif"/>
          <w:sz w:val="28"/>
          <w:szCs w:val="28"/>
        </w:rPr>
        <w:t>я</w:t>
      </w:r>
      <w:r w:rsidRPr="00012F85">
        <w:rPr>
          <w:rFonts w:ascii="Liberation Serif" w:eastAsia="Batang" w:hAnsi="Liberation Serif" w:cs="Liberation Serif"/>
          <w:sz w:val="28"/>
          <w:szCs w:val="28"/>
        </w:rPr>
        <w:t xml:space="preserve"> </w:t>
      </w:r>
      <w:r w:rsidR="00DB4B50" w:rsidRPr="00012F85">
        <w:rPr>
          <w:rFonts w:ascii="Liberation Serif" w:eastAsia="Batang" w:hAnsi="Liberation Serif" w:cs="Liberation Serif"/>
          <w:sz w:val="28"/>
          <w:szCs w:val="28"/>
        </w:rPr>
        <w:t>распростран</w:t>
      </w:r>
      <w:r w:rsidR="00E56094" w:rsidRPr="00012F85">
        <w:rPr>
          <w:rFonts w:ascii="Liberation Serif" w:eastAsia="Batang" w:hAnsi="Liberation Serif" w:cs="Liberation Serif"/>
          <w:sz w:val="28"/>
          <w:szCs w:val="28"/>
        </w:rPr>
        <w:t>ить</w:t>
      </w:r>
      <w:r w:rsidR="00DB4B50" w:rsidRPr="00012F85">
        <w:rPr>
          <w:rFonts w:ascii="Liberation Serif" w:eastAsia="Batang" w:hAnsi="Liberation Serif" w:cs="Liberation Serif"/>
          <w:sz w:val="28"/>
          <w:szCs w:val="28"/>
        </w:rPr>
        <w:t xml:space="preserve"> на правоотношения, возникшие с 01.01.2025 года</w:t>
      </w:r>
      <w:r w:rsidR="006B4F56" w:rsidRPr="00012F85">
        <w:rPr>
          <w:rFonts w:ascii="Liberation Serif" w:eastAsia="Batang" w:hAnsi="Liberation Serif" w:cs="Liberation Serif"/>
          <w:sz w:val="28"/>
          <w:szCs w:val="28"/>
        </w:rPr>
        <w:t>.</w:t>
      </w:r>
    </w:p>
    <w:p w14:paraId="6D9EB5FF" w14:textId="77777777" w:rsidR="001946F9" w:rsidRDefault="001946F9" w:rsidP="006B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</w:p>
    <w:p w14:paraId="7CB8EACC" w14:textId="77777777" w:rsidR="001946F9" w:rsidRPr="00012F85" w:rsidRDefault="001946F9" w:rsidP="006B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1BB266A6" w14:textId="7204BB23" w:rsidR="000B36E9" w:rsidRPr="00012F85" w:rsidRDefault="000B36E9" w:rsidP="006B4F56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 w:rsidRPr="00012F85">
        <w:rPr>
          <w:rFonts w:ascii="Liberation Serif" w:eastAsia="Batang" w:hAnsi="Liberation Serif" w:cs="Liberation Serif"/>
          <w:sz w:val="28"/>
          <w:szCs w:val="28"/>
        </w:rPr>
        <w:t xml:space="preserve">3. 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Опубликовать настоящее решение в газете «Знамя Победы» и разместить на официальном сайте </w:t>
      </w:r>
      <w:r w:rsidR="00B34A81" w:rsidRPr="00012F8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 округа Сухой Лог в информационно-телекоммуникационной сети «Интернет»</w:t>
      </w:r>
      <w:r w:rsidRPr="00012F85">
        <w:rPr>
          <w:rFonts w:ascii="Liberation Serif" w:eastAsia="Batang" w:hAnsi="Liberation Serif" w:cs="Liberation Serif"/>
          <w:sz w:val="28"/>
          <w:szCs w:val="28"/>
        </w:rPr>
        <w:t>.</w:t>
      </w:r>
    </w:p>
    <w:p w14:paraId="2618ACDF" w14:textId="7CDE2939" w:rsidR="000B36E9" w:rsidRPr="00012F85" w:rsidRDefault="000B36E9" w:rsidP="002D1577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r w:rsidRPr="00012F85">
        <w:rPr>
          <w:rFonts w:ascii="Liberation Serif" w:eastAsia="Batang" w:hAnsi="Liberation Serif" w:cs="Liberation Serif"/>
          <w:sz w:val="28"/>
          <w:szCs w:val="28"/>
        </w:rPr>
        <w:t xml:space="preserve">4. </w:t>
      </w:r>
      <w:r w:rsidRPr="00012F85">
        <w:rPr>
          <w:rFonts w:ascii="Liberation Serif" w:hAnsi="Liberation Serif" w:cs="Liberation Serif"/>
          <w:sz w:val="28"/>
          <w:szCs w:val="28"/>
        </w:rPr>
        <w:t>Контроль исполнения настоящего решения возложить на постоянную мандатную комиссию (Е.В. Плотникова)</w:t>
      </w:r>
      <w:r w:rsidRPr="00012F85">
        <w:rPr>
          <w:rFonts w:ascii="Liberation Serif" w:eastAsia="Batang" w:hAnsi="Liberation Serif" w:cs="Liberation Serif"/>
          <w:sz w:val="28"/>
          <w:szCs w:val="28"/>
        </w:rPr>
        <w:t>.</w:t>
      </w:r>
    </w:p>
    <w:p w14:paraId="71E06797" w14:textId="77777777" w:rsidR="00C81ECB" w:rsidRDefault="00C81ECB" w:rsidP="002D1577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</w:p>
    <w:p w14:paraId="5D149B5A" w14:textId="77777777" w:rsidR="001946F9" w:rsidRPr="00012F85" w:rsidRDefault="001946F9" w:rsidP="002D1577">
      <w:pPr>
        <w:pStyle w:val="ConsPlusNormal"/>
        <w:tabs>
          <w:tab w:val="left" w:pos="851"/>
        </w:tabs>
        <w:ind w:firstLine="567"/>
        <w:jc w:val="both"/>
        <w:rPr>
          <w:rFonts w:ascii="Liberation Serif" w:eastAsia="Batang" w:hAnsi="Liberation Serif" w:cs="Liberation Serif"/>
          <w:sz w:val="28"/>
          <w:szCs w:val="28"/>
        </w:rPr>
      </w:pPr>
      <w:bookmarkStart w:id="1" w:name="_GoBack"/>
      <w:bookmarkEnd w:id="1"/>
    </w:p>
    <w:p w14:paraId="7321951F" w14:textId="77777777" w:rsidR="00BE41A1" w:rsidRPr="00012F85" w:rsidRDefault="00BE41A1">
      <w:pPr>
        <w:pStyle w:val="ConsPlusNormal"/>
        <w:rPr>
          <w:rFonts w:ascii="Liberation Serif" w:hAnsi="Liberation Serif" w:cs="Liberation Serif"/>
        </w:rPr>
      </w:pPr>
    </w:p>
    <w:p w14:paraId="3B926D90" w14:textId="4B81D579" w:rsidR="000B36E9" w:rsidRPr="00012F85" w:rsidRDefault="000B36E9" w:rsidP="000B36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sz w:val="28"/>
          <w:szCs w:val="28"/>
        </w:rPr>
        <w:t xml:space="preserve">Председатель </w:t>
      </w:r>
    </w:p>
    <w:p w14:paraId="7B8200EE" w14:textId="67888EE1" w:rsidR="000B36E9" w:rsidRPr="00012F85" w:rsidRDefault="000B36E9" w:rsidP="000B36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sz w:val="28"/>
          <w:szCs w:val="28"/>
        </w:rPr>
        <w:t xml:space="preserve">Думы </w:t>
      </w:r>
      <w:r w:rsidR="00C81ECB" w:rsidRPr="00012F8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 округа                                                  </w:t>
      </w:r>
      <w:r w:rsidR="007E1B28" w:rsidRPr="00012F85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  </w:t>
      </w:r>
      <w:r w:rsidR="00C81ECB" w:rsidRPr="00012F85">
        <w:rPr>
          <w:rFonts w:ascii="Liberation Serif" w:hAnsi="Liberation Serif" w:cs="Liberation Serif"/>
          <w:sz w:val="28"/>
          <w:szCs w:val="28"/>
        </w:rPr>
        <w:t xml:space="preserve">   </w:t>
      </w:r>
      <w:r w:rsidRPr="00012F85">
        <w:rPr>
          <w:rFonts w:ascii="Liberation Serif" w:hAnsi="Liberation Serif" w:cs="Liberation Serif"/>
          <w:sz w:val="28"/>
          <w:szCs w:val="28"/>
        </w:rPr>
        <w:t>Е.Г. Быков</w:t>
      </w:r>
    </w:p>
    <w:p w14:paraId="456A9F93" w14:textId="3E572D04" w:rsidR="000B36E9" w:rsidRPr="00012F85" w:rsidRDefault="000B36E9" w:rsidP="000B36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166BA89" w14:textId="77777777" w:rsidR="00625B3E" w:rsidRPr="00012F85" w:rsidRDefault="00625B3E" w:rsidP="000B36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78A0A6" w14:textId="61830694" w:rsidR="000B36E9" w:rsidRPr="00012F85" w:rsidRDefault="00E56094" w:rsidP="000B36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sz w:val="28"/>
          <w:szCs w:val="28"/>
        </w:rPr>
        <w:t>Глава</w:t>
      </w:r>
    </w:p>
    <w:p w14:paraId="7CB7B666" w14:textId="46342615" w:rsidR="000B36E9" w:rsidRPr="00BC4660" w:rsidRDefault="00C81ECB" w:rsidP="000B36E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12F8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B36E9" w:rsidRPr="00012F85">
        <w:rPr>
          <w:rFonts w:ascii="Liberation Serif" w:hAnsi="Liberation Serif" w:cs="Liberation Serif"/>
          <w:sz w:val="28"/>
          <w:szCs w:val="28"/>
        </w:rPr>
        <w:t xml:space="preserve"> округа                                                        </w:t>
      </w:r>
      <w:r w:rsidRPr="00012F85">
        <w:rPr>
          <w:rFonts w:ascii="Liberation Serif" w:hAnsi="Liberation Serif" w:cs="Liberation Serif"/>
          <w:sz w:val="28"/>
          <w:szCs w:val="28"/>
        </w:rPr>
        <w:t xml:space="preserve">       </w:t>
      </w:r>
      <w:r w:rsidR="00E56094" w:rsidRPr="00012F85">
        <w:rPr>
          <w:rFonts w:ascii="Liberation Serif" w:hAnsi="Liberation Serif" w:cs="Liberation Serif"/>
          <w:sz w:val="28"/>
          <w:szCs w:val="28"/>
        </w:rPr>
        <w:t>Р.Р. Мингалимов</w:t>
      </w:r>
    </w:p>
    <w:p w14:paraId="18D14A74" w14:textId="77777777" w:rsidR="00AA3367" w:rsidRPr="00BC4660" w:rsidRDefault="00AA3367" w:rsidP="0078211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sectPr w:rsidR="00AA3367" w:rsidRPr="00BC4660" w:rsidSect="00E042EA">
      <w:pgSz w:w="11906" w:h="16838"/>
      <w:pgMar w:top="851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E61"/>
    <w:multiLevelType w:val="hybridMultilevel"/>
    <w:tmpl w:val="D7DE190A"/>
    <w:lvl w:ilvl="0" w:tplc="8B803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B44755"/>
    <w:multiLevelType w:val="hybridMultilevel"/>
    <w:tmpl w:val="F19EE200"/>
    <w:lvl w:ilvl="0" w:tplc="D42894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E3345E"/>
    <w:multiLevelType w:val="hybridMultilevel"/>
    <w:tmpl w:val="15A6D632"/>
    <w:lvl w:ilvl="0" w:tplc="29B0B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BA737E"/>
    <w:multiLevelType w:val="hybridMultilevel"/>
    <w:tmpl w:val="324C0358"/>
    <w:lvl w:ilvl="0" w:tplc="CB7A8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E133E"/>
    <w:multiLevelType w:val="hybridMultilevel"/>
    <w:tmpl w:val="ED3CD1BA"/>
    <w:lvl w:ilvl="0" w:tplc="8C204A1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5E2894"/>
    <w:multiLevelType w:val="hybridMultilevel"/>
    <w:tmpl w:val="E414958C"/>
    <w:lvl w:ilvl="0" w:tplc="8C204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D752D1"/>
    <w:multiLevelType w:val="hybridMultilevel"/>
    <w:tmpl w:val="95A08486"/>
    <w:lvl w:ilvl="0" w:tplc="1D42C986">
      <w:start w:val="1"/>
      <w:numFmt w:val="decimal"/>
      <w:lvlText w:val="%1."/>
      <w:lvlJc w:val="left"/>
      <w:pPr>
        <w:ind w:left="927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A1"/>
    <w:rsid w:val="00012F85"/>
    <w:rsid w:val="00031D3F"/>
    <w:rsid w:val="000520A8"/>
    <w:rsid w:val="00067805"/>
    <w:rsid w:val="0008341A"/>
    <w:rsid w:val="00091B85"/>
    <w:rsid w:val="000B36E9"/>
    <w:rsid w:val="000B4F8E"/>
    <w:rsid w:val="000B5DFE"/>
    <w:rsid w:val="000C55C8"/>
    <w:rsid w:val="000F5FC0"/>
    <w:rsid w:val="00116DAC"/>
    <w:rsid w:val="001279A7"/>
    <w:rsid w:val="00145730"/>
    <w:rsid w:val="00184B25"/>
    <w:rsid w:val="001918DD"/>
    <w:rsid w:val="001946F9"/>
    <w:rsid w:val="00196ECC"/>
    <w:rsid w:val="001B46F5"/>
    <w:rsid w:val="001D4E6F"/>
    <w:rsid w:val="00214503"/>
    <w:rsid w:val="0024118F"/>
    <w:rsid w:val="002D1577"/>
    <w:rsid w:val="002E3BF1"/>
    <w:rsid w:val="002F5BB1"/>
    <w:rsid w:val="003056C9"/>
    <w:rsid w:val="00307515"/>
    <w:rsid w:val="00314DF5"/>
    <w:rsid w:val="00320AD1"/>
    <w:rsid w:val="00325B5F"/>
    <w:rsid w:val="00334CA9"/>
    <w:rsid w:val="00351B56"/>
    <w:rsid w:val="00367C48"/>
    <w:rsid w:val="00376566"/>
    <w:rsid w:val="00382F3E"/>
    <w:rsid w:val="003A4B3C"/>
    <w:rsid w:val="003D3019"/>
    <w:rsid w:val="004038D4"/>
    <w:rsid w:val="00474C62"/>
    <w:rsid w:val="00476626"/>
    <w:rsid w:val="00490132"/>
    <w:rsid w:val="004964B8"/>
    <w:rsid w:val="004A2B4D"/>
    <w:rsid w:val="004E6F8F"/>
    <w:rsid w:val="0052314A"/>
    <w:rsid w:val="00523BEB"/>
    <w:rsid w:val="0053606B"/>
    <w:rsid w:val="0054763C"/>
    <w:rsid w:val="00602A15"/>
    <w:rsid w:val="00625B3E"/>
    <w:rsid w:val="006928C2"/>
    <w:rsid w:val="006A056B"/>
    <w:rsid w:val="006A5861"/>
    <w:rsid w:val="006B4F56"/>
    <w:rsid w:val="006E7901"/>
    <w:rsid w:val="00710240"/>
    <w:rsid w:val="00741B1C"/>
    <w:rsid w:val="00743E11"/>
    <w:rsid w:val="00771100"/>
    <w:rsid w:val="00773529"/>
    <w:rsid w:val="00782110"/>
    <w:rsid w:val="007925C6"/>
    <w:rsid w:val="007A3F35"/>
    <w:rsid w:val="007B0285"/>
    <w:rsid w:val="007D5CA3"/>
    <w:rsid w:val="007D65DF"/>
    <w:rsid w:val="007E1B28"/>
    <w:rsid w:val="007E4230"/>
    <w:rsid w:val="007F5AD0"/>
    <w:rsid w:val="00823448"/>
    <w:rsid w:val="0085301E"/>
    <w:rsid w:val="00885C0C"/>
    <w:rsid w:val="008A257F"/>
    <w:rsid w:val="008E4657"/>
    <w:rsid w:val="008E489E"/>
    <w:rsid w:val="0094340C"/>
    <w:rsid w:val="00984E09"/>
    <w:rsid w:val="009E6050"/>
    <w:rsid w:val="00A123D7"/>
    <w:rsid w:val="00A6695D"/>
    <w:rsid w:val="00A77FA3"/>
    <w:rsid w:val="00AA3367"/>
    <w:rsid w:val="00AB43E1"/>
    <w:rsid w:val="00B14941"/>
    <w:rsid w:val="00B30C6C"/>
    <w:rsid w:val="00B34A81"/>
    <w:rsid w:val="00B4257F"/>
    <w:rsid w:val="00BA4A4C"/>
    <w:rsid w:val="00BC4660"/>
    <w:rsid w:val="00BE0239"/>
    <w:rsid w:val="00BE41A1"/>
    <w:rsid w:val="00C04684"/>
    <w:rsid w:val="00C0770B"/>
    <w:rsid w:val="00C43DC8"/>
    <w:rsid w:val="00C51A8B"/>
    <w:rsid w:val="00C6073D"/>
    <w:rsid w:val="00C81ECB"/>
    <w:rsid w:val="00C83052"/>
    <w:rsid w:val="00C93223"/>
    <w:rsid w:val="00CB4ED2"/>
    <w:rsid w:val="00CD2419"/>
    <w:rsid w:val="00CD745D"/>
    <w:rsid w:val="00CE1489"/>
    <w:rsid w:val="00CF3832"/>
    <w:rsid w:val="00CF6AC1"/>
    <w:rsid w:val="00D325FE"/>
    <w:rsid w:val="00D604EF"/>
    <w:rsid w:val="00D807B6"/>
    <w:rsid w:val="00D952D6"/>
    <w:rsid w:val="00DB4B50"/>
    <w:rsid w:val="00DC21C8"/>
    <w:rsid w:val="00DD58FE"/>
    <w:rsid w:val="00E042EA"/>
    <w:rsid w:val="00E56094"/>
    <w:rsid w:val="00E630AF"/>
    <w:rsid w:val="00F14A8D"/>
    <w:rsid w:val="00F3091F"/>
    <w:rsid w:val="00F5263C"/>
    <w:rsid w:val="00F57E1E"/>
    <w:rsid w:val="00F700FB"/>
    <w:rsid w:val="00FD0FD8"/>
    <w:rsid w:val="00FE7712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1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FD0F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75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4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nhideWhenUsed/>
    <w:rsid w:val="002D15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74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2F3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D0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30751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234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34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344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344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aa">
    <w:name w:val="Revision"/>
    <w:hidden/>
    <w:uiPriority w:val="99"/>
    <w:semiHidden/>
    <w:rsid w:val="0082344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82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3448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A1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FD0F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75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41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41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nhideWhenUsed/>
    <w:rsid w:val="002D15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74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2F3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D0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30751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234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34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344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344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aa">
    <w:name w:val="Revision"/>
    <w:hidden/>
    <w:uiPriority w:val="99"/>
    <w:semiHidden/>
    <w:rsid w:val="0082344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82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3448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0D8409D2D673426B2DA47818A2B390B241FA9D0B4AF1F1E2EB3622217A78276EFD75DFFBC8282462C37E8FDD7vCv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AD47-3899-4BB0-AF8C-D257E293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городского округа Сухой Лог</dc:creator>
  <cp:keywords/>
  <dc:description/>
  <cp:lastModifiedBy>Дума</cp:lastModifiedBy>
  <cp:revision>5</cp:revision>
  <cp:lastPrinted>2025-10-21T04:51:00Z</cp:lastPrinted>
  <dcterms:created xsi:type="dcterms:W3CDTF">2025-10-20T09:33:00Z</dcterms:created>
  <dcterms:modified xsi:type="dcterms:W3CDTF">2025-10-21T04:54:00Z</dcterms:modified>
</cp:coreProperties>
</file>