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107" w:rsidRDefault="00076107" w:rsidP="00076107">
      <w:pPr>
        <w:jc w:val="center"/>
        <w:rPr>
          <w:sz w:val="26"/>
          <w:szCs w:val="26"/>
        </w:rPr>
      </w:pPr>
    </w:p>
    <w:p w:rsidR="00A80730" w:rsidRDefault="00A80730" w:rsidP="00076107">
      <w:pPr>
        <w:jc w:val="center"/>
        <w:rPr>
          <w:sz w:val="26"/>
          <w:szCs w:val="26"/>
        </w:rPr>
      </w:pPr>
    </w:p>
    <w:p w:rsidR="006C5523" w:rsidRDefault="006C5523" w:rsidP="006C5523">
      <w:pPr>
        <w:pStyle w:val="ConsPlusNormal"/>
        <w:ind w:firstLine="540"/>
        <w:jc w:val="center"/>
        <w:rPr>
          <w:rFonts w:ascii="Times New Roman" w:eastAsia="Batang" w:hAnsi="Times New Roman" w:cs="Times New Roman"/>
          <w:b/>
          <w:i/>
          <w:sz w:val="28"/>
          <w:szCs w:val="28"/>
        </w:rPr>
      </w:pPr>
    </w:p>
    <w:p w:rsidR="006C5523" w:rsidRDefault="006C5523" w:rsidP="006C5523">
      <w:pPr>
        <w:pStyle w:val="ConsPlusNormal"/>
        <w:ind w:firstLine="540"/>
        <w:jc w:val="center"/>
        <w:rPr>
          <w:rFonts w:ascii="Times New Roman" w:eastAsia="Batang" w:hAnsi="Times New Roman" w:cs="Times New Roman"/>
          <w:b/>
          <w:i/>
          <w:sz w:val="28"/>
          <w:szCs w:val="28"/>
        </w:rPr>
      </w:pPr>
    </w:p>
    <w:p w:rsidR="006C5523" w:rsidRDefault="006C5523" w:rsidP="006C5523">
      <w:pPr>
        <w:pStyle w:val="ConsPlusNormal"/>
        <w:ind w:firstLine="540"/>
        <w:jc w:val="center"/>
        <w:rPr>
          <w:rFonts w:ascii="Times New Roman" w:eastAsia="Batang" w:hAnsi="Times New Roman" w:cs="Times New Roman"/>
          <w:b/>
          <w:i/>
          <w:sz w:val="28"/>
          <w:szCs w:val="28"/>
        </w:rPr>
      </w:pPr>
    </w:p>
    <w:p w:rsidR="006C5523" w:rsidRDefault="006C5523" w:rsidP="006C5523">
      <w:pPr>
        <w:pStyle w:val="ConsPlusNormal"/>
        <w:ind w:firstLine="540"/>
        <w:jc w:val="center"/>
        <w:rPr>
          <w:rFonts w:ascii="Times New Roman" w:eastAsia="Batang" w:hAnsi="Times New Roman" w:cs="Times New Roman"/>
          <w:b/>
          <w:i/>
          <w:sz w:val="28"/>
          <w:szCs w:val="28"/>
        </w:rPr>
      </w:pPr>
    </w:p>
    <w:p w:rsidR="006C5523" w:rsidRDefault="006C5523" w:rsidP="006C5523">
      <w:pPr>
        <w:pStyle w:val="ConsPlusNormal"/>
        <w:ind w:firstLine="540"/>
        <w:jc w:val="center"/>
        <w:rPr>
          <w:rFonts w:ascii="Times New Roman" w:eastAsia="Batang" w:hAnsi="Times New Roman" w:cs="Times New Roman"/>
          <w:b/>
          <w:i/>
          <w:sz w:val="28"/>
          <w:szCs w:val="28"/>
        </w:rPr>
      </w:pPr>
    </w:p>
    <w:p w:rsidR="006C5523" w:rsidRDefault="006C5523" w:rsidP="006C5523">
      <w:pPr>
        <w:pStyle w:val="ConsPlusNormal"/>
        <w:ind w:firstLine="540"/>
        <w:jc w:val="center"/>
        <w:rPr>
          <w:rFonts w:ascii="Times New Roman" w:eastAsia="Batang" w:hAnsi="Times New Roman" w:cs="Times New Roman"/>
          <w:b/>
          <w:i/>
          <w:sz w:val="28"/>
          <w:szCs w:val="28"/>
        </w:rPr>
      </w:pPr>
    </w:p>
    <w:p w:rsidR="006C5523" w:rsidRDefault="006C5523" w:rsidP="006C5523">
      <w:pPr>
        <w:pStyle w:val="ConsPlusNormal"/>
        <w:ind w:firstLine="540"/>
        <w:jc w:val="center"/>
        <w:rPr>
          <w:rFonts w:ascii="Times New Roman" w:eastAsia="Batang" w:hAnsi="Times New Roman" w:cs="Times New Roman"/>
          <w:b/>
          <w:i/>
          <w:sz w:val="28"/>
          <w:szCs w:val="28"/>
        </w:rPr>
      </w:pPr>
    </w:p>
    <w:p w:rsidR="006C5523" w:rsidRDefault="006C5523" w:rsidP="006C5523">
      <w:pPr>
        <w:pStyle w:val="ConsPlusNormal"/>
        <w:ind w:firstLine="540"/>
        <w:jc w:val="center"/>
        <w:rPr>
          <w:rFonts w:ascii="Times New Roman" w:eastAsia="Batang" w:hAnsi="Times New Roman" w:cs="Times New Roman"/>
          <w:b/>
          <w:i/>
          <w:sz w:val="28"/>
          <w:szCs w:val="28"/>
        </w:rPr>
      </w:pPr>
    </w:p>
    <w:p w:rsidR="006C5523" w:rsidRDefault="006C5523" w:rsidP="006C5523">
      <w:pPr>
        <w:pStyle w:val="ConsPlusNormal"/>
        <w:ind w:firstLine="540"/>
        <w:jc w:val="center"/>
        <w:rPr>
          <w:rFonts w:ascii="Times New Roman" w:eastAsia="Batang" w:hAnsi="Times New Roman" w:cs="Times New Roman"/>
          <w:b/>
          <w:i/>
          <w:sz w:val="28"/>
          <w:szCs w:val="28"/>
        </w:rPr>
      </w:pPr>
    </w:p>
    <w:p w:rsidR="00A80730" w:rsidRDefault="00A80730" w:rsidP="006C5523">
      <w:pPr>
        <w:pStyle w:val="ConsPlusNormal"/>
        <w:ind w:firstLine="540"/>
        <w:jc w:val="center"/>
        <w:rPr>
          <w:rFonts w:ascii="Times New Roman" w:eastAsia="Batang" w:hAnsi="Times New Roman" w:cs="Times New Roman"/>
          <w:b/>
          <w:i/>
          <w:sz w:val="28"/>
          <w:szCs w:val="28"/>
        </w:rPr>
      </w:pPr>
    </w:p>
    <w:p w:rsidR="006C5523" w:rsidRDefault="006C5523" w:rsidP="006C5523">
      <w:pPr>
        <w:pStyle w:val="ConsPlusNormal"/>
        <w:ind w:firstLine="540"/>
        <w:jc w:val="center"/>
        <w:rPr>
          <w:rFonts w:ascii="Times New Roman" w:eastAsia="Batang" w:hAnsi="Times New Roman" w:cs="Times New Roman"/>
          <w:b/>
          <w:i/>
          <w:sz w:val="28"/>
          <w:szCs w:val="28"/>
        </w:rPr>
      </w:pPr>
    </w:p>
    <w:p w:rsidR="006C5523" w:rsidRDefault="006C5523" w:rsidP="006C5523">
      <w:pPr>
        <w:pStyle w:val="ConsPlusNormal"/>
        <w:ind w:firstLine="540"/>
        <w:jc w:val="center"/>
        <w:rPr>
          <w:rFonts w:ascii="Times New Roman" w:eastAsia="Batang" w:hAnsi="Times New Roman" w:cs="Times New Roman"/>
          <w:b/>
          <w:i/>
          <w:sz w:val="28"/>
          <w:szCs w:val="28"/>
        </w:rPr>
      </w:pPr>
    </w:p>
    <w:p w:rsidR="002D2EA1" w:rsidRPr="00540C02" w:rsidRDefault="002D2EA1" w:rsidP="006C5523">
      <w:pPr>
        <w:pStyle w:val="ConsPlusNormal"/>
        <w:ind w:firstLine="540"/>
        <w:jc w:val="center"/>
        <w:rPr>
          <w:rFonts w:ascii="Liberation Serif" w:eastAsia="Batang" w:hAnsi="Liberation Serif" w:cs="Times New Roman"/>
          <w:b/>
          <w:i/>
          <w:sz w:val="28"/>
          <w:szCs w:val="28"/>
        </w:rPr>
      </w:pPr>
      <w:r w:rsidRPr="00540C02">
        <w:rPr>
          <w:rFonts w:ascii="Liberation Serif" w:eastAsia="Batang" w:hAnsi="Liberation Serif" w:cs="Times New Roman"/>
          <w:b/>
          <w:i/>
          <w:sz w:val="28"/>
          <w:szCs w:val="28"/>
        </w:rPr>
        <w:t xml:space="preserve">Об утверждении </w:t>
      </w:r>
      <w:r w:rsidR="006C5523" w:rsidRPr="00540C02">
        <w:rPr>
          <w:rFonts w:ascii="Liberation Serif" w:eastAsia="Batang" w:hAnsi="Liberation Serif" w:cs="Times New Roman"/>
          <w:b/>
          <w:i/>
          <w:sz w:val="28"/>
          <w:szCs w:val="28"/>
        </w:rPr>
        <w:t>Порядка формирования и использования бюджетных ассигнований Дорожного фонда муниципального округа Сухой Лог</w:t>
      </w:r>
    </w:p>
    <w:p w:rsidR="00540C02" w:rsidRPr="00540C02" w:rsidRDefault="00540C02" w:rsidP="006C5523">
      <w:pPr>
        <w:pStyle w:val="ConsPlusNormal"/>
        <w:ind w:firstLine="540"/>
        <w:jc w:val="center"/>
        <w:rPr>
          <w:rFonts w:ascii="Liberation Serif" w:eastAsia="Batang" w:hAnsi="Liberation Serif" w:cs="Times New Roman"/>
          <w:b/>
          <w:i/>
          <w:sz w:val="28"/>
          <w:szCs w:val="28"/>
        </w:rPr>
      </w:pPr>
    </w:p>
    <w:p w:rsidR="006C5523" w:rsidRPr="00540C02" w:rsidRDefault="00924515" w:rsidP="00924515">
      <w:pPr>
        <w:pStyle w:val="ConsPlusNormal"/>
        <w:ind w:firstLine="540"/>
        <w:jc w:val="both"/>
        <w:rPr>
          <w:rFonts w:ascii="Liberation Serif" w:eastAsia="Batang" w:hAnsi="Liberation Serif" w:cs="Times New Roman"/>
          <w:sz w:val="28"/>
          <w:szCs w:val="28"/>
        </w:rPr>
      </w:pPr>
      <w:r>
        <w:rPr>
          <w:rFonts w:ascii="Liberation Serif" w:eastAsia="Batang" w:hAnsi="Liberation Serif" w:cs="Times New Roman"/>
          <w:sz w:val="28"/>
          <w:szCs w:val="28"/>
        </w:rPr>
        <w:t>В соответствии с Б</w:t>
      </w:r>
      <w:r w:rsidR="006C5523" w:rsidRPr="00540C02">
        <w:rPr>
          <w:rFonts w:ascii="Liberation Serif" w:eastAsia="Batang" w:hAnsi="Liberation Serif" w:cs="Times New Roman"/>
          <w:sz w:val="28"/>
          <w:szCs w:val="28"/>
        </w:rPr>
        <w:t xml:space="preserve">юджетным кодексом Российской Федерации, </w:t>
      </w:r>
      <w:r w:rsidR="00540C02" w:rsidRPr="00540C02">
        <w:rPr>
          <w:rFonts w:ascii="Liberation Serif" w:hAnsi="Liberation Serif" w:cs="Liberation Serif"/>
          <w:sz w:val="28"/>
          <w:szCs w:val="28"/>
        </w:rPr>
        <w:t>Федеральным законом от 20 марта 2025 года № 33-ФЗ «Об общих принципах организации местного самоуправления в единой системе публичной власти</w:t>
      </w:r>
      <w:r>
        <w:rPr>
          <w:rFonts w:ascii="Liberation Serif" w:hAnsi="Liberation Serif" w:cs="Liberation Serif"/>
          <w:sz w:val="28"/>
          <w:szCs w:val="28"/>
        </w:rPr>
        <w:t>»</w:t>
      </w:r>
      <w:r w:rsidR="00540C02" w:rsidRPr="00540C02">
        <w:rPr>
          <w:rFonts w:ascii="Liberation Serif" w:hAnsi="Liberation Serif"/>
          <w:sz w:val="28"/>
          <w:szCs w:val="28"/>
        </w:rPr>
        <w:t>, руководствуясь Уставом муниципального округа Сухой Лог, Дума муниципального округа Сухой Лог</w:t>
      </w:r>
    </w:p>
    <w:p w:rsidR="004A5199" w:rsidRPr="00540C02" w:rsidRDefault="002D2EA1" w:rsidP="00A80730">
      <w:pPr>
        <w:pStyle w:val="ConsPlusNormal"/>
        <w:tabs>
          <w:tab w:val="left" w:pos="851"/>
        </w:tabs>
        <w:jc w:val="both"/>
        <w:rPr>
          <w:rFonts w:ascii="Liberation Serif" w:eastAsia="Batang" w:hAnsi="Liberation Serif" w:cs="Times New Roman"/>
          <w:sz w:val="28"/>
          <w:szCs w:val="28"/>
        </w:rPr>
      </w:pPr>
      <w:r w:rsidRPr="00540C02">
        <w:rPr>
          <w:rFonts w:ascii="Liberation Serif" w:eastAsia="Batang" w:hAnsi="Liberation Serif" w:cs="Times New Roman"/>
          <w:b/>
          <w:sz w:val="28"/>
          <w:szCs w:val="28"/>
        </w:rPr>
        <w:t>РЕШ</w:t>
      </w:r>
      <w:bookmarkStart w:id="0" w:name="_GoBack"/>
      <w:bookmarkEnd w:id="0"/>
      <w:r w:rsidRPr="00540C02">
        <w:rPr>
          <w:rFonts w:ascii="Liberation Serif" w:eastAsia="Batang" w:hAnsi="Liberation Serif" w:cs="Times New Roman"/>
          <w:b/>
          <w:sz w:val="28"/>
          <w:szCs w:val="28"/>
        </w:rPr>
        <w:t>ИЛА</w:t>
      </w:r>
      <w:r w:rsidRPr="00540C02">
        <w:rPr>
          <w:rFonts w:ascii="Liberation Serif" w:eastAsia="Batang" w:hAnsi="Liberation Serif" w:cs="Times New Roman"/>
          <w:sz w:val="28"/>
          <w:szCs w:val="28"/>
        </w:rPr>
        <w:t>:</w:t>
      </w:r>
    </w:p>
    <w:p w:rsidR="002D2EA1" w:rsidRPr="00540C02" w:rsidRDefault="002D2EA1" w:rsidP="00F56641">
      <w:pPr>
        <w:pStyle w:val="ConsPlusNormal"/>
        <w:numPr>
          <w:ilvl w:val="0"/>
          <w:numId w:val="2"/>
        </w:numPr>
        <w:tabs>
          <w:tab w:val="left" w:pos="851"/>
        </w:tabs>
        <w:ind w:left="0" w:firstLine="540"/>
        <w:jc w:val="both"/>
        <w:rPr>
          <w:rFonts w:ascii="Liberation Serif" w:eastAsia="Batang" w:hAnsi="Liberation Serif" w:cs="Times New Roman"/>
          <w:sz w:val="28"/>
          <w:szCs w:val="28"/>
        </w:rPr>
      </w:pPr>
      <w:r w:rsidRPr="00540C02">
        <w:rPr>
          <w:rFonts w:ascii="Liberation Serif" w:eastAsia="Batang" w:hAnsi="Liberation Serif" w:cs="Times New Roman"/>
          <w:sz w:val="28"/>
          <w:szCs w:val="28"/>
        </w:rPr>
        <w:t xml:space="preserve">Утвердить </w:t>
      </w:r>
      <w:r w:rsidR="00540C02" w:rsidRPr="00540C02">
        <w:rPr>
          <w:rFonts w:ascii="Liberation Serif" w:eastAsia="Batang" w:hAnsi="Liberation Serif" w:cs="Times New Roman"/>
          <w:sz w:val="28"/>
          <w:szCs w:val="28"/>
        </w:rPr>
        <w:t>Порядок формирования и использования бюджетных ассигнований Дорожного фонда муниципального округа Сухой Лог</w:t>
      </w:r>
      <w:r w:rsidR="0099718E">
        <w:rPr>
          <w:rFonts w:ascii="Liberation Serif" w:eastAsia="Batang" w:hAnsi="Liberation Serif" w:cs="Times New Roman"/>
          <w:sz w:val="28"/>
          <w:szCs w:val="28"/>
        </w:rPr>
        <w:t xml:space="preserve"> (прилагае</w:t>
      </w:r>
      <w:r w:rsidRPr="00540C02">
        <w:rPr>
          <w:rFonts w:ascii="Liberation Serif" w:eastAsia="Batang" w:hAnsi="Liberation Serif" w:cs="Times New Roman"/>
          <w:sz w:val="28"/>
          <w:szCs w:val="28"/>
        </w:rPr>
        <w:t>тся).</w:t>
      </w:r>
    </w:p>
    <w:p w:rsidR="002D2EA1" w:rsidRPr="00540C02" w:rsidRDefault="002D2EA1" w:rsidP="00924515">
      <w:pPr>
        <w:pStyle w:val="ConsPlusNormal"/>
        <w:tabs>
          <w:tab w:val="left" w:pos="851"/>
        </w:tabs>
        <w:ind w:firstLine="540"/>
        <w:jc w:val="both"/>
        <w:rPr>
          <w:rFonts w:ascii="Liberation Serif" w:eastAsia="Batang" w:hAnsi="Liberation Serif" w:cs="Times New Roman"/>
          <w:sz w:val="28"/>
          <w:szCs w:val="28"/>
        </w:rPr>
      </w:pPr>
      <w:r w:rsidRPr="00540C02">
        <w:rPr>
          <w:rFonts w:ascii="Liberation Serif" w:eastAsia="Batang" w:hAnsi="Liberation Serif" w:cs="Times New Roman"/>
          <w:sz w:val="28"/>
          <w:szCs w:val="28"/>
        </w:rPr>
        <w:t>2. П</w:t>
      </w:r>
      <w:r w:rsidR="00924515">
        <w:rPr>
          <w:rFonts w:ascii="Liberation Serif" w:eastAsia="Batang" w:hAnsi="Liberation Serif" w:cs="Times New Roman"/>
          <w:sz w:val="28"/>
          <w:szCs w:val="28"/>
        </w:rPr>
        <w:t>ризнать утратившим силу р</w:t>
      </w:r>
      <w:r w:rsidR="00540C02" w:rsidRPr="00540C02">
        <w:rPr>
          <w:rFonts w:ascii="Liberation Serif" w:eastAsia="Batang" w:hAnsi="Liberation Serif" w:cs="Times New Roman"/>
          <w:sz w:val="28"/>
          <w:szCs w:val="28"/>
        </w:rPr>
        <w:t>ешение</w:t>
      </w:r>
      <w:r w:rsidR="00924515">
        <w:rPr>
          <w:rFonts w:ascii="Liberation Serif" w:eastAsia="Batang" w:hAnsi="Liberation Serif" w:cs="Times New Roman"/>
          <w:sz w:val="28"/>
          <w:szCs w:val="28"/>
        </w:rPr>
        <w:t xml:space="preserve"> Думы городского округа </w:t>
      </w:r>
      <w:r w:rsidRPr="00540C02">
        <w:rPr>
          <w:rFonts w:ascii="Liberation Serif" w:eastAsia="Batang" w:hAnsi="Liberation Serif" w:cs="Times New Roman"/>
          <w:sz w:val="28"/>
          <w:szCs w:val="28"/>
        </w:rPr>
        <w:t>от 2</w:t>
      </w:r>
      <w:r w:rsidR="00540C02" w:rsidRPr="00540C02">
        <w:rPr>
          <w:rFonts w:ascii="Liberation Serif" w:eastAsia="Batang" w:hAnsi="Liberation Serif" w:cs="Times New Roman"/>
          <w:sz w:val="28"/>
          <w:szCs w:val="28"/>
        </w:rPr>
        <w:t>7</w:t>
      </w:r>
      <w:r w:rsidRPr="00540C02">
        <w:rPr>
          <w:rFonts w:ascii="Liberation Serif" w:eastAsia="Batang" w:hAnsi="Liberation Serif" w:cs="Times New Roman"/>
          <w:sz w:val="28"/>
          <w:szCs w:val="28"/>
        </w:rPr>
        <w:t xml:space="preserve"> июня 201</w:t>
      </w:r>
      <w:r w:rsidR="00540C02" w:rsidRPr="00540C02">
        <w:rPr>
          <w:rFonts w:ascii="Liberation Serif" w:eastAsia="Batang" w:hAnsi="Liberation Serif" w:cs="Times New Roman"/>
          <w:sz w:val="28"/>
          <w:szCs w:val="28"/>
        </w:rPr>
        <w:t>3</w:t>
      </w:r>
      <w:r w:rsidRPr="00540C02">
        <w:rPr>
          <w:rFonts w:ascii="Liberation Serif" w:eastAsia="Batang" w:hAnsi="Liberation Serif" w:cs="Times New Roman"/>
          <w:sz w:val="28"/>
          <w:szCs w:val="28"/>
        </w:rPr>
        <w:t xml:space="preserve"> года № </w:t>
      </w:r>
      <w:r w:rsidR="00540C02" w:rsidRPr="00540C02">
        <w:rPr>
          <w:rFonts w:ascii="Liberation Serif" w:eastAsia="Batang" w:hAnsi="Liberation Serif" w:cs="Times New Roman"/>
          <w:sz w:val="28"/>
          <w:szCs w:val="28"/>
        </w:rPr>
        <w:t>153</w:t>
      </w:r>
      <w:r w:rsidRPr="00540C02">
        <w:rPr>
          <w:rFonts w:ascii="Liberation Serif" w:eastAsia="Batang" w:hAnsi="Liberation Serif" w:cs="Times New Roman"/>
          <w:sz w:val="28"/>
          <w:szCs w:val="28"/>
        </w:rPr>
        <w:t xml:space="preserve">-РД «О </w:t>
      </w:r>
      <w:r w:rsidR="00540C02" w:rsidRPr="00540C02">
        <w:rPr>
          <w:rFonts w:ascii="Liberation Serif" w:eastAsia="Batang" w:hAnsi="Liberation Serif" w:cs="Times New Roman"/>
          <w:sz w:val="28"/>
          <w:szCs w:val="28"/>
        </w:rPr>
        <w:t>дорожном фонде</w:t>
      </w:r>
      <w:r w:rsidR="0090414B">
        <w:rPr>
          <w:rFonts w:ascii="Liberation Serif" w:eastAsia="Batang" w:hAnsi="Liberation Serif" w:cs="Times New Roman"/>
          <w:sz w:val="28"/>
          <w:szCs w:val="28"/>
        </w:rPr>
        <w:t xml:space="preserve"> городского округа Сухой Лог».</w:t>
      </w:r>
    </w:p>
    <w:p w:rsidR="008F136C" w:rsidRPr="00540C02" w:rsidRDefault="0090414B" w:rsidP="00F56641">
      <w:pPr>
        <w:pStyle w:val="ConsPlusNormal"/>
        <w:tabs>
          <w:tab w:val="left" w:pos="851"/>
        </w:tabs>
        <w:ind w:firstLine="540"/>
        <w:jc w:val="both"/>
        <w:rPr>
          <w:rFonts w:ascii="Liberation Serif" w:eastAsia="Batang" w:hAnsi="Liberation Serif" w:cs="Times New Roman"/>
          <w:sz w:val="28"/>
          <w:szCs w:val="28"/>
        </w:rPr>
      </w:pPr>
      <w:r>
        <w:rPr>
          <w:rFonts w:ascii="Liberation Serif" w:eastAsia="Batang" w:hAnsi="Liberation Serif" w:cs="Times New Roman"/>
          <w:sz w:val="28"/>
          <w:szCs w:val="28"/>
        </w:rPr>
        <w:t>3</w:t>
      </w:r>
      <w:r w:rsidR="00924515">
        <w:rPr>
          <w:rFonts w:ascii="Liberation Serif" w:eastAsia="Batang" w:hAnsi="Liberation Serif" w:cs="Times New Roman"/>
          <w:sz w:val="28"/>
          <w:szCs w:val="28"/>
        </w:rPr>
        <w:t>. Опубликовать настоящее р</w:t>
      </w:r>
      <w:r w:rsidR="002D2EA1" w:rsidRPr="00540C02">
        <w:rPr>
          <w:rFonts w:ascii="Liberation Serif" w:eastAsia="Batang" w:hAnsi="Liberation Serif" w:cs="Times New Roman"/>
          <w:sz w:val="28"/>
          <w:szCs w:val="28"/>
        </w:rPr>
        <w:t xml:space="preserve">ешение в газете «Знамя Победы» и разместить </w:t>
      </w:r>
      <w:r w:rsidR="004A5199">
        <w:rPr>
          <w:rFonts w:ascii="Liberation Serif" w:eastAsia="Batang" w:hAnsi="Liberation Serif" w:cs="Times New Roman"/>
          <w:sz w:val="28"/>
          <w:szCs w:val="28"/>
        </w:rPr>
        <w:t>на официальном сайте муниципального</w:t>
      </w:r>
      <w:r w:rsidR="008F136C" w:rsidRPr="00540C02">
        <w:rPr>
          <w:rFonts w:ascii="Liberation Serif" w:eastAsia="Batang" w:hAnsi="Liberation Serif" w:cs="Times New Roman"/>
          <w:sz w:val="28"/>
          <w:szCs w:val="28"/>
        </w:rPr>
        <w:t xml:space="preserve"> округа Сухой Лог.</w:t>
      </w:r>
    </w:p>
    <w:p w:rsidR="00540C02" w:rsidRPr="00540C02" w:rsidRDefault="0090414B" w:rsidP="00540C02">
      <w:pPr>
        <w:ind w:right="-109"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eastAsia="Batang" w:hAnsi="Liberation Serif" w:cs="Times New Roman"/>
          <w:sz w:val="28"/>
          <w:szCs w:val="28"/>
        </w:rPr>
        <w:t>4</w:t>
      </w:r>
      <w:r w:rsidR="002D2EA1" w:rsidRPr="00540C02">
        <w:rPr>
          <w:rFonts w:ascii="Liberation Serif" w:eastAsia="Batang" w:hAnsi="Liberation Serif" w:cs="Times New Roman"/>
          <w:sz w:val="28"/>
          <w:szCs w:val="28"/>
        </w:rPr>
        <w:t xml:space="preserve">. </w:t>
      </w:r>
      <w:r w:rsidR="00540C02" w:rsidRPr="00540C02">
        <w:rPr>
          <w:rFonts w:ascii="Liberation Serif" w:hAnsi="Liberation Serif"/>
          <w:sz w:val="28"/>
          <w:szCs w:val="28"/>
        </w:rPr>
        <w:t xml:space="preserve">Контроль исполнения настоящего решения возложить на председателя комиссии по землепользованию, городскому хозяйству и охране окружающей среды </w:t>
      </w:r>
      <w:r w:rsidR="00A80730">
        <w:rPr>
          <w:rFonts w:ascii="Liberation Serif" w:hAnsi="Liberation Serif"/>
          <w:sz w:val="28"/>
          <w:szCs w:val="28"/>
        </w:rPr>
        <w:t>(</w:t>
      </w:r>
      <w:r w:rsidR="00540C02" w:rsidRPr="00540C02">
        <w:rPr>
          <w:rFonts w:ascii="Liberation Serif" w:hAnsi="Liberation Serif"/>
          <w:sz w:val="28"/>
          <w:szCs w:val="28"/>
        </w:rPr>
        <w:t>Казанцев</w:t>
      </w:r>
      <w:r w:rsidR="00A80730">
        <w:rPr>
          <w:rFonts w:ascii="Liberation Serif" w:hAnsi="Liberation Serif"/>
          <w:sz w:val="28"/>
          <w:szCs w:val="28"/>
        </w:rPr>
        <w:t>а</w:t>
      </w:r>
      <w:r w:rsidR="00A80730" w:rsidRPr="00A80730">
        <w:rPr>
          <w:rFonts w:ascii="Liberation Serif" w:hAnsi="Liberation Serif"/>
          <w:sz w:val="28"/>
          <w:szCs w:val="28"/>
        </w:rPr>
        <w:t xml:space="preserve"> </w:t>
      </w:r>
      <w:r w:rsidR="00A80730" w:rsidRPr="00540C02">
        <w:rPr>
          <w:rFonts w:ascii="Liberation Serif" w:hAnsi="Liberation Serif"/>
          <w:sz w:val="28"/>
          <w:szCs w:val="28"/>
        </w:rPr>
        <w:t>Ю.С.</w:t>
      </w:r>
      <w:r w:rsidR="00A80730">
        <w:rPr>
          <w:rFonts w:ascii="Liberation Serif" w:hAnsi="Liberation Serif"/>
          <w:sz w:val="28"/>
          <w:szCs w:val="28"/>
        </w:rPr>
        <w:t>)</w:t>
      </w:r>
      <w:r w:rsidR="00540C02" w:rsidRPr="00540C02">
        <w:rPr>
          <w:rFonts w:ascii="Liberation Serif" w:hAnsi="Liberation Serif"/>
          <w:sz w:val="28"/>
          <w:szCs w:val="28"/>
        </w:rPr>
        <w:t>.</w:t>
      </w:r>
    </w:p>
    <w:p w:rsidR="002D2EA1" w:rsidRPr="00540C02" w:rsidRDefault="002D2EA1" w:rsidP="00F56641">
      <w:pPr>
        <w:pStyle w:val="ConsPlusNormal"/>
        <w:tabs>
          <w:tab w:val="left" w:pos="851"/>
        </w:tabs>
        <w:ind w:firstLine="540"/>
        <w:jc w:val="both"/>
        <w:rPr>
          <w:rFonts w:ascii="Liberation Serif" w:eastAsia="Batang" w:hAnsi="Liberation Serif" w:cs="Times New Roman"/>
          <w:sz w:val="28"/>
          <w:szCs w:val="28"/>
        </w:rPr>
      </w:pPr>
    </w:p>
    <w:p w:rsidR="002D2EA1" w:rsidRPr="00540C02" w:rsidRDefault="002D2EA1" w:rsidP="00F56641">
      <w:pPr>
        <w:pStyle w:val="ConsPlusNormal"/>
        <w:tabs>
          <w:tab w:val="left" w:pos="851"/>
        </w:tabs>
        <w:ind w:firstLine="540"/>
        <w:jc w:val="both"/>
        <w:rPr>
          <w:rFonts w:ascii="Liberation Serif" w:eastAsia="Batang" w:hAnsi="Liberation Serif" w:cs="Times New Roman"/>
          <w:sz w:val="28"/>
          <w:szCs w:val="28"/>
        </w:rPr>
      </w:pPr>
    </w:p>
    <w:p w:rsidR="00540C02" w:rsidRDefault="00540C02" w:rsidP="00F56641">
      <w:pPr>
        <w:pStyle w:val="ConsPlusNormal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Председатель Думы </w:t>
      </w:r>
    </w:p>
    <w:p w:rsidR="00F56641" w:rsidRPr="00540C02" w:rsidRDefault="00540C02" w:rsidP="00F56641">
      <w:pPr>
        <w:pStyle w:val="ConsPlusNormal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муниципального</w:t>
      </w:r>
      <w:r w:rsidR="00F56641" w:rsidRPr="00540C02">
        <w:rPr>
          <w:rFonts w:ascii="Liberation Serif" w:hAnsi="Liberation Serif" w:cs="Times New Roman"/>
          <w:sz w:val="28"/>
          <w:szCs w:val="28"/>
        </w:rPr>
        <w:t xml:space="preserve"> округа                                              </w:t>
      </w:r>
      <w:r w:rsidR="003C47A9" w:rsidRPr="00540C02">
        <w:rPr>
          <w:rFonts w:ascii="Liberation Serif" w:hAnsi="Liberation Serif" w:cs="Times New Roman"/>
          <w:sz w:val="28"/>
          <w:szCs w:val="28"/>
        </w:rPr>
        <w:t xml:space="preserve">  </w:t>
      </w:r>
      <w:r w:rsidR="003C47A9" w:rsidRPr="00540C02">
        <w:rPr>
          <w:rFonts w:ascii="Liberation Serif" w:hAnsi="Liberation Serif" w:cs="Times New Roman"/>
          <w:sz w:val="28"/>
          <w:szCs w:val="28"/>
        </w:rPr>
        <w:tab/>
      </w:r>
      <w:r>
        <w:rPr>
          <w:rFonts w:ascii="Liberation Serif" w:hAnsi="Liberation Serif" w:cs="Times New Roman"/>
          <w:sz w:val="28"/>
          <w:szCs w:val="28"/>
        </w:rPr>
        <w:t xml:space="preserve">                       </w:t>
      </w:r>
      <w:r w:rsidR="00F56641" w:rsidRPr="00540C02">
        <w:rPr>
          <w:rFonts w:ascii="Liberation Serif" w:hAnsi="Liberation Serif" w:cs="Times New Roman"/>
          <w:sz w:val="28"/>
          <w:szCs w:val="28"/>
        </w:rPr>
        <w:t xml:space="preserve"> Е.Г. Быков</w:t>
      </w:r>
    </w:p>
    <w:p w:rsidR="004A5199" w:rsidRDefault="004A5199" w:rsidP="00F56641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4A5199" w:rsidRDefault="004A5199" w:rsidP="00F56641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4A5199" w:rsidRDefault="00540C02" w:rsidP="00F56641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Глава </w:t>
      </w:r>
    </w:p>
    <w:p w:rsidR="00F56641" w:rsidRPr="00540C02" w:rsidRDefault="00540C02" w:rsidP="00F56641">
      <w:pPr>
        <w:shd w:val="clear" w:color="auto" w:fill="FFFFFF"/>
        <w:spacing w:after="0" w:line="240" w:lineRule="auto"/>
        <w:jc w:val="both"/>
        <w:rPr>
          <w:rFonts w:ascii="Liberation Serif" w:hAnsi="Liberation Serif"/>
          <w:color w:val="000000"/>
          <w:spacing w:val="3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муниципального</w:t>
      </w:r>
      <w:r w:rsidR="00F56641" w:rsidRPr="00540C02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округа                                                               </w:t>
      </w:r>
      <w:r w:rsidR="004A5199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Р.Р. </w:t>
      </w:r>
      <w:proofErr w:type="spellStart"/>
      <w:r w:rsidR="004A5199">
        <w:rPr>
          <w:rFonts w:ascii="Liberation Serif" w:eastAsia="Times New Roman" w:hAnsi="Liberation Serif" w:cs="Times New Roman"/>
          <w:sz w:val="28"/>
          <w:szCs w:val="28"/>
          <w:lang w:eastAsia="ru-RU"/>
        </w:rPr>
        <w:t>Мингалимов</w:t>
      </w:r>
      <w:proofErr w:type="spellEnd"/>
    </w:p>
    <w:sectPr w:rsidR="00F56641" w:rsidRPr="00540C02" w:rsidSect="00076107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962B9"/>
    <w:multiLevelType w:val="hybridMultilevel"/>
    <w:tmpl w:val="AD787F40"/>
    <w:lvl w:ilvl="0" w:tplc="9DE848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5932982"/>
    <w:multiLevelType w:val="hybridMultilevel"/>
    <w:tmpl w:val="5E9E47F2"/>
    <w:lvl w:ilvl="0" w:tplc="5748CF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7CA9"/>
    <w:rsid w:val="0007124D"/>
    <w:rsid w:val="00076107"/>
    <w:rsid w:val="00091A21"/>
    <w:rsid w:val="000D13B1"/>
    <w:rsid w:val="001E4331"/>
    <w:rsid w:val="002D2EA1"/>
    <w:rsid w:val="003107E3"/>
    <w:rsid w:val="00322CEF"/>
    <w:rsid w:val="003C47A9"/>
    <w:rsid w:val="004A5199"/>
    <w:rsid w:val="00540C02"/>
    <w:rsid w:val="00602EF1"/>
    <w:rsid w:val="00657CA9"/>
    <w:rsid w:val="006C5523"/>
    <w:rsid w:val="008F136C"/>
    <w:rsid w:val="0090414B"/>
    <w:rsid w:val="00924515"/>
    <w:rsid w:val="0099718E"/>
    <w:rsid w:val="00A80730"/>
    <w:rsid w:val="00BC7CD6"/>
    <w:rsid w:val="00CA2A30"/>
    <w:rsid w:val="00D94E2D"/>
    <w:rsid w:val="00E172F9"/>
    <w:rsid w:val="00E4725C"/>
    <w:rsid w:val="00F56641"/>
    <w:rsid w:val="00F9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7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57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57C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57C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66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664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5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Мезенцева Елена Георгиевна</dc:creator>
  <cp:keywords/>
  <dc:description/>
  <cp:lastModifiedBy>Дума</cp:lastModifiedBy>
  <cp:revision>17</cp:revision>
  <cp:lastPrinted>2026-05-19T03:53:00Z</cp:lastPrinted>
  <dcterms:created xsi:type="dcterms:W3CDTF">2018-10-12T07:55:00Z</dcterms:created>
  <dcterms:modified xsi:type="dcterms:W3CDTF">2026-05-19T03:54:00Z</dcterms:modified>
</cp:coreProperties>
</file>