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4860"/>
      </w:tblGrid>
      <w:tr w:rsidR="0010627D" w:rsidRPr="00FA0FBC" w:rsidTr="001E5023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0627D" w:rsidRDefault="0010627D" w:rsidP="001E502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10627D" w:rsidRDefault="0010627D" w:rsidP="001E502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10627D" w:rsidRDefault="0010627D" w:rsidP="001E502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10627D" w:rsidRDefault="0010627D" w:rsidP="001E502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10627D" w:rsidRPr="00FA0FBC" w:rsidRDefault="0010627D" w:rsidP="001E502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0627D" w:rsidRPr="00FA0FBC" w:rsidRDefault="0010627D" w:rsidP="001E5023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0627D" w:rsidRPr="00FA0FBC" w:rsidRDefault="0010627D" w:rsidP="0010627D">
      <w:pPr>
        <w:jc w:val="center"/>
        <w:rPr>
          <w:rFonts w:ascii="Liberation Serif" w:hAnsi="Liberation Serif"/>
          <w:sz w:val="28"/>
          <w:szCs w:val="28"/>
        </w:rPr>
      </w:pPr>
    </w:p>
    <w:p w:rsidR="0010627D" w:rsidRDefault="0010627D" w:rsidP="0010627D">
      <w:pPr>
        <w:jc w:val="right"/>
        <w:rPr>
          <w:rFonts w:ascii="Liberation Serif" w:hAnsi="Liberation Serif"/>
          <w:sz w:val="28"/>
          <w:szCs w:val="28"/>
        </w:rPr>
      </w:pPr>
    </w:p>
    <w:p w:rsidR="00814677" w:rsidRDefault="00814677" w:rsidP="0010627D">
      <w:pPr>
        <w:jc w:val="right"/>
        <w:rPr>
          <w:rFonts w:ascii="Liberation Serif" w:hAnsi="Liberation Serif"/>
          <w:sz w:val="28"/>
          <w:szCs w:val="28"/>
        </w:rPr>
      </w:pPr>
    </w:p>
    <w:p w:rsidR="00CE77C4" w:rsidRDefault="00CE77C4" w:rsidP="0010627D">
      <w:pPr>
        <w:jc w:val="right"/>
        <w:rPr>
          <w:rFonts w:ascii="Liberation Serif" w:hAnsi="Liberation Serif"/>
          <w:sz w:val="28"/>
          <w:szCs w:val="28"/>
        </w:rPr>
      </w:pPr>
    </w:p>
    <w:p w:rsidR="00CE77C4" w:rsidRDefault="00CE77C4" w:rsidP="0010627D">
      <w:pPr>
        <w:jc w:val="right"/>
        <w:rPr>
          <w:rFonts w:ascii="Liberation Serif" w:hAnsi="Liberation Serif"/>
          <w:sz w:val="28"/>
          <w:szCs w:val="28"/>
        </w:rPr>
      </w:pPr>
    </w:p>
    <w:p w:rsidR="00CE77C4" w:rsidRDefault="00CE77C4" w:rsidP="0010627D">
      <w:pPr>
        <w:jc w:val="right"/>
        <w:rPr>
          <w:rFonts w:ascii="Liberation Serif" w:hAnsi="Liberation Serif"/>
          <w:sz w:val="28"/>
          <w:szCs w:val="28"/>
        </w:rPr>
      </w:pPr>
    </w:p>
    <w:p w:rsidR="00CE77C4" w:rsidRDefault="00CE77C4" w:rsidP="0010627D">
      <w:pPr>
        <w:jc w:val="right"/>
        <w:rPr>
          <w:rFonts w:ascii="Liberation Serif" w:hAnsi="Liberation Serif"/>
          <w:sz w:val="28"/>
          <w:szCs w:val="28"/>
        </w:rPr>
      </w:pPr>
    </w:p>
    <w:p w:rsidR="00814677" w:rsidRDefault="00814677" w:rsidP="0010627D">
      <w:pPr>
        <w:jc w:val="right"/>
        <w:rPr>
          <w:rFonts w:ascii="Liberation Serif" w:hAnsi="Liberation Serif"/>
          <w:sz w:val="28"/>
          <w:szCs w:val="28"/>
        </w:rPr>
      </w:pPr>
    </w:p>
    <w:p w:rsidR="00814677" w:rsidRPr="00FA0FBC" w:rsidRDefault="00814677" w:rsidP="0010627D">
      <w:pPr>
        <w:jc w:val="right"/>
        <w:rPr>
          <w:rFonts w:ascii="Liberation Serif" w:hAnsi="Liberation Serif"/>
          <w:sz w:val="28"/>
          <w:szCs w:val="28"/>
        </w:rPr>
      </w:pPr>
    </w:p>
    <w:p w:rsidR="0010627D" w:rsidRDefault="0010627D" w:rsidP="0010627D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</w:t>
      </w:r>
      <w:r w:rsidRPr="00FA0FBC">
        <w:rPr>
          <w:rFonts w:ascii="Liberation Serif" w:hAnsi="Liberation Serif"/>
          <w:b/>
          <w:i/>
          <w:sz w:val="28"/>
          <w:szCs w:val="28"/>
        </w:rPr>
        <w:t xml:space="preserve">в Устав </w:t>
      </w:r>
      <w:r>
        <w:rPr>
          <w:rFonts w:ascii="Liberation Serif" w:hAnsi="Liberation Serif"/>
          <w:b/>
          <w:i/>
          <w:sz w:val="28"/>
          <w:szCs w:val="28"/>
        </w:rPr>
        <w:t>муниципального</w:t>
      </w:r>
      <w:r w:rsidRPr="00FA0FBC">
        <w:rPr>
          <w:rFonts w:ascii="Liberation Serif" w:hAnsi="Liberation Serif"/>
          <w:b/>
          <w:i/>
          <w:sz w:val="28"/>
          <w:szCs w:val="28"/>
        </w:rPr>
        <w:t xml:space="preserve"> округа Сухой Лог</w:t>
      </w:r>
      <w:r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</w:p>
    <w:p w:rsidR="0010627D" w:rsidRPr="00FA0FBC" w:rsidRDefault="0010627D" w:rsidP="0010627D">
      <w:pPr>
        <w:autoSpaceDE w:val="0"/>
        <w:autoSpaceDN w:val="0"/>
        <w:adjustRightInd w:val="0"/>
        <w:ind w:firstLine="540"/>
        <w:rPr>
          <w:rFonts w:ascii="Liberation Serif" w:hAnsi="Liberation Serif"/>
          <w:b/>
          <w:i/>
          <w:sz w:val="28"/>
          <w:szCs w:val="28"/>
        </w:rPr>
      </w:pPr>
    </w:p>
    <w:p w:rsidR="0010627D" w:rsidRPr="003415A9" w:rsidRDefault="0010627D" w:rsidP="0010627D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 w:rsidRPr="00F607BC">
        <w:rPr>
          <w:rFonts w:ascii="Liberation Serif" w:hAnsi="Liberation Serif"/>
          <w:sz w:val="28"/>
          <w:szCs w:val="28"/>
        </w:rPr>
        <w:t xml:space="preserve">В соответствии с Федеральным законом от </w:t>
      </w:r>
      <w:r>
        <w:rPr>
          <w:rFonts w:ascii="Liberation Serif" w:hAnsi="Liberation Serif"/>
          <w:sz w:val="28"/>
          <w:szCs w:val="28"/>
        </w:rPr>
        <w:t>20 марта 2025</w:t>
      </w:r>
      <w:r w:rsidRPr="00F607BC">
        <w:rPr>
          <w:rFonts w:ascii="Liberation Serif" w:hAnsi="Liberation Serif"/>
          <w:sz w:val="28"/>
          <w:szCs w:val="28"/>
        </w:rPr>
        <w:t xml:space="preserve"> года № </w:t>
      </w:r>
      <w:r>
        <w:rPr>
          <w:rFonts w:ascii="Liberation Serif" w:hAnsi="Liberation Serif"/>
          <w:sz w:val="28"/>
          <w:szCs w:val="28"/>
        </w:rPr>
        <w:t>33</w:t>
      </w:r>
      <w:r w:rsidRPr="00F607BC">
        <w:rPr>
          <w:rFonts w:ascii="Liberation Serif" w:hAnsi="Liberation Serif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Liberation Serif" w:hAnsi="Liberation Serif"/>
          <w:sz w:val="28"/>
          <w:szCs w:val="28"/>
        </w:rPr>
        <w:t>единой системе публичной власти</w:t>
      </w:r>
      <w:r w:rsidRPr="00F607BC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, </w:t>
      </w:r>
      <w:r w:rsidR="000149C2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Законом Свердловской области от 30.10.2025 № 75-ОЗ «О внесении изменений в Закон Свердловской области «Об избрании органов местного самоуправления муниципальных образований, расположенных на территории Свердловской области», </w:t>
      </w:r>
      <w:r w:rsidRPr="00FA0FBC">
        <w:rPr>
          <w:rFonts w:ascii="Liberation Serif" w:hAnsi="Liberation Serif"/>
          <w:sz w:val="28"/>
          <w:szCs w:val="28"/>
        </w:rPr>
        <w:t xml:space="preserve">рассмотрев проект решения Думы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FA0FBC"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 xml:space="preserve"> Сухой Лог</w:t>
      </w:r>
      <w:r w:rsidRPr="00FA0FBC">
        <w:rPr>
          <w:rFonts w:ascii="Liberation Serif" w:hAnsi="Liberation Serif"/>
          <w:sz w:val="28"/>
          <w:szCs w:val="28"/>
        </w:rPr>
        <w:t xml:space="preserve"> «О внесении изменений в Устав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FA0FBC">
        <w:rPr>
          <w:rFonts w:ascii="Liberation Serif" w:hAnsi="Liberation Serif"/>
          <w:sz w:val="28"/>
          <w:szCs w:val="28"/>
        </w:rPr>
        <w:t xml:space="preserve"> округа Сухой Лог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FA0FBC">
        <w:rPr>
          <w:rFonts w:ascii="Liberation Serif" w:hAnsi="Liberation Serif"/>
          <w:sz w:val="28"/>
          <w:szCs w:val="28"/>
        </w:rPr>
        <w:t xml:space="preserve">», представленный Главой </w:t>
      </w:r>
      <w:r>
        <w:rPr>
          <w:rFonts w:ascii="Liberation Serif" w:hAnsi="Liberation Serif"/>
          <w:sz w:val="28"/>
          <w:szCs w:val="28"/>
        </w:rPr>
        <w:t xml:space="preserve">муниципального </w:t>
      </w:r>
      <w:r w:rsidRPr="00FA0FBC">
        <w:rPr>
          <w:rFonts w:ascii="Liberation Serif" w:hAnsi="Liberation Serif"/>
          <w:sz w:val="28"/>
          <w:szCs w:val="28"/>
        </w:rPr>
        <w:t xml:space="preserve">округа Сухой Лог, Дума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FA0FBC">
        <w:rPr>
          <w:rFonts w:ascii="Liberation Serif" w:hAnsi="Liberation Serif"/>
          <w:sz w:val="28"/>
          <w:szCs w:val="28"/>
        </w:rPr>
        <w:t xml:space="preserve"> округа </w:t>
      </w:r>
      <w:r>
        <w:rPr>
          <w:rFonts w:ascii="Liberation Serif" w:hAnsi="Liberation Serif"/>
          <w:sz w:val="28"/>
          <w:szCs w:val="28"/>
        </w:rPr>
        <w:t>Сухой Лог</w:t>
      </w:r>
    </w:p>
    <w:p w:rsidR="0010627D" w:rsidRPr="003415A9" w:rsidRDefault="0010627D" w:rsidP="00CE77C4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  <w:r w:rsidRPr="003415A9">
        <w:rPr>
          <w:rFonts w:ascii="Liberation Serif" w:hAnsi="Liberation Serif"/>
          <w:b/>
          <w:sz w:val="28"/>
          <w:szCs w:val="28"/>
        </w:rPr>
        <w:t>РЕШИЛА:</w:t>
      </w:r>
    </w:p>
    <w:p w:rsidR="0010627D" w:rsidRPr="00A66CCD" w:rsidRDefault="0010627D" w:rsidP="001062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  <w:highlight w:val="yellow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9D3B22">
        <w:rPr>
          <w:rFonts w:ascii="Liberation Serif" w:hAnsi="Liberation Serif"/>
          <w:sz w:val="28"/>
          <w:szCs w:val="28"/>
        </w:rPr>
        <w:t xml:space="preserve">Внести в Устав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9D3B22">
        <w:rPr>
          <w:rFonts w:ascii="Liberation Serif" w:hAnsi="Liberation Serif"/>
          <w:sz w:val="28"/>
          <w:szCs w:val="28"/>
        </w:rPr>
        <w:t xml:space="preserve"> округа Сухой Лог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9D3B22">
        <w:rPr>
          <w:rFonts w:ascii="Liberation Serif" w:hAnsi="Liberation Serif"/>
          <w:sz w:val="28"/>
          <w:szCs w:val="28"/>
        </w:rPr>
        <w:t xml:space="preserve">, </w:t>
      </w:r>
      <w:r w:rsidRPr="00B372B8">
        <w:rPr>
          <w:rFonts w:ascii="Liberation Serif" w:hAnsi="Liberation Serif"/>
          <w:sz w:val="28"/>
          <w:szCs w:val="28"/>
        </w:rPr>
        <w:t xml:space="preserve">принятый решением городской Думы от 10 июня 2005 года № 84-РГД (газета «Знамя Победы» от 17 августа 2005 года), с изменениями, внесенными решениями Думы городского округа от 25 мая 2006 года № 159-РД (газета «Знамя Победы» от 12 июля 2006 года), от 24 апреля 2008 года № 14-РД (газета «Знамя Победы» от 03 июня 2008 года), от 25 сентября 2008 года № 55-РД (газета «Знамя Победы» от 25 ноября 2008 года), от 29 января 2009 года № 105-РД (газета «Знамя Победы» от 03 февраля 2009 года), от 16.04.2009 года № 142-РД (газета «Знамя Победы» от 02 июня 2009 года), от 24 сентября 2009 года № 188-РД (газета «Знамя Победы» от 20 октября 2009 года), от 28 января 2010 года № 226-РД (газета «Знамя Победы» от 11 марта 2010 года), от 30 сентября 2010 года № 296-РД (газета «Знамя Победы» от 03 ноября 2010 года), от 27 января 2011 года № 342-РД (газета «Знамя Победы» от 22 февраля 2011 года), от 15 сентября 2011 года № 394-РД (газета «Знамя Победы» от 08 ноября 2011 года), от 28 февраля 2012 года № 444-РД (газета «Знамя Победы» от 17 апреля 2012 года), от 30 октября 2012 года № 73-РД (газета «Знамя Победы» от 18 декабря 2012 года), от 28 марта 2013 года № </w:t>
      </w:r>
      <w:r w:rsidRPr="00B372B8">
        <w:rPr>
          <w:rFonts w:ascii="Liberation Serif" w:hAnsi="Liberation Serif"/>
          <w:sz w:val="28"/>
          <w:szCs w:val="28"/>
        </w:rPr>
        <w:lastRenderedPageBreak/>
        <w:t xml:space="preserve">121-РД (газета «Знамя Победы» от 07 мая 2013 года), от 26 сентября 2013 года № 175-РД (газета «Знамя Победы» от 29 октября 2013 года), от 30 января 2014 года № 206-РД (газета «Знамя Победы» от 11 марта 2014 года), от 28 августа 2014 года № 263-РД (газета «Знамя Победы» № 77 от 30 сентября 2014 года), от 26 марта 2015 года № 323-РД  (газета «Знамя Победы» № 39 от 19 мая 2015 года), от 25 июня 2015 года № 347-РД </w:t>
      </w:r>
      <w:bookmarkStart w:id="0" w:name="OLE_LINK12"/>
      <w:bookmarkStart w:id="1" w:name="OLE_LINK11"/>
      <w:r w:rsidRPr="00B372B8">
        <w:rPr>
          <w:rFonts w:ascii="Liberation Serif" w:hAnsi="Liberation Serif"/>
          <w:sz w:val="28"/>
          <w:szCs w:val="28"/>
        </w:rPr>
        <w:t xml:space="preserve">(газета «Знамя Победы» № 69 от 01 сентября 2015 года), </w:t>
      </w:r>
      <w:bookmarkStart w:id="2" w:name="OLE_LINK8"/>
      <w:bookmarkStart w:id="3" w:name="OLE_LINK7"/>
      <w:bookmarkEnd w:id="0"/>
      <w:bookmarkEnd w:id="1"/>
      <w:r w:rsidRPr="00B372B8">
        <w:rPr>
          <w:rFonts w:ascii="Liberation Serif" w:hAnsi="Liberation Serif"/>
          <w:sz w:val="28"/>
          <w:szCs w:val="28"/>
        </w:rPr>
        <w:t>от 26 ноября 2015 года № 381-РД</w:t>
      </w:r>
      <w:bookmarkEnd w:id="2"/>
      <w:bookmarkEnd w:id="3"/>
      <w:r w:rsidRPr="00B372B8">
        <w:rPr>
          <w:rFonts w:ascii="Liberation Serif" w:hAnsi="Liberation Serif"/>
          <w:sz w:val="28"/>
          <w:szCs w:val="28"/>
        </w:rPr>
        <w:t xml:space="preserve"> (газета «Знамя Победы» № 6 от 26 января 2016 года), от 21 января 2016 года № 405-РД (газета «Знамя Победы» № 16 от 01 марта 2016 года), от 26 мая 2016 года № 442-РД (газета «Знамя Победы» № 58 от 26 июля 2016 года), от 26 января 2017 года №501-РД (газета «Знамя Победы» №14 от 21 февраля 2017 года), от 15 июня 2017 года №547-РД (газета «Знамя Победы» № 66 от 22 августа 2017 года), от 26 октября 2017 года №18-РД (газета «Знамя Победы» № 98 от 12 декабря 2017 года), от 25 января 2018 года №52-РД (газета «Знамя Победы» № 20 от 13 марта 2018 года), от 28 июня 2018 года №93-РД (газета «Знамя Победы» № 62 от 07 августа 2018 года), от 25 октября 2018 года №117-РД (газета «Знамя Победы» № 95 от 11 декабря 2018 года), от 29 ноября 2018 года №129-РД (газета «Знамя Победы» № 5 от 22 января 2019 года), от 28 февраля 2019 года № 154-РД (газета «Знамя Победы» № 27 от 09 апреля 2019 года), от 29 августа 2019 года №195-РД (газета «Знамя Победы» № 82 от  22 октября 2019 года), от 30 января 2020 года №244-РД (газета «Знамя Победы», № 18 от 05 марта 2020 года), от 4 июня 2020 года №279-РД (газета «Знамя Победы», № 56 от 21 июля 2020 года), от 25 марта 2021 года №358-РД (газета «Знамя Победы», № 35 от 11 мая 2021 года), от 24 июня 2021 года №388-РД (газета «Знамя Победы», № 60 от 05 августа 2021 года), от 28</w:t>
      </w:r>
      <w:r>
        <w:rPr>
          <w:rFonts w:ascii="Liberation Serif" w:hAnsi="Liberation Serif"/>
          <w:sz w:val="28"/>
          <w:szCs w:val="28"/>
        </w:rPr>
        <w:t xml:space="preserve"> октября </w:t>
      </w:r>
      <w:r w:rsidRPr="00B372B8">
        <w:rPr>
          <w:rFonts w:ascii="Liberation Serif" w:hAnsi="Liberation Serif"/>
          <w:sz w:val="28"/>
          <w:szCs w:val="28"/>
        </w:rPr>
        <w:t>2021 года №417-РД (газета «Знамя Победы», №92 от 25</w:t>
      </w:r>
      <w:r>
        <w:rPr>
          <w:rFonts w:ascii="Liberation Serif" w:hAnsi="Liberation Serif"/>
          <w:sz w:val="28"/>
          <w:szCs w:val="28"/>
        </w:rPr>
        <w:t xml:space="preserve"> ноября </w:t>
      </w:r>
      <w:r w:rsidRPr="00B372B8">
        <w:rPr>
          <w:rFonts w:ascii="Liberation Serif" w:hAnsi="Liberation Serif"/>
          <w:sz w:val="28"/>
          <w:szCs w:val="28"/>
        </w:rPr>
        <w:t>2021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>), от 24</w:t>
      </w:r>
      <w:r>
        <w:rPr>
          <w:rFonts w:ascii="Liberation Serif" w:hAnsi="Liberation Serif"/>
          <w:sz w:val="28"/>
          <w:szCs w:val="28"/>
        </w:rPr>
        <w:t xml:space="preserve"> февраля </w:t>
      </w:r>
      <w:r w:rsidRPr="00B372B8">
        <w:rPr>
          <w:rFonts w:ascii="Liberation Serif" w:hAnsi="Liberation Serif"/>
          <w:sz w:val="28"/>
          <w:szCs w:val="28"/>
        </w:rPr>
        <w:t xml:space="preserve">2022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Pr="00B372B8">
        <w:rPr>
          <w:rFonts w:ascii="Liberation Serif" w:hAnsi="Liberation Serif"/>
          <w:sz w:val="28"/>
          <w:szCs w:val="28"/>
        </w:rPr>
        <w:t>№451-РД (газета «Знамя Победы», №26 от 05</w:t>
      </w:r>
      <w:r>
        <w:rPr>
          <w:rFonts w:ascii="Liberation Serif" w:hAnsi="Liberation Serif"/>
          <w:sz w:val="28"/>
          <w:szCs w:val="28"/>
        </w:rPr>
        <w:t xml:space="preserve"> апреля </w:t>
      </w:r>
      <w:r w:rsidRPr="00B372B8">
        <w:rPr>
          <w:rFonts w:ascii="Liberation Serif" w:hAnsi="Liberation Serif"/>
          <w:sz w:val="28"/>
          <w:szCs w:val="28"/>
        </w:rPr>
        <w:t>2022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>),  от 25</w:t>
      </w:r>
      <w:r>
        <w:rPr>
          <w:rFonts w:ascii="Liberation Serif" w:hAnsi="Liberation Serif"/>
          <w:sz w:val="28"/>
          <w:szCs w:val="28"/>
        </w:rPr>
        <w:t xml:space="preserve"> августа </w:t>
      </w:r>
      <w:r w:rsidRPr="00B372B8">
        <w:rPr>
          <w:rFonts w:ascii="Liberation Serif" w:hAnsi="Liberation Serif"/>
          <w:sz w:val="28"/>
          <w:szCs w:val="28"/>
        </w:rPr>
        <w:t xml:space="preserve">2022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Pr="00B372B8">
        <w:rPr>
          <w:rFonts w:ascii="Liberation Serif" w:hAnsi="Liberation Serif"/>
          <w:sz w:val="28"/>
          <w:szCs w:val="28"/>
        </w:rPr>
        <w:t>№506-РД (газе</w:t>
      </w:r>
      <w:r>
        <w:rPr>
          <w:rFonts w:ascii="Liberation Serif" w:hAnsi="Liberation Serif"/>
          <w:sz w:val="28"/>
          <w:szCs w:val="28"/>
        </w:rPr>
        <w:t xml:space="preserve">та «Знамя Победы», №84 от 25 октября </w:t>
      </w:r>
      <w:r w:rsidRPr="00B372B8">
        <w:rPr>
          <w:rFonts w:ascii="Liberation Serif" w:hAnsi="Liberation Serif"/>
          <w:sz w:val="28"/>
          <w:szCs w:val="28"/>
        </w:rPr>
        <w:t>2022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>), от 16</w:t>
      </w:r>
      <w:r>
        <w:rPr>
          <w:rFonts w:ascii="Liberation Serif" w:hAnsi="Liberation Serif"/>
          <w:sz w:val="28"/>
          <w:szCs w:val="28"/>
        </w:rPr>
        <w:t xml:space="preserve"> февраля </w:t>
      </w:r>
      <w:r w:rsidRPr="00B372B8">
        <w:rPr>
          <w:rFonts w:ascii="Liberation Serif" w:hAnsi="Liberation Serif"/>
          <w:sz w:val="28"/>
          <w:szCs w:val="28"/>
        </w:rPr>
        <w:t>2023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 xml:space="preserve"> №50-РД (газета «Знамя Победы», №20 от 16</w:t>
      </w:r>
      <w:r>
        <w:rPr>
          <w:rFonts w:ascii="Liberation Serif" w:hAnsi="Liberation Serif"/>
          <w:sz w:val="28"/>
          <w:szCs w:val="28"/>
        </w:rPr>
        <w:t xml:space="preserve"> марта </w:t>
      </w:r>
      <w:r w:rsidRPr="00B372B8">
        <w:rPr>
          <w:rFonts w:ascii="Liberation Serif" w:hAnsi="Liberation Serif"/>
          <w:sz w:val="28"/>
          <w:szCs w:val="28"/>
        </w:rPr>
        <w:t>2023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>), от 25</w:t>
      </w:r>
      <w:r>
        <w:rPr>
          <w:rFonts w:ascii="Liberation Serif" w:hAnsi="Liberation Serif"/>
          <w:sz w:val="28"/>
          <w:szCs w:val="28"/>
        </w:rPr>
        <w:t xml:space="preserve"> мая </w:t>
      </w:r>
      <w:r w:rsidRPr="00B372B8">
        <w:rPr>
          <w:rFonts w:ascii="Liberation Serif" w:hAnsi="Liberation Serif"/>
          <w:sz w:val="28"/>
          <w:szCs w:val="28"/>
        </w:rPr>
        <w:t>2023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 xml:space="preserve"> №95-РД (газета «Знамя Победы», №51 от 04</w:t>
      </w:r>
      <w:r>
        <w:rPr>
          <w:rFonts w:ascii="Liberation Serif" w:hAnsi="Liberation Serif"/>
          <w:sz w:val="28"/>
          <w:szCs w:val="28"/>
        </w:rPr>
        <w:t xml:space="preserve"> июля </w:t>
      </w:r>
      <w:r w:rsidRPr="00B372B8">
        <w:rPr>
          <w:rFonts w:ascii="Liberation Serif" w:hAnsi="Liberation Serif"/>
          <w:sz w:val="28"/>
          <w:szCs w:val="28"/>
        </w:rPr>
        <w:t>2023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>), от 30</w:t>
      </w:r>
      <w:r>
        <w:rPr>
          <w:rFonts w:ascii="Liberation Serif" w:hAnsi="Liberation Serif"/>
          <w:sz w:val="28"/>
          <w:szCs w:val="28"/>
        </w:rPr>
        <w:t xml:space="preserve"> ноября </w:t>
      </w:r>
      <w:r w:rsidRPr="00B372B8">
        <w:rPr>
          <w:rFonts w:ascii="Liberation Serif" w:hAnsi="Liberation Serif"/>
          <w:sz w:val="28"/>
          <w:szCs w:val="28"/>
        </w:rPr>
        <w:t xml:space="preserve">2023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Pr="00B372B8">
        <w:rPr>
          <w:rFonts w:ascii="Liberation Serif" w:hAnsi="Liberation Serif"/>
          <w:sz w:val="28"/>
          <w:szCs w:val="28"/>
        </w:rPr>
        <w:t>№143-РД (газета «Знамя Победы», №101 от 26</w:t>
      </w:r>
      <w:r>
        <w:rPr>
          <w:rFonts w:ascii="Liberation Serif" w:hAnsi="Liberation Serif"/>
          <w:sz w:val="28"/>
          <w:szCs w:val="28"/>
        </w:rPr>
        <w:t xml:space="preserve"> декабря </w:t>
      </w:r>
      <w:r w:rsidRPr="00B372B8">
        <w:rPr>
          <w:rFonts w:ascii="Liberation Serif" w:hAnsi="Liberation Serif"/>
          <w:sz w:val="28"/>
          <w:szCs w:val="28"/>
        </w:rPr>
        <w:t>2023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B372B8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, от 30 мая 2024 года №213-РД (газета «Знамя Победы», № 54, от 09 июля 2024 года), от 29 августа 2024 года №246-РД (газета «Знамя Победы», № 80, от 08 октября 2024 года), от 19 декабря 2024 года №298-РД (газета «Знамя Победы», №2, от 14 января 2025 года), </w:t>
      </w:r>
      <w:r w:rsidRPr="00AA29DE">
        <w:rPr>
          <w:rFonts w:ascii="Liberation Serif" w:hAnsi="Liberation Serif"/>
          <w:sz w:val="28"/>
          <w:szCs w:val="28"/>
        </w:rPr>
        <w:t>от 24 апреля 2025 года №3</w:t>
      </w:r>
      <w:r>
        <w:rPr>
          <w:rFonts w:ascii="Liberation Serif" w:hAnsi="Liberation Serif"/>
          <w:sz w:val="28"/>
          <w:szCs w:val="28"/>
        </w:rPr>
        <w:t>51-РД (газета «Знамя Победы», №40</w:t>
      </w:r>
      <w:r w:rsidRPr="00AA29DE">
        <w:rPr>
          <w:rFonts w:ascii="Liberation Serif" w:hAnsi="Liberation Serif"/>
          <w:sz w:val="28"/>
          <w:szCs w:val="28"/>
        </w:rPr>
        <w:t xml:space="preserve">, от </w:t>
      </w:r>
      <w:r>
        <w:rPr>
          <w:rFonts w:ascii="Liberation Serif" w:hAnsi="Liberation Serif"/>
          <w:sz w:val="28"/>
          <w:szCs w:val="28"/>
        </w:rPr>
        <w:t>27 мая 2025 года</w:t>
      </w:r>
      <w:r w:rsidRPr="00AA29DE">
        <w:rPr>
          <w:rFonts w:ascii="Liberation Serif" w:hAnsi="Liberation Serif"/>
          <w:sz w:val="28"/>
          <w:szCs w:val="28"/>
        </w:rPr>
        <w:t>)</w:t>
      </w:r>
      <w:r w:rsidR="00953E5B">
        <w:rPr>
          <w:rFonts w:ascii="Liberation Serif" w:hAnsi="Liberation Serif"/>
          <w:sz w:val="28"/>
          <w:szCs w:val="28"/>
        </w:rPr>
        <w:t xml:space="preserve">, от 28 августа 2025 года №388-РД (газета «Знамя Победы», №77 от 7 октября 2025 года) </w:t>
      </w:r>
      <w:r w:rsidRPr="00A66CCD">
        <w:rPr>
          <w:rFonts w:ascii="Liberation Serif" w:hAnsi="Liberation Serif"/>
          <w:sz w:val="28"/>
          <w:szCs w:val="28"/>
        </w:rPr>
        <w:t>следующие изменения:</w:t>
      </w:r>
    </w:p>
    <w:p w:rsidR="00953E5B" w:rsidRDefault="00953E5B" w:rsidP="001264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10627D">
        <w:rPr>
          <w:rFonts w:ascii="Liberation Serif" w:hAnsi="Liberation Serif"/>
          <w:sz w:val="28"/>
          <w:szCs w:val="28"/>
        </w:rPr>
        <w:t xml:space="preserve">) подпункт </w:t>
      </w:r>
      <w:r>
        <w:rPr>
          <w:rFonts w:ascii="Liberation Serif" w:hAnsi="Liberation Serif"/>
          <w:sz w:val="28"/>
          <w:szCs w:val="28"/>
        </w:rPr>
        <w:t>21</w:t>
      </w:r>
      <w:r w:rsidR="0010627D">
        <w:rPr>
          <w:rFonts w:ascii="Liberation Serif" w:hAnsi="Liberation Serif"/>
          <w:sz w:val="28"/>
          <w:szCs w:val="28"/>
        </w:rPr>
        <w:t xml:space="preserve"> пункта </w:t>
      </w:r>
      <w:r>
        <w:rPr>
          <w:rFonts w:ascii="Liberation Serif" w:hAnsi="Liberation Serif"/>
          <w:sz w:val="28"/>
          <w:szCs w:val="28"/>
        </w:rPr>
        <w:t>3</w:t>
      </w:r>
      <w:r w:rsidR="0010627D">
        <w:rPr>
          <w:rFonts w:ascii="Liberation Serif" w:hAnsi="Liberation Serif"/>
          <w:sz w:val="28"/>
          <w:szCs w:val="28"/>
        </w:rPr>
        <w:t xml:space="preserve"> статьи 2</w:t>
      </w:r>
      <w:r>
        <w:rPr>
          <w:rFonts w:ascii="Liberation Serif" w:hAnsi="Liberation Serif"/>
          <w:sz w:val="28"/>
          <w:szCs w:val="28"/>
        </w:rPr>
        <w:t>3</w:t>
      </w:r>
      <w:r w:rsidR="0010627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признать утратившим силу;</w:t>
      </w:r>
    </w:p>
    <w:p w:rsidR="0010627D" w:rsidRDefault="00953E5B" w:rsidP="001264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B639AD">
        <w:rPr>
          <w:rFonts w:ascii="Liberation Serif" w:hAnsi="Liberation Serif"/>
          <w:sz w:val="28"/>
          <w:szCs w:val="28"/>
        </w:rPr>
        <w:t>подпункт 22 пункта 3 статьи 23 признать утратившим силу;</w:t>
      </w:r>
    </w:p>
    <w:p w:rsidR="00B639AD" w:rsidRDefault="00B639AD" w:rsidP="001264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подпункт 23 пункта 3 статьи 23 изложить в следующей редакции:</w:t>
      </w:r>
    </w:p>
    <w:p w:rsidR="00B639AD" w:rsidRDefault="00B639AD" w:rsidP="00126464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«23) избрание Главы муниципального округа из числа кандидатов, представленных Губернатором Свердловской области;»;</w:t>
      </w:r>
    </w:p>
    <w:p w:rsidR="00126464" w:rsidRDefault="00B639AD" w:rsidP="0012646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4) в пункте 2 статьи 28</w:t>
      </w:r>
      <w:r w:rsidR="00126464">
        <w:rPr>
          <w:rFonts w:ascii="Liberation Serif" w:hAnsi="Liberation Serif"/>
          <w:sz w:val="28"/>
          <w:szCs w:val="28"/>
        </w:rPr>
        <w:t xml:space="preserve"> слова «</w:t>
      </w:r>
      <w:r w:rsidR="0012646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представленных конкурсной комиссией по отбору кандидатур на должность Главы муниципального округа Сухой Лог, </w:t>
      </w:r>
      <w:r w:rsidR="00126464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по результатам конкурса,» заменить словами «представленных Губернатором Свердловской области,»</w:t>
      </w:r>
      <w:r w:rsidR="00A113A0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10627D" w:rsidRDefault="0010627D" w:rsidP="0010627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Настоящее решение</w:t>
      </w:r>
      <w:r w:rsidRPr="003415A9">
        <w:rPr>
          <w:rFonts w:ascii="Liberation Serif" w:hAnsi="Liberation Serif"/>
          <w:sz w:val="28"/>
          <w:szCs w:val="28"/>
        </w:rPr>
        <w:t xml:space="preserve"> опубликовать в газете «Знамя Победы» и разместить на официальном сайте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3415A9">
        <w:rPr>
          <w:rFonts w:ascii="Liberation Serif" w:hAnsi="Liberation Serif"/>
          <w:sz w:val="28"/>
          <w:szCs w:val="28"/>
        </w:rPr>
        <w:t xml:space="preserve"> округа Сухой Лог.</w:t>
      </w:r>
    </w:p>
    <w:p w:rsidR="0010627D" w:rsidRPr="00F607BC" w:rsidRDefault="0010627D" w:rsidP="0010627D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3415A9">
        <w:rPr>
          <w:rFonts w:ascii="Liberation Serif" w:hAnsi="Liberation Serif"/>
          <w:sz w:val="28"/>
          <w:szCs w:val="28"/>
        </w:rPr>
        <w:t xml:space="preserve">. </w:t>
      </w:r>
      <w:r w:rsidRPr="00F607BC">
        <w:rPr>
          <w:rFonts w:ascii="Liberation Serif" w:hAnsi="Liberation Serif"/>
          <w:sz w:val="28"/>
          <w:szCs w:val="28"/>
        </w:rPr>
        <w:t>Контроль исполнения настоящего решения возложить на постоянную мандатную комиссию (Плотникова Е.В.).</w:t>
      </w:r>
    </w:p>
    <w:p w:rsidR="0010627D" w:rsidRPr="00F607BC" w:rsidRDefault="0010627D" w:rsidP="0010627D">
      <w:pPr>
        <w:tabs>
          <w:tab w:val="num" w:pos="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10627D" w:rsidRPr="00F607BC" w:rsidRDefault="0010627D" w:rsidP="0010627D">
      <w:pPr>
        <w:tabs>
          <w:tab w:val="num" w:pos="0"/>
        </w:tabs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10627D" w:rsidRDefault="0010627D" w:rsidP="0010627D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607BC">
        <w:rPr>
          <w:rFonts w:ascii="Liberation Serif" w:hAnsi="Liberation Serif"/>
          <w:sz w:val="28"/>
          <w:szCs w:val="28"/>
        </w:rPr>
        <w:t xml:space="preserve">Председатель </w:t>
      </w:r>
    </w:p>
    <w:p w:rsidR="0010627D" w:rsidRPr="00F607BC" w:rsidRDefault="0010627D" w:rsidP="0010627D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607BC">
        <w:rPr>
          <w:rFonts w:ascii="Liberation Serif" w:hAnsi="Liberation Serif"/>
          <w:sz w:val="28"/>
          <w:szCs w:val="28"/>
        </w:rPr>
        <w:t xml:space="preserve">Думы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F607BC">
        <w:rPr>
          <w:rFonts w:ascii="Liberation Serif" w:hAnsi="Liberation Serif"/>
          <w:sz w:val="28"/>
          <w:szCs w:val="28"/>
        </w:rPr>
        <w:t xml:space="preserve"> округа       </w:t>
      </w:r>
      <w:r w:rsidR="00CE77C4">
        <w:rPr>
          <w:rFonts w:ascii="Liberation Serif" w:hAnsi="Liberation Serif"/>
          <w:sz w:val="28"/>
          <w:szCs w:val="28"/>
        </w:rPr>
        <w:t xml:space="preserve"> </w:t>
      </w:r>
      <w:r w:rsidRPr="00F607BC">
        <w:rPr>
          <w:rFonts w:ascii="Liberation Serif" w:hAnsi="Liberation Serif"/>
          <w:sz w:val="28"/>
          <w:szCs w:val="28"/>
        </w:rPr>
        <w:t xml:space="preserve">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   </w:t>
      </w:r>
      <w:r w:rsidRPr="00F607BC">
        <w:rPr>
          <w:rFonts w:ascii="Liberation Serif" w:hAnsi="Liberation Serif"/>
          <w:sz w:val="28"/>
          <w:szCs w:val="28"/>
        </w:rPr>
        <w:t>Е.Г. Быков</w:t>
      </w:r>
    </w:p>
    <w:p w:rsidR="0010627D" w:rsidRPr="00F607BC" w:rsidRDefault="0010627D" w:rsidP="0010627D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10627D" w:rsidRPr="00F607BC" w:rsidRDefault="0010627D" w:rsidP="0010627D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10627D" w:rsidRDefault="0010627D" w:rsidP="0010627D">
      <w:pPr>
        <w:tabs>
          <w:tab w:val="num" w:pos="0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F607BC">
        <w:rPr>
          <w:rFonts w:ascii="Liberation Serif" w:hAnsi="Liberation Serif"/>
          <w:sz w:val="28"/>
          <w:szCs w:val="28"/>
        </w:rPr>
        <w:t xml:space="preserve">Глава </w:t>
      </w:r>
    </w:p>
    <w:p w:rsidR="00C11716" w:rsidRPr="0010627D" w:rsidRDefault="0010627D" w:rsidP="00814677">
      <w:pPr>
        <w:tabs>
          <w:tab w:val="num" w:pos="0"/>
        </w:tabs>
        <w:autoSpaceDE w:val="0"/>
        <w:autoSpaceDN w:val="0"/>
        <w:adjustRightInd w:val="0"/>
        <w:jc w:val="both"/>
      </w:pPr>
      <w:r>
        <w:rPr>
          <w:rFonts w:ascii="Liberation Serif" w:hAnsi="Liberation Serif"/>
          <w:sz w:val="28"/>
          <w:szCs w:val="28"/>
        </w:rPr>
        <w:t>муниципального</w:t>
      </w:r>
      <w:r w:rsidRPr="00F607BC">
        <w:rPr>
          <w:rFonts w:ascii="Liberation Serif" w:hAnsi="Liberation Serif"/>
          <w:sz w:val="28"/>
          <w:szCs w:val="28"/>
        </w:rPr>
        <w:t xml:space="preserve"> округа                            </w:t>
      </w:r>
      <w:r w:rsidR="00CE77C4">
        <w:rPr>
          <w:rFonts w:ascii="Liberation Serif" w:hAnsi="Liberation Serif"/>
          <w:sz w:val="28"/>
          <w:szCs w:val="28"/>
        </w:rPr>
        <w:t xml:space="preserve"> </w:t>
      </w:r>
      <w:bookmarkStart w:id="4" w:name="_GoBack"/>
      <w:bookmarkEnd w:id="4"/>
      <w:r>
        <w:rPr>
          <w:rFonts w:ascii="Liberation Serif" w:hAnsi="Liberation Serif"/>
          <w:sz w:val="28"/>
          <w:szCs w:val="28"/>
        </w:rPr>
        <w:t xml:space="preserve">                                    Р.Р</w:t>
      </w:r>
      <w:r w:rsidRPr="00F607BC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Мингалимов</w:t>
      </w:r>
    </w:p>
    <w:sectPr w:rsidR="00C11716" w:rsidRPr="0010627D" w:rsidSect="00CE77C4">
      <w:pgSz w:w="11907" w:h="16840" w:code="9"/>
      <w:pgMar w:top="1134" w:right="708" w:bottom="1134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73BBC"/>
    <w:multiLevelType w:val="hybridMultilevel"/>
    <w:tmpl w:val="59ACA51C"/>
    <w:lvl w:ilvl="0" w:tplc="CF08EBD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104" w:hanging="360"/>
      </w:pPr>
    </w:lvl>
    <w:lvl w:ilvl="2" w:tplc="0419001B" w:tentative="1">
      <w:start w:val="1"/>
      <w:numFmt w:val="lowerRoman"/>
      <w:lvlText w:val="%3."/>
      <w:lvlJc w:val="right"/>
      <w:pPr>
        <w:ind w:left="4824" w:hanging="180"/>
      </w:pPr>
    </w:lvl>
    <w:lvl w:ilvl="3" w:tplc="0419000F" w:tentative="1">
      <w:start w:val="1"/>
      <w:numFmt w:val="decimal"/>
      <w:lvlText w:val="%4."/>
      <w:lvlJc w:val="left"/>
      <w:pPr>
        <w:ind w:left="5544" w:hanging="360"/>
      </w:pPr>
    </w:lvl>
    <w:lvl w:ilvl="4" w:tplc="04190019" w:tentative="1">
      <w:start w:val="1"/>
      <w:numFmt w:val="lowerLetter"/>
      <w:lvlText w:val="%5."/>
      <w:lvlJc w:val="left"/>
      <w:pPr>
        <w:ind w:left="6264" w:hanging="360"/>
      </w:pPr>
    </w:lvl>
    <w:lvl w:ilvl="5" w:tplc="0419001B" w:tentative="1">
      <w:start w:val="1"/>
      <w:numFmt w:val="lowerRoman"/>
      <w:lvlText w:val="%6."/>
      <w:lvlJc w:val="right"/>
      <w:pPr>
        <w:ind w:left="6984" w:hanging="180"/>
      </w:pPr>
    </w:lvl>
    <w:lvl w:ilvl="6" w:tplc="0419000F" w:tentative="1">
      <w:start w:val="1"/>
      <w:numFmt w:val="decimal"/>
      <w:lvlText w:val="%7."/>
      <w:lvlJc w:val="left"/>
      <w:pPr>
        <w:ind w:left="7704" w:hanging="360"/>
      </w:pPr>
    </w:lvl>
    <w:lvl w:ilvl="7" w:tplc="04190019" w:tentative="1">
      <w:start w:val="1"/>
      <w:numFmt w:val="lowerLetter"/>
      <w:lvlText w:val="%8."/>
      <w:lvlJc w:val="left"/>
      <w:pPr>
        <w:ind w:left="8424" w:hanging="360"/>
      </w:pPr>
    </w:lvl>
    <w:lvl w:ilvl="8" w:tplc="0419001B" w:tentative="1">
      <w:start w:val="1"/>
      <w:numFmt w:val="lowerRoman"/>
      <w:lvlText w:val="%9."/>
      <w:lvlJc w:val="right"/>
      <w:pPr>
        <w:ind w:left="91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11"/>
    <w:rsid w:val="000149C2"/>
    <w:rsid w:val="00061E84"/>
    <w:rsid w:val="0010627D"/>
    <w:rsid w:val="00126464"/>
    <w:rsid w:val="001470CA"/>
    <w:rsid w:val="00580F32"/>
    <w:rsid w:val="00814677"/>
    <w:rsid w:val="00885078"/>
    <w:rsid w:val="00900272"/>
    <w:rsid w:val="00953E5B"/>
    <w:rsid w:val="009B7C6B"/>
    <w:rsid w:val="00A113A0"/>
    <w:rsid w:val="00B639AD"/>
    <w:rsid w:val="00C00D11"/>
    <w:rsid w:val="00C37273"/>
    <w:rsid w:val="00C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Донгузова Анна Михайловна</dc:creator>
  <cp:keywords/>
  <dc:description/>
  <cp:lastModifiedBy>Дума</cp:lastModifiedBy>
  <cp:revision>14</cp:revision>
  <cp:lastPrinted>2026-01-15T09:04:00Z</cp:lastPrinted>
  <dcterms:created xsi:type="dcterms:W3CDTF">2025-06-05T12:50:00Z</dcterms:created>
  <dcterms:modified xsi:type="dcterms:W3CDTF">2026-01-15T09:05:00Z</dcterms:modified>
</cp:coreProperties>
</file>