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26B0">
        <w:rPr>
          <w:rFonts w:ascii="Liberation Serif" w:hAnsi="Liberation Serif" w:cs="Times New Roman"/>
          <w:b/>
          <w:sz w:val="28"/>
          <w:szCs w:val="28"/>
        </w:rPr>
        <w:t xml:space="preserve">Конкурсная комиссия </w:t>
      </w: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26B0">
        <w:rPr>
          <w:rFonts w:ascii="Liberation Serif" w:hAnsi="Liberation Serif" w:cs="Times New Roman"/>
          <w:b/>
          <w:sz w:val="28"/>
          <w:szCs w:val="28"/>
        </w:rPr>
        <w:t>по отбору кандидатур на должность Главы городского округа Сухой Лог</w:t>
      </w: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C26B0">
        <w:rPr>
          <w:rFonts w:ascii="Liberation Serif" w:hAnsi="Liberation Serif" w:cs="Times New Roman"/>
          <w:b/>
          <w:i/>
          <w:sz w:val="28"/>
          <w:szCs w:val="28"/>
        </w:rPr>
        <w:t xml:space="preserve">Третье заседание </w:t>
      </w:r>
    </w:p>
    <w:p w:rsidR="00AB04D8" w:rsidRDefault="00AB04D8" w:rsidP="00AB04D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26B0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AB04D8" w:rsidRDefault="00AB04D8" w:rsidP="00AB04D8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B04D8" w:rsidRPr="008C26B0" w:rsidRDefault="00AB04D8" w:rsidP="00AB04D8">
      <w:pPr>
        <w:rPr>
          <w:rFonts w:ascii="Liberation Serif" w:hAnsi="Liberation Serif" w:cs="Times New Roman"/>
          <w:sz w:val="28"/>
          <w:szCs w:val="28"/>
        </w:rPr>
      </w:pPr>
      <w:r w:rsidRPr="008C26B0">
        <w:rPr>
          <w:rFonts w:ascii="Liberation Serif" w:hAnsi="Liberation Serif" w:cs="Times New Roman"/>
          <w:sz w:val="28"/>
          <w:szCs w:val="28"/>
        </w:rPr>
        <w:t>от 04.10.2022 года                                                                                          № 3.</w:t>
      </w:r>
      <w:r>
        <w:rPr>
          <w:rFonts w:ascii="Liberation Serif" w:hAnsi="Liberation Serif" w:cs="Times New Roman"/>
          <w:sz w:val="28"/>
          <w:szCs w:val="28"/>
        </w:rPr>
        <w:t>10</w:t>
      </w:r>
    </w:p>
    <w:p w:rsidR="00AB04D8" w:rsidRDefault="00AB04D8" w:rsidP="00AB04D8">
      <w:pPr>
        <w:rPr>
          <w:rFonts w:ascii="Liberation Serif" w:hAnsi="Liberation Serif" w:cs="Times New Roman"/>
          <w:sz w:val="28"/>
          <w:szCs w:val="28"/>
        </w:rPr>
      </w:pPr>
    </w:p>
    <w:p w:rsidR="00AB04D8" w:rsidRPr="008C26B0" w:rsidRDefault="00AB04D8" w:rsidP="00AB04D8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г. Сухой Лог </w:t>
      </w:r>
    </w:p>
    <w:p w:rsidR="00AB04D8" w:rsidRPr="008C26B0" w:rsidRDefault="00AB04D8" w:rsidP="00AB04D8">
      <w:pPr>
        <w:rPr>
          <w:rFonts w:ascii="Liberation Serif" w:hAnsi="Liberation Serif" w:cs="Times New Roman"/>
          <w:sz w:val="28"/>
          <w:szCs w:val="28"/>
        </w:rPr>
      </w:pPr>
    </w:p>
    <w:p w:rsidR="00AB04D8" w:rsidRPr="008C26B0" w:rsidRDefault="00AB04D8" w:rsidP="00AB04D8">
      <w:pPr>
        <w:rPr>
          <w:rFonts w:ascii="Liberation Serif" w:hAnsi="Liberation Serif" w:cs="Times New Roman"/>
          <w:sz w:val="28"/>
          <w:szCs w:val="28"/>
        </w:rPr>
      </w:pPr>
    </w:p>
    <w:p w:rsidR="00AB04D8" w:rsidRDefault="00AB04D8" w:rsidP="00AB04D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C26B0">
        <w:rPr>
          <w:rFonts w:ascii="Liberation Serif" w:hAnsi="Liberation Serif" w:cs="Times New Roman"/>
          <w:b/>
          <w:i/>
          <w:sz w:val="28"/>
          <w:szCs w:val="28"/>
        </w:rPr>
        <w:t xml:space="preserve">Об итогах конкурса по отбору кандидатур на должность </w:t>
      </w:r>
    </w:p>
    <w:p w:rsidR="00AB04D8" w:rsidRPr="008C26B0" w:rsidRDefault="00AB04D8" w:rsidP="00AB04D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C26B0">
        <w:rPr>
          <w:rFonts w:ascii="Liberation Serif" w:hAnsi="Liberation Serif" w:cs="Times New Roman"/>
          <w:b/>
          <w:i/>
          <w:sz w:val="28"/>
          <w:szCs w:val="28"/>
        </w:rPr>
        <w:t>Главы городского округа Сухой Лог</w:t>
      </w:r>
    </w:p>
    <w:p w:rsidR="00AB04D8" w:rsidRDefault="00AB04D8" w:rsidP="00AB04D8">
      <w:pPr>
        <w:rPr>
          <w:rFonts w:ascii="Liberation Serif" w:hAnsi="Liberation Serif" w:cs="Times New Roman"/>
          <w:sz w:val="28"/>
          <w:szCs w:val="28"/>
        </w:rPr>
      </w:pPr>
    </w:p>
    <w:p w:rsidR="00AB04D8" w:rsidRDefault="00AB04D8" w:rsidP="00AB04D8">
      <w:pPr>
        <w:rPr>
          <w:rFonts w:ascii="Liberation Serif" w:hAnsi="Liberation Serif" w:cs="Times New Roman"/>
          <w:sz w:val="28"/>
          <w:szCs w:val="28"/>
        </w:rPr>
      </w:pPr>
    </w:p>
    <w:p w:rsidR="00AB04D8" w:rsidRPr="001F7C24" w:rsidRDefault="00AB04D8" w:rsidP="00AB04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C26B0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5" w:history="1">
        <w:r w:rsidRPr="008C26B0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статьей 36</w:t>
        </w:r>
      </w:hyperlink>
      <w:r w:rsidRPr="008C26B0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8C26B0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пунктом 1 статьи 5</w:t>
        </w:r>
      </w:hyperlink>
      <w:r w:rsidRPr="008C26B0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 xml:space="preserve"> и статьей 6</w:t>
      </w:r>
      <w:r w:rsidRPr="008C26B0">
        <w:rPr>
          <w:rFonts w:ascii="Liberation Serif" w:hAnsi="Liberation Serif"/>
          <w:sz w:val="28"/>
          <w:szCs w:val="28"/>
        </w:rPr>
        <w:t xml:space="preserve"> 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23, 28 Устава городского округа Сухой Лог, </w:t>
      </w:r>
      <w:r w:rsidRPr="008C26B0">
        <w:rPr>
          <w:rFonts w:ascii="Liberation Serif" w:eastAsia="Times New Roman" w:hAnsi="Liberation Serif"/>
          <w:color w:val="000000"/>
          <w:sz w:val="28"/>
          <w:szCs w:val="28"/>
        </w:rPr>
        <w:t>Положением о</w:t>
      </w:r>
      <w:proofErr w:type="gramEnd"/>
      <w:r w:rsidRPr="008C26B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proofErr w:type="gramStart"/>
      <w:r w:rsidRPr="008C26B0">
        <w:rPr>
          <w:rFonts w:ascii="Liberation Serif" w:eastAsia="Times New Roman" w:hAnsi="Liberation Serif"/>
          <w:color w:val="000000"/>
          <w:sz w:val="28"/>
          <w:szCs w:val="28"/>
        </w:rPr>
        <w:t xml:space="preserve">порядке проведения конкурса по отбору кандидатур на должность Главы городского округа Сухой Лог, утвержденным решением Думы городского округа от 23 августа 2016 года № 462-РД </w:t>
      </w:r>
      <w:r w:rsidRPr="008C26B0">
        <w:rPr>
          <w:rFonts w:ascii="Liberation Serif" w:hAnsi="Liberation Serif" w:cs="Times New Roman"/>
          <w:sz w:val="28"/>
          <w:szCs w:val="28"/>
        </w:rPr>
        <w:t>(с изменениями, внесенными решениями Думы городского округа от 24.02.2022 № 452-РД, от 11.05.2022 № 485-РД)</w:t>
      </w:r>
      <w:r w:rsidRPr="008C26B0">
        <w:rPr>
          <w:rFonts w:ascii="Liberation Serif" w:eastAsia="Times New Roman" w:hAnsi="Liberation Serif" w:cs="Times New Roman"/>
          <w:color w:val="000000"/>
          <w:sz w:val="28"/>
          <w:szCs w:val="28"/>
        </w:rPr>
        <w:t>,</w:t>
      </w:r>
      <w:r w:rsidRPr="008C26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F7C24">
        <w:rPr>
          <w:rFonts w:ascii="Liberation Serif" w:hAnsi="Liberation Serif"/>
          <w:sz w:val="28"/>
          <w:szCs w:val="28"/>
        </w:rPr>
        <w:t>в связи отказом кандидатов от участия в конкурсе и неявкой кандидатов для участия в конкурсе, в результате чего остается менее двух кандидатов, участвующих</w:t>
      </w:r>
      <w:proofErr w:type="gramEnd"/>
      <w:r w:rsidRPr="001F7C24">
        <w:rPr>
          <w:rFonts w:ascii="Liberation Serif" w:hAnsi="Liberation Serif"/>
          <w:sz w:val="28"/>
          <w:szCs w:val="28"/>
        </w:rPr>
        <w:t xml:space="preserve"> в конкурсе, конкурсная комиссия </w:t>
      </w:r>
    </w:p>
    <w:p w:rsidR="00AB04D8" w:rsidRPr="001F7C24" w:rsidRDefault="00AB04D8" w:rsidP="00AB04D8">
      <w:pPr>
        <w:ind w:firstLine="567"/>
        <w:jc w:val="both"/>
        <w:rPr>
          <w:rFonts w:ascii="Liberation Serif" w:eastAsia="Times New Roman" w:hAnsi="Liberation Serif"/>
          <w:b/>
          <w:color w:val="auto"/>
          <w:sz w:val="28"/>
          <w:szCs w:val="28"/>
        </w:rPr>
      </w:pPr>
      <w:r w:rsidRPr="001F7C24">
        <w:rPr>
          <w:rFonts w:ascii="Liberation Serif" w:eastAsia="Times New Roman" w:hAnsi="Liberation Serif"/>
          <w:b/>
          <w:color w:val="auto"/>
          <w:sz w:val="28"/>
          <w:szCs w:val="28"/>
        </w:rPr>
        <w:t>РЕШИЛА:</w:t>
      </w:r>
    </w:p>
    <w:p w:rsidR="00AB04D8" w:rsidRPr="001F7C24" w:rsidRDefault="00AB04D8" w:rsidP="00AB04D8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1F7C24">
        <w:rPr>
          <w:rFonts w:ascii="Liberation Serif" w:hAnsi="Liberation Serif"/>
          <w:sz w:val="28"/>
          <w:szCs w:val="28"/>
        </w:rPr>
        <w:t>1. Признать конкурс по отбору кандидатур на должность Главы городского округа Сухой Лог несостоявшимся.</w:t>
      </w:r>
    </w:p>
    <w:p w:rsidR="00AB04D8" w:rsidRDefault="00AB04D8" w:rsidP="00AB04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8C26B0">
        <w:rPr>
          <w:rFonts w:ascii="Liberation Serif" w:hAnsi="Liberation Serif"/>
          <w:sz w:val="28"/>
          <w:szCs w:val="28"/>
        </w:rPr>
        <w:t xml:space="preserve">. Уведомить в письменной форме о принятом по результатам конкурса решении каждого из кандидатов, принявших участие в конкурсе, в срок не позднее </w:t>
      </w:r>
      <w:r>
        <w:rPr>
          <w:rFonts w:ascii="Liberation Serif" w:hAnsi="Liberation Serif"/>
          <w:sz w:val="28"/>
          <w:szCs w:val="28"/>
        </w:rPr>
        <w:t>трех рабочих</w:t>
      </w:r>
      <w:r w:rsidRPr="008C26B0">
        <w:rPr>
          <w:rFonts w:ascii="Liberation Serif" w:hAnsi="Liberation Serif"/>
          <w:sz w:val="28"/>
          <w:szCs w:val="28"/>
        </w:rPr>
        <w:t xml:space="preserve"> дней со дня принятия конкурсной комиссией решения. </w:t>
      </w:r>
    </w:p>
    <w:p w:rsidR="00AB04D8" w:rsidRDefault="00AB04D8" w:rsidP="00AB04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C26B0">
        <w:rPr>
          <w:rFonts w:ascii="Liberation Serif" w:hAnsi="Liberation Serif"/>
          <w:sz w:val="28"/>
          <w:szCs w:val="28"/>
        </w:rPr>
        <w:t>. Решение конкурсной комиссии по результатам конкурса направить в Дум</w:t>
      </w:r>
      <w:r>
        <w:rPr>
          <w:rFonts w:ascii="Liberation Serif" w:hAnsi="Liberation Serif"/>
          <w:sz w:val="28"/>
          <w:szCs w:val="28"/>
        </w:rPr>
        <w:t>у городского округа не позднее 05 октября 2022 года.</w:t>
      </w:r>
    </w:p>
    <w:p w:rsidR="00AB04D8" w:rsidRPr="008C26B0" w:rsidRDefault="00AB04D8" w:rsidP="00AB04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8C26B0">
        <w:rPr>
          <w:rFonts w:ascii="Liberation Serif" w:hAnsi="Liberation Serif"/>
          <w:sz w:val="28"/>
          <w:szCs w:val="28"/>
        </w:rPr>
        <w:t>. Опубликовать настоящее решение в газете «Знамя Победы» и на официальном сайте городского округа Сухой Лог в течение семи календарных дней со дня принятия.</w:t>
      </w:r>
    </w:p>
    <w:p w:rsidR="00AB04D8" w:rsidRPr="008C26B0" w:rsidRDefault="00AB04D8" w:rsidP="00AB04D8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B04D8" w:rsidRPr="008C26B0" w:rsidRDefault="00AB04D8" w:rsidP="00AB04D8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B04D8" w:rsidRPr="008C26B0" w:rsidRDefault="00AB04D8" w:rsidP="00AB04D8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B04D8" w:rsidRPr="008C26B0" w:rsidRDefault="00AB04D8" w:rsidP="00AB04D8">
      <w:pPr>
        <w:jc w:val="both"/>
        <w:rPr>
          <w:rFonts w:ascii="Liberation Serif" w:hAnsi="Liberation Serif" w:cs="Times New Roman"/>
          <w:sz w:val="28"/>
          <w:szCs w:val="28"/>
        </w:rPr>
      </w:pPr>
      <w:r w:rsidRPr="008C26B0">
        <w:rPr>
          <w:rFonts w:ascii="Liberation Serif" w:hAnsi="Liberation Serif" w:cs="Times New Roman"/>
          <w:sz w:val="28"/>
          <w:szCs w:val="28"/>
        </w:rPr>
        <w:t xml:space="preserve">Председатель конкурсной комиссии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C26B0">
        <w:rPr>
          <w:rFonts w:ascii="Liberation Serif" w:hAnsi="Liberation Serif" w:cs="Times New Roman"/>
          <w:sz w:val="28"/>
          <w:szCs w:val="28"/>
        </w:rPr>
        <w:t xml:space="preserve">     </w:t>
      </w:r>
      <w:r>
        <w:rPr>
          <w:rFonts w:ascii="Liberation Serif" w:hAnsi="Liberation Serif" w:cs="Times New Roman"/>
          <w:sz w:val="28"/>
          <w:szCs w:val="28"/>
        </w:rPr>
        <w:t xml:space="preserve">В.Р.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Дубичев</w:t>
      </w:r>
      <w:proofErr w:type="spellEnd"/>
    </w:p>
    <w:p w:rsidR="00AB04D8" w:rsidRPr="008C26B0" w:rsidRDefault="00AB04D8" w:rsidP="00AB04D8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B04D8" w:rsidRPr="008C26B0" w:rsidRDefault="00AB04D8" w:rsidP="00AB04D8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B04D8" w:rsidRDefault="00AB04D8" w:rsidP="00AB04D8">
      <w:pPr>
        <w:rPr>
          <w:rFonts w:ascii="Liberation Serif" w:hAnsi="Liberation Serif"/>
          <w:sz w:val="28"/>
          <w:szCs w:val="28"/>
        </w:rPr>
      </w:pPr>
      <w:r w:rsidRPr="008C26B0">
        <w:rPr>
          <w:rFonts w:ascii="Liberation Serif" w:hAnsi="Liberation Serif" w:cs="Times New Roman"/>
          <w:sz w:val="28"/>
          <w:szCs w:val="28"/>
        </w:rPr>
        <w:t xml:space="preserve">Члены комиссии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8C26B0">
        <w:rPr>
          <w:rFonts w:ascii="Liberation Serif" w:hAnsi="Liberation Serif"/>
          <w:sz w:val="28"/>
          <w:szCs w:val="28"/>
        </w:rPr>
        <w:t xml:space="preserve">В.С. </w:t>
      </w:r>
      <w:proofErr w:type="spellStart"/>
      <w:r w:rsidRPr="008C26B0">
        <w:rPr>
          <w:rFonts w:ascii="Liberation Serif" w:hAnsi="Liberation Serif"/>
          <w:sz w:val="28"/>
          <w:szCs w:val="28"/>
        </w:rPr>
        <w:t>Шауракс</w:t>
      </w:r>
      <w:proofErr w:type="spellEnd"/>
    </w:p>
    <w:p w:rsidR="00AB04D8" w:rsidRPr="008C26B0" w:rsidRDefault="00AB04D8" w:rsidP="00AB04D8">
      <w:pPr>
        <w:rPr>
          <w:rFonts w:ascii="Liberation Serif" w:hAnsi="Liberation Serif"/>
          <w:sz w:val="28"/>
          <w:szCs w:val="28"/>
        </w:rPr>
      </w:pPr>
    </w:p>
    <w:p w:rsidR="00AB04D8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  <w:r w:rsidRPr="008C26B0">
        <w:rPr>
          <w:rFonts w:ascii="Liberation Serif" w:hAnsi="Liberation Serif"/>
          <w:sz w:val="28"/>
          <w:szCs w:val="28"/>
        </w:rPr>
        <w:t xml:space="preserve">Н.В. Соколова </w:t>
      </w:r>
    </w:p>
    <w:p w:rsidR="00AB04D8" w:rsidRPr="008C26B0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</w:p>
    <w:p w:rsidR="00AB04D8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  <w:r w:rsidRPr="008C26B0">
        <w:rPr>
          <w:rFonts w:ascii="Liberation Serif" w:hAnsi="Liberation Serif"/>
          <w:sz w:val="28"/>
          <w:szCs w:val="28"/>
        </w:rPr>
        <w:t xml:space="preserve">Е.И. </w:t>
      </w:r>
      <w:proofErr w:type="spellStart"/>
      <w:r w:rsidRPr="008C26B0">
        <w:rPr>
          <w:rFonts w:ascii="Liberation Serif" w:hAnsi="Liberation Serif"/>
          <w:sz w:val="28"/>
          <w:szCs w:val="28"/>
        </w:rPr>
        <w:t>Омарова</w:t>
      </w:r>
      <w:proofErr w:type="spellEnd"/>
      <w:r w:rsidRPr="008C26B0">
        <w:rPr>
          <w:rFonts w:ascii="Liberation Serif" w:hAnsi="Liberation Serif"/>
          <w:sz w:val="28"/>
          <w:szCs w:val="28"/>
        </w:rPr>
        <w:t xml:space="preserve"> </w:t>
      </w:r>
    </w:p>
    <w:p w:rsidR="00AB04D8" w:rsidRPr="008C26B0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</w:p>
    <w:p w:rsidR="00AB04D8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  <w:r w:rsidRPr="008C26B0"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 w:rsidRPr="008C26B0">
        <w:rPr>
          <w:rFonts w:ascii="Liberation Serif" w:hAnsi="Liberation Serif"/>
          <w:sz w:val="28"/>
          <w:szCs w:val="28"/>
        </w:rPr>
        <w:t>Воложанин</w:t>
      </w:r>
      <w:proofErr w:type="spellEnd"/>
      <w:r w:rsidRPr="008C26B0">
        <w:rPr>
          <w:rFonts w:ascii="Liberation Serif" w:hAnsi="Liberation Serif"/>
          <w:sz w:val="28"/>
          <w:szCs w:val="28"/>
        </w:rPr>
        <w:t xml:space="preserve"> </w:t>
      </w:r>
    </w:p>
    <w:p w:rsidR="00AB04D8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</w:p>
    <w:p w:rsidR="00AB04D8" w:rsidRDefault="00AB04D8" w:rsidP="00AB04D8">
      <w:pPr>
        <w:ind w:left="7371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С.А. Комягин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AB04D8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</w:p>
    <w:p w:rsidR="00AB04D8" w:rsidRPr="008C26B0" w:rsidRDefault="00AB04D8" w:rsidP="00AB04D8">
      <w:pPr>
        <w:ind w:left="7371"/>
        <w:rPr>
          <w:rFonts w:ascii="Liberation Serif" w:hAnsi="Liberation Serif"/>
          <w:sz w:val="28"/>
          <w:szCs w:val="28"/>
        </w:rPr>
      </w:pPr>
    </w:p>
    <w:p w:rsidR="00080F3A" w:rsidRDefault="00080F3A"/>
    <w:sectPr w:rsidR="0008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DE"/>
    <w:rsid w:val="00080F3A"/>
    <w:rsid w:val="00AB04D8"/>
    <w:rsid w:val="00E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04D8"/>
    <w:rPr>
      <w:rFonts w:cs="Times New Roman"/>
      <w:color w:val="0066CC"/>
      <w:u w:val="single"/>
    </w:rPr>
  </w:style>
  <w:style w:type="paragraph" w:customStyle="1" w:styleId="ConsPlusNormal">
    <w:name w:val="ConsPlusNormal"/>
    <w:rsid w:val="00AB04D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ourier New" w:hAnsi="Times New Roman" w:cs="Arial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04D8"/>
    <w:rPr>
      <w:rFonts w:cs="Times New Roman"/>
      <w:color w:val="0066CC"/>
      <w:u w:val="single"/>
    </w:rPr>
  </w:style>
  <w:style w:type="paragraph" w:customStyle="1" w:styleId="ConsPlusNormal">
    <w:name w:val="ConsPlusNormal"/>
    <w:rsid w:val="00AB04D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ourier New" w:hAnsi="Times New Roman" w:cs="Arial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008EB700014E1DC4BCD7587C08674E8C3432D4741031F7A3517A0A9987F8E3DAD29B93E6D31928A038E0C2CE26A73972CB9FF572B60EA95871C8EI8J5H" TargetMode="External"/><Relationship Id="rId5" Type="http://schemas.openxmlformats.org/officeDocument/2006/relationships/hyperlink" Target="consultantplus://offline/ref=4FE008EB700014E1DC4BCD6384ACD87EEDC818284644004A266111F7F6C879DB7DED2FEB7F2D37C7DB47D90929ED2022D167B6FE51I3J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2022-10-04T05:59:00Z</dcterms:created>
  <dcterms:modified xsi:type="dcterms:W3CDTF">2022-10-04T06:01:00Z</dcterms:modified>
</cp:coreProperties>
</file>