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6CFE" w14:textId="44CDCFAC" w:rsidR="00E75EA4" w:rsidRDefault="00197BBB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BA43E4" wp14:editId="212DE612">
            <wp:simplePos x="0" y="0"/>
            <wp:positionH relativeFrom="column">
              <wp:posOffset>271780</wp:posOffset>
            </wp:positionH>
            <wp:positionV relativeFrom="paragraph">
              <wp:posOffset>-574675</wp:posOffset>
            </wp:positionV>
            <wp:extent cx="5207635" cy="2567305"/>
            <wp:effectExtent l="0" t="0" r="0" b="4445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25673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688A8" w14:textId="77777777" w:rsidR="00370808" w:rsidRDefault="00370808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1F571DE" w14:textId="77777777" w:rsidR="00370808" w:rsidRDefault="00370808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01E2D83" w14:textId="77777777" w:rsidR="00370808" w:rsidRDefault="00370808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0C4C897" w14:textId="77777777" w:rsidR="00370808" w:rsidRDefault="00370808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8502612" w14:textId="77777777" w:rsidR="00370808" w:rsidRDefault="00370808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8CD2990" w14:textId="77777777" w:rsidR="00E75EA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1C03242" w14:textId="77777777" w:rsidR="00E75EA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554E99E" w14:textId="77777777" w:rsidR="00E75EA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5930B7E" w14:textId="77777777" w:rsidR="00E75EA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52CCA59" w14:textId="40F933B5" w:rsidR="00E75EA4" w:rsidRDefault="00197BBB" w:rsidP="00197BB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29.06.2023                                                                                       № 106-РД</w:t>
      </w:r>
    </w:p>
    <w:p w14:paraId="125B8F8D" w14:textId="77777777" w:rsidR="00E75EA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D9ED82E" w14:textId="77777777" w:rsidR="009E2741" w:rsidRDefault="009E274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2FE7F5D" w14:textId="77777777" w:rsidR="0077755D" w:rsidRDefault="00E75EA4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bookmarkEnd w:id="0"/>
      <w:r w:rsidRPr="00E75EA4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Правила землепользования </w:t>
      </w:r>
    </w:p>
    <w:p w14:paraId="0868E6B5" w14:textId="77777777" w:rsidR="00E75EA4" w:rsidRPr="00E75EA4" w:rsidRDefault="00E75EA4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E75EA4">
        <w:rPr>
          <w:rFonts w:ascii="Liberation Serif" w:hAnsi="Liberation Serif"/>
          <w:b/>
          <w:i/>
          <w:sz w:val="28"/>
          <w:szCs w:val="28"/>
        </w:rPr>
        <w:t>и застройки городского округа Сухой Лог</w:t>
      </w:r>
    </w:p>
    <w:p w14:paraId="3B677204" w14:textId="77777777" w:rsidR="00E75EA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A8DC924" w14:textId="39FB75D8" w:rsidR="00720615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75EA4">
        <w:rPr>
          <w:rFonts w:ascii="Liberation Serif" w:hAnsi="Liberation Serif"/>
          <w:sz w:val="28"/>
          <w:szCs w:val="28"/>
        </w:rPr>
        <w:t xml:space="preserve">На основании статьи 32 Градостроительного кодекса Российской Федерации, статьи 23 Устава городского округа Сухой Лог, Постановления </w:t>
      </w:r>
      <w:r>
        <w:rPr>
          <w:rFonts w:ascii="Liberation Serif" w:hAnsi="Liberation Serif"/>
          <w:sz w:val="28"/>
          <w:szCs w:val="28"/>
        </w:rPr>
        <w:t>Администрации</w:t>
      </w:r>
      <w:r w:rsidRPr="00E75EA4">
        <w:rPr>
          <w:rFonts w:ascii="Liberation Serif" w:hAnsi="Liberation Serif"/>
          <w:sz w:val="28"/>
          <w:szCs w:val="28"/>
        </w:rPr>
        <w:t xml:space="preserve"> городского округа Сухой Лог от </w:t>
      </w:r>
      <w:r w:rsidR="007A5E01">
        <w:rPr>
          <w:rFonts w:ascii="Liberation Serif" w:hAnsi="Liberation Serif"/>
          <w:sz w:val="28"/>
          <w:szCs w:val="28"/>
        </w:rPr>
        <w:t xml:space="preserve">26.05.2023 </w:t>
      </w:r>
      <w:r>
        <w:rPr>
          <w:rFonts w:ascii="Liberation Serif" w:hAnsi="Liberation Serif"/>
          <w:sz w:val="28"/>
          <w:szCs w:val="28"/>
        </w:rPr>
        <w:t>№</w:t>
      </w:r>
      <w:r w:rsidR="007A5E01">
        <w:rPr>
          <w:rFonts w:ascii="Liberation Serif" w:hAnsi="Liberation Serif"/>
          <w:sz w:val="28"/>
          <w:szCs w:val="28"/>
        </w:rPr>
        <w:t>756-ПА</w:t>
      </w:r>
      <w:r w:rsidRPr="00E75EA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Pr="00E75EA4">
        <w:rPr>
          <w:rFonts w:ascii="Liberation Serif" w:hAnsi="Liberation Serif"/>
          <w:sz w:val="28"/>
          <w:szCs w:val="28"/>
        </w:rPr>
        <w:t>Об утверждении результатов публичных слушаний по проекту внесения изменений в Правила землепользования и застройки городского округа Сухой Лог</w:t>
      </w:r>
      <w:r>
        <w:rPr>
          <w:rFonts w:ascii="Liberation Serif" w:hAnsi="Liberation Serif"/>
          <w:sz w:val="28"/>
          <w:szCs w:val="28"/>
        </w:rPr>
        <w:t>»</w:t>
      </w:r>
      <w:r w:rsidRPr="00E75EA4">
        <w:rPr>
          <w:rFonts w:ascii="Liberation Serif" w:hAnsi="Liberation Serif"/>
          <w:sz w:val="28"/>
          <w:szCs w:val="28"/>
        </w:rPr>
        <w:t xml:space="preserve">, учитывая Протокол публичных слушаний от </w:t>
      </w:r>
      <w:r w:rsidR="007A5E01">
        <w:rPr>
          <w:rFonts w:ascii="Liberation Serif" w:hAnsi="Liberation Serif"/>
          <w:sz w:val="28"/>
          <w:szCs w:val="28"/>
        </w:rPr>
        <w:t>10.05.2023</w:t>
      </w:r>
      <w:r w:rsidRPr="00E75EA4">
        <w:rPr>
          <w:rFonts w:ascii="Liberation Serif" w:hAnsi="Liberation Serif"/>
          <w:sz w:val="28"/>
          <w:szCs w:val="28"/>
        </w:rPr>
        <w:t>, Дума городского округа</w:t>
      </w:r>
    </w:p>
    <w:p w14:paraId="7C6A1AB4" w14:textId="77777777" w:rsidR="00E75EA4" w:rsidRPr="00E75EA4" w:rsidRDefault="00720615" w:rsidP="00370808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720615">
        <w:rPr>
          <w:rFonts w:ascii="Liberation Serif" w:hAnsi="Liberation Serif"/>
          <w:b/>
          <w:sz w:val="28"/>
          <w:szCs w:val="28"/>
        </w:rPr>
        <w:t>РЕШИЛА</w:t>
      </w:r>
      <w:r w:rsidR="00E75EA4" w:rsidRPr="00E75EA4">
        <w:rPr>
          <w:rFonts w:ascii="Liberation Serif" w:hAnsi="Liberation Serif"/>
          <w:sz w:val="28"/>
          <w:szCs w:val="28"/>
        </w:rPr>
        <w:t>:</w:t>
      </w:r>
    </w:p>
    <w:p w14:paraId="0D8F672D" w14:textId="77777777" w:rsidR="00E75EA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75EA4">
        <w:rPr>
          <w:rFonts w:ascii="Liberation Serif" w:hAnsi="Liberation Serif"/>
          <w:sz w:val="28"/>
          <w:szCs w:val="28"/>
        </w:rPr>
        <w:t xml:space="preserve">1. Внести в Правила землепользования и застройки городского округа Сухой Лог, утвержденные Решением Думы городского округа от 26.11.2009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213-РД </w:t>
      </w:r>
      <w:r>
        <w:rPr>
          <w:rFonts w:ascii="Liberation Serif" w:hAnsi="Liberation Serif"/>
          <w:sz w:val="28"/>
          <w:szCs w:val="28"/>
        </w:rPr>
        <w:t>«</w:t>
      </w:r>
      <w:r w:rsidRPr="00E75EA4">
        <w:rPr>
          <w:rFonts w:ascii="Liberation Serif" w:hAnsi="Liberation Serif"/>
          <w:sz w:val="28"/>
          <w:szCs w:val="28"/>
        </w:rPr>
        <w:t>Об утверждении Правил землепользования и застройки городского округа Сухой Лог</w:t>
      </w:r>
      <w:r>
        <w:rPr>
          <w:rFonts w:ascii="Liberation Serif" w:hAnsi="Liberation Serif"/>
          <w:sz w:val="28"/>
          <w:szCs w:val="28"/>
        </w:rPr>
        <w:t>»</w:t>
      </w:r>
      <w:r w:rsidRPr="00E75EA4">
        <w:rPr>
          <w:rFonts w:ascii="Liberation Serif" w:hAnsi="Liberation Serif"/>
          <w:sz w:val="28"/>
          <w:szCs w:val="28"/>
        </w:rPr>
        <w:t xml:space="preserve">, с изменениями и дополнениями, внесенными Решениями Думы городского округа от 28.03.2013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125-РД, от 23.10.2014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285-РД, от 25.06.2015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352-РД, от 29.06.2017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554-РД, от 30.11.2017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32-РД, от 31.10.2019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213-РД, от 26.12.2019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242-РД, от 25.06.2020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287-РД,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75EA4">
        <w:rPr>
          <w:rFonts w:ascii="Liberation Serif" w:hAnsi="Liberation Serif"/>
          <w:sz w:val="28"/>
          <w:szCs w:val="28"/>
        </w:rPr>
        <w:t xml:space="preserve">от 28.04.2022 </w:t>
      </w:r>
      <w:r>
        <w:rPr>
          <w:rFonts w:ascii="Liberation Serif" w:hAnsi="Liberation Serif"/>
          <w:sz w:val="28"/>
          <w:szCs w:val="28"/>
        </w:rPr>
        <w:t>№</w:t>
      </w:r>
      <w:r w:rsidRPr="00E75EA4">
        <w:rPr>
          <w:rFonts w:ascii="Liberation Serif" w:hAnsi="Liberation Serif"/>
          <w:sz w:val="28"/>
          <w:szCs w:val="28"/>
        </w:rPr>
        <w:t xml:space="preserve"> 479-РД</w:t>
      </w:r>
      <w:r>
        <w:rPr>
          <w:rFonts w:ascii="Liberation Serif" w:hAnsi="Liberation Serif"/>
          <w:sz w:val="28"/>
          <w:szCs w:val="28"/>
        </w:rPr>
        <w:t>,</w:t>
      </w:r>
      <w:r w:rsidRPr="00E75EA4"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14:paraId="5175DF85" w14:textId="77777777" w:rsidR="00166740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="00166740">
        <w:rPr>
          <w:rFonts w:ascii="Liberation Serif" w:hAnsi="Liberation Serif"/>
          <w:sz w:val="28"/>
          <w:szCs w:val="28"/>
        </w:rPr>
        <w:t xml:space="preserve"> </w:t>
      </w:r>
      <w:r w:rsidR="009B6DB6" w:rsidRPr="00B9424F">
        <w:rPr>
          <w:rFonts w:ascii="Liberation Serif" w:hAnsi="Liberation Serif"/>
          <w:color w:val="000000" w:themeColor="text1"/>
          <w:sz w:val="28"/>
          <w:szCs w:val="28"/>
        </w:rPr>
        <w:t xml:space="preserve">слова в </w:t>
      </w:r>
      <w:r w:rsidRPr="00B9424F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9B6DB6" w:rsidRPr="00B9424F">
        <w:rPr>
          <w:rFonts w:ascii="Liberation Serif" w:hAnsi="Liberation Serif"/>
          <w:color w:val="000000" w:themeColor="text1"/>
          <w:sz w:val="28"/>
          <w:szCs w:val="28"/>
        </w:rPr>
        <w:t>реамбуле</w:t>
      </w:r>
      <w:r w:rsidR="00166740" w:rsidRPr="00B9424F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66740">
        <w:rPr>
          <w:rFonts w:ascii="Liberation Serif" w:hAnsi="Liberation Serif"/>
          <w:sz w:val="28"/>
          <w:szCs w:val="28"/>
        </w:rPr>
        <w:t>«</w:t>
      </w:r>
      <w:r w:rsidR="00166740" w:rsidRPr="00166740">
        <w:rPr>
          <w:rFonts w:ascii="Liberation Serif" w:hAnsi="Liberation Serif"/>
          <w:sz w:val="28"/>
          <w:szCs w:val="28"/>
        </w:rPr>
        <w:t xml:space="preserve">Правила землепользования и застройки городского округа Сухой Лог (далее - Правила) являются нормативным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</w:t>
      </w:r>
      <w:r w:rsidR="00D46ABE">
        <w:rPr>
          <w:rFonts w:ascii="Liberation Serif" w:hAnsi="Liberation Serif"/>
          <w:sz w:val="28"/>
          <w:szCs w:val="28"/>
        </w:rPr>
        <w:t>«</w:t>
      </w:r>
      <w:r w:rsidR="00166740" w:rsidRPr="00166740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6ABE">
        <w:rPr>
          <w:rFonts w:ascii="Liberation Serif" w:hAnsi="Liberation Serif"/>
          <w:sz w:val="28"/>
          <w:szCs w:val="28"/>
        </w:rPr>
        <w:t>»</w:t>
      </w:r>
      <w:r w:rsidR="00166740" w:rsidRPr="00166740">
        <w:rPr>
          <w:rFonts w:ascii="Liberation Serif" w:hAnsi="Liberation Serif"/>
          <w:sz w:val="28"/>
          <w:szCs w:val="28"/>
        </w:rPr>
        <w:t xml:space="preserve">, иными законами и нормативными правовыми актами Российской Федерации, законами и иными нормативными правовыми актами субъекта Российской Федерации, Уставом городского округа Сухой Лог, генеральным планом города Сухой Лог и населенных пунктов, входящих в состав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городского округа Сухой Лог, охраны его культурного наследия, </w:t>
      </w:r>
      <w:r w:rsidR="00166740" w:rsidRPr="00166740">
        <w:rPr>
          <w:rFonts w:ascii="Liberation Serif" w:hAnsi="Liberation Serif"/>
          <w:sz w:val="28"/>
          <w:szCs w:val="28"/>
        </w:rPr>
        <w:lastRenderedPageBreak/>
        <w:t>окружающей среды и рационального использования природных ресурсов.</w:t>
      </w:r>
      <w:r>
        <w:rPr>
          <w:rFonts w:ascii="Liberation Serif" w:hAnsi="Liberation Serif"/>
          <w:sz w:val="28"/>
          <w:szCs w:val="28"/>
        </w:rPr>
        <w:t>» исключить;</w:t>
      </w:r>
    </w:p>
    <w:p w14:paraId="320CD7AB" w14:textId="16270EFB" w:rsidR="00DD649F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166740">
        <w:rPr>
          <w:rFonts w:ascii="Liberation Serif" w:hAnsi="Liberation Serif"/>
          <w:sz w:val="28"/>
          <w:szCs w:val="28"/>
        </w:rPr>
        <w:t xml:space="preserve"> </w:t>
      </w:r>
      <w:r w:rsidR="00D46ABE">
        <w:rPr>
          <w:rFonts w:ascii="Liberation Serif" w:hAnsi="Liberation Serif"/>
          <w:sz w:val="28"/>
          <w:szCs w:val="28"/>
        </w:rPr>
        <w:t>ч</w:t>
      </w:r>
      <w:r w:rsidR="00EF1F0B">
        <w:rPr>
          <w:rFonts w:ascii="Liberation Serif" w:hAnsi="Liberation Serif"/>
          <w:sz w:val="28"/>
          <w:szCs w:val="28"/>
        </w:rPr>
        <w:t xml:space="preserve">асть 1 изложить в </w:t>
      </w:r>
      <w:r w:rsidR="00FA115E">
        <w:rPr>
          <w:rFonts w:ascii="Liberation Serif" w:hAnsi="Liberation Serif"/>
          <w:sz w:val="28"/>
          <w:szCs w:val="28"/>
        </w:rPr>
        <w:t xml:space="preserve">следующей </w:t>
      </w:r>
      <w:r w:rsidR="00EF1F0B">
        <w:rPr>
          <w:rFonts w:ascii="Liberation Serif" w:hAnsi="Liberation Serif"/>
          <w:sz w:val="28"/>
          <w:szCs w:val="28"/>
        </w:rPr>
        <w:t>редакции:</w:t>
      </w:r>
    </w:p>
    <w:p w14:paraId="31BA999B" w14:textId="77777777" w:rsidR="00166740" w:rsidRPr="00A253B9" w:rsidRDefault="00EF1F0B" w:rsidP="00370808">
      <w:pPr>
        <w:spacing w:after="0" w:line="240" w:lineRule="auto"/>
        <w:ind w:firstLine="567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A253B9">
        <w:rPr>
          <w:rFonts w:ascii="Liberation Serif" w:hAnsi="Liberation Serif"/>
          <w:b/>
          <w:sz w:val="28"/>
          <w:szCs w:val="28"/>
        </w:rPr>
        <w:t>Часть 1. Порядок применения Правил</w:t>
      </w:r>
      <w:r w:rsidR="00166740" w:rsidRPr="00A253B9">
        <w:rPr>
          <w:rFonts w:ascii="Liberation Serif" w:hAnsi="Liberation Serif"/>
          <w:b/>
          <w:sz w:val="28"/>
          <w:szCs w:val="28"/>
        </w:rPr>
        <w:t xml:space="preserve"> землепользования и застройки городского округа Сухой Лог</w:t>
      </w:r>
      <w:r w:rsidRPr="00A253B9">
        <w:rPr>
          <w:rFonts w:ascii="Liberation Serif" w:hAnsi="Liberation Serif"/>
          <w:b/>
          <w:sz w:val="28"/>
          <w:szCs w:val="28"/>
        </w:rPr>
        <w:t xml:space="preserve"> и внесения</w:t>
      </w:r>
      <w:r w:rsidR="00166740" w:rsidRPr="00A253B9">
        <w:rPr>
          <w:rFonts w:ascii="Liberation Serif" w:hAnsi="Liberation Serif"/>
          <w:b/>
          <w:sz w:val="28"/>
          <w:szCs w:val="28"/>
        </w:rPr>
        <w:t xml:space="preserve"> в них</w:t>
      </w:r>
      <w:r w:rsidRPr="00A253B9">
        <w:rPr>
          <w:rFonts w:ascii="Liberation Serif" w:hAnsi="Liberation Serif"/>
          <w:b/>
          <w:sz w:val="28"/>
          <w:szCs w:val="28"/>
        </w:rPr>
        <w:t xml:space="preserve"> изменений</w:t>
      </w:r>
    </w:p>
    <w:p w14:paraId="5EA3AB05" w14:textId="77777777" w:rsidR="00166740" w:rsidRDefault="00166740" w:rsidP="00370808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A253B9"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14:paraId="47E4C53E" w14:textId="77777777" w:rsidR="009E2741" w:rsidRDefault="009E2741" w:rsidP="00370808">
      <w:pPr>
        <w:spacing w:after="0" w:line="240" w:lineRule="auto"/>
        <w:ind w:firstLine="567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2E6FC0FA" w14:textId="77777777" w:rsidR="009E2741" w:rsidRDefault="00166740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E2741">
        <w:rPr>
          <w:rFonts w:ascii="Liberation Serif" w:hAnsi="Liberation Serif"/>
          <w:b/>
          <w:sz w:val="28"/>
          <w:szCs w:val="28"/>
        </w:rPr>
        <w:t xml:space="preserve">Статья 1. Отношения, регулируемые Правилами землепользования </w:t>
      </w:r>
    </w:p>
    <w:p w14:paraId="104B0E6A" w14:textId="77777777" w:rsidR="00166740" w:rsidRPr="009E2741" w:rsidRDefault="00166740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E2741">
        <w:rPr>
          <w:rFonts w:ascii="Liberation Serif" w:hAnsi="Liberation Serif"/>
          <w:b/>
          <w:sz w:val="28"/>
          <w:szCs w:val="28"/>
        </w:rPr>
        <w:t>и застройки городского округа Сухой Лог</w:t>
      </w:r>
    </w:p>
    <w:p w14:paraId="2A74B8F3" w14:textId="77777777" w:rsidR="00166740" w:rsidRDefault="00176136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166740" w:rsidRPr="00166740">
        <w:rPr>
          <w:rFonts w:ascii="Liberation Serif" w:hAnsi="Liberation Serif"/>
          <w:sz w:val="28"/>
          <w:szCs w:val="28"/>
        </w:rPr>
        <w:t xml:space="preserve">Правила землепользования и застройки городского округа </w:t>
      </w:r>
      <w:r w:rsidR="00166740">
        <w:rPr>
          <w:rFonts w:ascii="Liberation Serif" w:hAnsi="Liberation Serif"/>
          <w:sz w:val="28"/>
          <w:szCs w:val="28"/>
        </w:rPr>
        <w:t>Сухой Лог</w:t>
      </w:r>
      <w:r w:rsidR="00166740" w:rsidRPr="00166740">
        <w:rPr>
          <w:rFonts w:ascii="Liberation Serif" w:hAnsi="Liberation Serif"/>
          <w:sz w:val="28"/>
          <w:szCs w:val="28"/>
        </w:rPr>
        <w:t xml:space="preserve"> (далее - Правила) являются муниципальным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от 06.10.2003 </w:t>
      </w:r>
      <w:r w:rsidR="00166740">
        <w:rPr>
          <w:rFonts w:ascii="Liberation Serif" w:hAnsi="Liberation Serif"/>
          <w:sz w:val="28"/>
          <w:szCs w:val="28"/>
        </w:rPr>
        <w:t>№</w:t>
      </w:r>
      <w:r w:rsidR="00166740" w:rsidRPr="00166740">
        <w:rPr>
          <w:rFonts w:ascii="Liberation Serif" w:hAnsi="Liberation Serif"/>
          <w:sz w:val="28"/>
          <w:szCs w:val="28"/>
        </w:rPr>
        <w:t xml:space="preserve"> 131-ФЗ </w:t>
      </w:r>
      <w:r w:rsidR="00166740">
        <w:rPr>
          <w:rFonts w:ascii="Liberation Serif" w:hAnsi="Liberation Serif"/>
          <w:sz w:val="28"/>
          <w:szCs w:val="28"/>
        </w:rPr>
        <w:t>«</w:t>
      </w:r>
      <w:r w:rsidR="00166740" w:rsidRPr="00166740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6740">
        <w:rPr>
          <w:rFonts w:ascii="Liberation Serif" w:hAnsi="Liberation Serif"/>
          <w:sz w:val="28"/>
          <w:szCs w:val="28"/>
        </w:rPr>
        <w:t>»</w:t>
      </w:r>
      <w:r w:rsidR="00166740" w:rsidRPr="00166740">
        <w:rPr>
          <w:rFonts w:ascii="Liberation Serif" w:hAnsi="Liberation Serif"/>
          <w:sz w:val="28"/>
          <w:szCs w:val="28"/>
        </w:rPr>
        <w:t xml:space="preserve">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</w:t>
      </w:r>
      <w:r w:rsidR="009E2741" w:rsidRPr="009E2741">
        <w:rPr>
          <w:rFonts w:ascii="Liberation Serif" w:hAnsi="Liberation Serif"/>
          <w:sz w:val="28"/>
          <w:szCs w:val="28"/>
        </w:rPr>
        <w:t>№</w:t>
      </w:r>
      <w:r w:rsidR="00166740" w:rsidRPr="00166740">
        <w:rPr>
          <w:rFonts w:ascii="Liberation Serif" w:hAnsi="Liberation Serif"/>
          <w:sz w:val="28"/>
          <w:szCs w:val="28"/>
        </w:rPr>
        <w:t xml:space="preserve"> П/0412 </w:t>
      </w:r>
      <w:r w:rsidR="00166740">
        <w:rPr>
          <w:rFonts w:ascii="Liberation Serif" w:hAnsi="Liberation Serif"/>
          <w:sz w:val="28"/>
          <w:szCs w:val="28"/>
        </w:rPr>
        <w:t>«</w:t>
      </w:r>
      <w:r w:rsidR="00166740" w:rsidRPr="00166740">
        <w:rPr>
          <w:rFonts w:ascii="Liberation Serif" w:hAnsi="Liberation Serif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166740">
        <w:rPr>
          <w:rFonts w:ascii="Liberation Serif" w:hAnsi="Liberation Serif"/>
          <w:sz w:val="28"/>
          <w:szCs w:val="28"/>
        </w:rPr>
        <w:t>»</w:t>
      </w:r>
      <w:r w:rsidR="00166740" w:rsidRPr="00166740">
        <w:rPr>
          <w:rFonts w:ascii="Liberation Serif" w:hAnsi="Liberation Serif"/>
          <w:sz w:val="28"/>
          <w:szCs w:val="28"/>
        </w:rPr>
        <w:t xml:space="preserve">, иными законами и нормативными правовыми актами Российской Федерации, законами и иными нормативными правовыми актами Свердловской области, Уставом </w:t>
      </w:r>
      <w:r w:rsidR="009D52FA">
        <w:rPr>
          <w:rFonts w:ascii="Liberation Serif" w:hAnsi="Liberation Serif"/>
          <w:sz w:val="28"/>
          <w:szCs w:val="28"/>
        </w:rPr>
        <w:t>городского округа Сухой Лог</w:t>
      </w:r>
      <w:r w:rsidR="00166740" w:rsidRPr="00166740">
        <w:rPr>
          <w:rFonts w:ascii="Liberation Serif" w:hAnsi="Liberation Serif"/>
          <w:sz w:val="28"/>
          <w:szCs w:val="28"/>
        </w:rPr>
        <w:t xml:space="preserve">, </w:t>
      </w:r>
      <w:r w:rsidR="009D52FA">
        <w:rPr>
          <w:rFonts w:ascii="Liberation Serif" w:hAnsi="Liberation Serif"/>
          <w:sz w:val="28"/>
          <w:szCs w:val="28"/>
        </w:rPr>
        <w:t>Стратегией социально-экономического развития городского округа Сухой Лог</w:t>
      </w:r>
      <w:r>
        <w:rPr>
          <w:rFonts w:ascii="Liberation Serif" w:hAnsi="Liberation Serif"/>
          <w:sz w:val="28"/>
          <w:szCs w:val="28"/>
        </w:rPr>
        <w:t xml:space="preserve"> на период до 2035 года</w:t>
      </w:r>
      <w:r w:rsidR="009D52FA">
        <w:rPr>
          <w:rFonts w:ascii="Liberation Serif" w:hAnsi="Liberation Serif"/>
          <w:sz w:val="28"/>
          <w:szCs w:val="28"/>
        </w:rPr>
        <w:t>, утвержденной</w:t>
      </w:r>
      <w:r>
        <w:rPr>
          <w:rFonts w:ascii="Liberation Serif" w:hAnsi="Liberation Serif"/>
          <w:sz w:val="28"/>
          <w:szCs w:val="28"/>
        </w:rPr>
        <w:t xml:space="preserve"> р</w:t>
      </w:r>
      <w:r w:rsidRPr="00176136">
        <w:rPr>
          <w:rFonts w:ascii="Liberation Serif" w:hAnsi="Liberation Serif"/>
          <w:sz w:val="28"/>
          <w:szCs w:val="28"/>
        </w:rPr>
        <w:t>ешение</w:t>
      </w:r>
      <w:r>
        <w:rPr>
          <w:rFonts w:ascii="Liberation Serif" w:hAnsi="Liberation Serif"/>
          <w:sz w:val="28"/>
          <w:szCs w:val="28"/>
        </w:rPr>
        <w:t>м</w:t>
      </w:r>
      <w:r w:rsidRPr="00176136">
        <w:rPr>
          <w:rFonts w:ascii="Liberation Serif" w:hAnsi="Liberation Serif"/>
          <w:sz w:val="28"/>
          <w:szCs w:val="28"/>
        </w:rPr>
        <w:t xml:space="preserve"> Думы городского округа </w:t>
      </w:r>
      <w:r>
        <w:rPr>
          <w:rFonts w:ascii="Liberation Serif" w:hAnsi="Liberation Serif"/>
          <w:sz w:val="28"/>
          <w:szCs w:val="28"/>
        </w:rPr>
        <w:t>о</w:t>
      </w:r>
      <w:r w:rsidRPr="00176136">
        <w:rPr>
          <w:rFonts w:ascii="Liberation Serif" w:hAnsi="Liberation Serif"/>
          <w:sz w:val="28"/>
          <w:szCs w:val="28"/>
        </w:rPr>
        <w:t>т 20.12.2018 № 136-РД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176136">
        <w:rPr>
          <w:rFonts w:ascii="Liberation Serif" w:hAnsi="Liberation Serif"/>
          <w:sz w:val="28"/>
          <w:szCs w:val="28"/>
        </w:rPr>
        <w:t>Об утверждении Стратегии социально-экономического развития городского округа Сухой Лог на период до 2035 года</w:t>
      </w:r>
      <w:r>
        <w:rPr>
          <w:rFonts w:ascii="Liberation Serif" w:hAnsi="Liberation Serif"/>
          <w:sz w:val="28"/>
          <w:szCs w:val="28"/>
        </w:rPr>
        <w:t>»</w:t>
      </w:r>
      <w:r w:rsidR="00166740" w:rsidRPr="00166740">
        <w:rPr>
          <w:rFonts w:ascii="Liberation Serif" w:hAnsi="Liberation Serif"/>
          <w:sz w:val="28"/>
          <w:szCs w:val="28"/>
        </w:rPr>
        <w:t xml:space="preserve">, Генеральным планом городского </w:t>
      </w:r>
      <w:r w:rsidR="009D52FA">
        <w:rPr>
          <w:rFonts w:ascii="Liberation Serif" w:hAnsi="Liberation Serif"/>
          <w:sz w:val="28"/>
          <w:szCs w:val="28"/>
        </w:rPr>
        <w:t>округа Сухой Лог</w:t>
      </w:r>
      <w:r w:rsidR="00166740" w:rsidRPr="00166740">
        <w:rPr>
          <w:rFonts w:ascii="Liberation Serif" w:hAnsi="Liberation Serif"/>
          <w:sz w:val="28"/>
          <w:szCs w:val="28"/>
        </w:rPr>
        <w:t>, утвержденным</w:t>
      </w:r>
      <w:r w:rsidR="009D52FA">
        <w:rPr>
          <w:rFonts w:ascii="Liberation Serif" w:hAnsi="Liberation Serif"/>
          <w:sz w:val="28"/>
          <w:szCs w:val="28"/>
        </w:rPr>
        <w:t xml:space="preserve"> </w:t>
      </w:r>
      <w:r w:rsidR="009D52FA" w:rsidRPr="009D52FA">
        <w:rPr>
          <w:rFonts w:ascii="Liberation Serif" w:hAnsi="Liberation Serif"/>
          <w:sz w:val="28"/>
          <w:szCs w:val="28"/>
        </w:rPr>
        <w:t>решением Думы городского округа от 09.02.2012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9D52FA" w:rsidRPr="009D52FA">
        <w:rPr>
          <w:rFonts w:ascii="Liberation Serif" w:hAnsi="Liberation Serif"/>
          <w:sz w:val="28"/>
          <w:szCs w:val="28"/>
        </w:rPr>
        <w:t>438-РД «Об утверждении Генерального плана городского округа Сухой Лог</w:t>
      </w:r>
      <w:r>
        <w:rPr>
          <w:rFonts w:ascii="Liberation Serif" w:hAnsi="Liberation Serif"/>
          <w:sz w:val="28"/>
          <w:szCs w:val="28"/>
        </w:rPr>
        <w:t>»</w:t>
      </w:r>
      <w:r w:rsidR="00166740" w:rsidRPr="00166740">
        <w:rPr>
          <w:rFonts w:ascii="Liberation Serif" w:hAnsi="Liberation Serif"/>
          <w:sz w:val="28"/>
          <w:szCs w:val="28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9D52FA">
        <w:rPr>
          <w:rFonts w:ascii="Liberation Serif" w:hAnsi="Liberation Serif"/>
          <w:sz w:val="28"/>
          <w:szCs w:val="28"/>
        </w:rPr>
        <w:t>городского округа Сухой Лог</w:t>
      </w:r>
      <w:r w:rsidR="00166740" w:rsidRPr="00166740">
        <w:rPr>
          <w:rFonts w:ascii="Liberation Serif" w:hAnsi="Liberation Serif"/>
          <w:sz w:val="28"/>
          <w:szCs w:val="28"/>
        </w:rPr>
        <w:t>, охраны его культурного наследия, окружающей среды и рационального использования природных ресурсов.</w:t>
      </w:r>
    </w:p>
    <w:p w14:paraId="5AE7FDD8" w14:textId="77777777" w:rsidR="009D0299" w:rsidRDefault="00176136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9D0299">
        <w:rPr>
          <w:rFonts w:ascii="Liberation Serif" w:hAnsi="Liberation Serif"/>
          <w:sz w:val="28"/>
          <w:szCs w:val="28"/>
        </w:rPr>
        <w:t>Правила разработаны в целях:</w:t>
      </w:r>
    </w:p>
    <w:p w14:paraId="110230D2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1) создания условий для</w:t>
      </w:r>
      <w:r>
        <w:rPr>
          <w:rFonts w:ascii="Liberation Serif" w:hAnsi="Liberation Serif"/>
          <w:sz w:val="28"/>
          <w:szCs w:val="28"/>
        </w:rPr>
        <w:t xml:space="preserve"> устойчивого развития территории</w:t>
      </w:r>
      <w:r w:rsidRPr="009D029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городского округа</w:t>
      </w:r>
      <w:r w:rsidRPr="009D0299">
        <w:rPr>
          <w:rFonts w:ascii="Liberation Serif" w:hAnsi="Liberation Serif"/>
          <w:sz w:val="28"/>
          <w:szCs w:val="28"/>
        </w:rPr>
        <w:t>, сохранения окружающей среды и объектов культурного наследия;</w:t>
      </w:r>
    </w:p>
    <w:p w14:paraId="1C17AA9A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2) создания у</w:t>
      </w:r>
      <w:r>
        <w:rPr>
          <w:rFonts w:ascii="Liberation Serif" w:hAnsi="Liberation Serif"/>
          <w:sz w:val="28"/>
          <w:szCs w:val="28"/>
        </w:rPr>
        <w:t>словий для планировки территории городского округа</w:t>
      </w:r>
      <w:r w:rsidRPr="009D0299">
        <w:rPr>
          <w:rFonts w:ascii="Liberation Serif" w:hAnsi="Liberation Serif"/>
          <w:sz w:val="28"/>
          <w:szCs w:val="28"/>
        </w:rPr>
        <w:t>;</w:t>
      </w:r>
    </w:p>
    <w:p w14:paraId="52F8A645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280F741E" w14:textId="77777777" w:rsidR="00166740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73E66E93" w14:textId="77777777" w:rsid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 </w:t>
      </w:r>
      <w:r w:rsidRPr="009D0299">
        <w:rPr>
          <w:rFonts w:ascii="Liberation Serif" w:hAnsi="Liberation Serif"/>
          <w:sz w:val="28"/>
          <w:szCs w:val="28"/>
        </w:rPr>
        <w:t>Правила обязательны для соблюдения органами государственной власти, органами местного самоуправления, их должностными лицами, физическими и юридическими лицами</w:t>
      </w:r>
      <w:r>
        <w:rPr>
          <w:rFonts w:ascii="Liberation Serif" w:hAnsi="Liberation Serif"/>
          <w:sz w:val="28"/>
          <w:szCs w:val="28"/>
        </w:rPr>
        <w:t>.</w:t>
      </w:r>
    </w:p>
    <w:p w14:paraId="6A2CE8C6" w14:textId="77777777" w:rsid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D0299">
        <w:rPr>
          <w:rFonts w:ascii="Liberation Serif" w:hAnsi="Liberation Serif"/>
          <w:sz w:val="28"/>
          <w:szCs w:val="28"/>
        </w:rPr>
        <w:t>За нарушение Правил физические и юридические лица, а также должностные лица несут ответственность в соответствии с законодательством Российской Федерации и Свердловской области.</w:t>
      </w:r>
    </w:p>
    <w:p w14:paraId="5E203F96" w14:textId="77777777" w:rsidR="00B9424F" w:rsidRDefault="00B9424F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57EAD902" w14:textId="77777777" w:rsidR="00166740" w:rsidRPr="009E2741" w:rsidRDefault="009D0299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E2741">
        <w:rPr>
          <w:rFonts w:ascii="Liberation Serif" w:hAnsi="Liberation Serif"/>
          <w:b/>
          <w:sz w:val="28"/>
          <w:szCs w:val="28"/>
        </w:rPr>
        <w:t>Статья 2. Понятия и опред</w:t>
      </w:r>
      <w:r w:rsidR="00077431" w:rsidRPr="009E2741">
        <w:rPr>
          <w:rFonts w:ascii="Liberation Serif" w:hAnsi="Liberation Serif"/>
          <w:b/>
          <w:sz w:val="28"/>
          <w:szCs w:val="28"/>
        </w:rPr>
        <w:t>еления, используемые в Правилах</w:t>
      </w:r>
    </w:p>
    <w:p w14:paraId="6793FCD6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В Правилах используются следующие понятия и их определения:</w:t>
      </w:r>
    </w:p>
    <w:p w14:paraId="33579926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виды разрешенного использования земельных участков и объектов капитального строительства - виды деятельности по использованию земельных участков и объектов капитального строительства, в том числе строительство, реконструкция и эксплуатация объектов капитального строительства, которые разрешены в силу установления этих видов деятельности Правилами в составе градостроительных регламентов территориальных зон;</w:t>
      </w:r>
    </w:p>
    <w:p w14:paraId="429B26DD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основные виды разрешенного использования земельных участков и объектов капитального строительства -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деятельности Правилами в составе градостроительных регламентов территориальных зон в качестве основных видов разрешенного использования;</w:t>
      </w:r>
    </w:p>
    <w:p w14:paraId="552EC0E1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-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деятельности Правилами в составе градостроительных регламентов территориальных зон, допустимые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строительства;</w:t>
      </w:r>
    </w:p>
    <w:p w14:paraId="7DAA5459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условно разрешенные виды использования земельных участков и объектов капитального строительства -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Правилами в составе градостроительных регламентов территориальных зон при условии предоставления разрешения на условно разрешенный вид использования земельного участка или объекта капитального строительства;</w:t>
      </w:r>
    </w:p>
    <w:p w14:paraId="0A72C7A8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 xml:space="preserve">градостроительное зонирование - зонирование территории </w:t>
      </w:r>
      <w:r w:rsidR="00A80B49">
        <w:rPr>
          <w:rFonts w:ascii="Liberation Serif" w:hAnsi="Liberation Serif"/>
          <w:sz w:val="28"/>
          <w:szCs w:val="28"/>
        </w:rPr>
        <w:t>городского округа</w:t>
      </w:r>
      <w:r w:rsidRPr="009D0299">
        <w:rPr>
          <w:rFonts w:ascii="Liberation Serif" w:hAnsi="Liberation Serif"/>
          <w:sz w:val="28"/>
          <w:szCs w:val="28"/>
        </w:rPr>
        <w:t xml:space="preserve"> в целях определения территориальных зон и установления градостроительных регламентов;</w:t>
      </w:r>
    </w:p>
    <w:p w14:paraId="70622C1B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 xml:space="preserve"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</w:t>
      </w:r>
      <w:r w:rsidRPr="009D0299">
        <w:rPr>
          <w:rFonts w:ascii="Liberation Serif" w:hAnsi="Liberation Serif"/>
          <w:sz w:val="28"/>
          <w:szCs w:val="28"/>
        </w:rPr>
        <w:lastRenderedPageBreak/>
        <w:t>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</w:t>
      </w:r>
      <w:r w:rsidR="00A80B49">
        <w:rPr>
          <w:rFonts w:ascii="Liberation Serif" w:hAnsi="Liberation Serif"/>
          <w:sz w:val="28"/>
          <w:szCs w:val="28"/>
        </w:rPr>
        <w:t>ктов капитального строительства</w:t>
      </w:r>
      <w:r w:rsidRPr="009D0299">
        <w:rPr>
          <w:rFonts w:ascii="Liberation Serif" w:hAnsi="Liberation Serif"/>
          <w:sz w:val="28"/>
          <w:szCs w:val="28"/>
        </w:rPr>
        <w:t>;</w:t>
      </w:r>
    </w:p>
    <w:p w14:paraId="0142EADE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субъекты градостроительных отношений - Российская Федерация, субъекты Российской Федерации, муниципальные образования, физические и юридические лица;</w:t>
      </w:r>
    </w:p>
    <w:p w14:paraId="7F38FF37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14:paraId="48A3E681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14:paraId="52CEBC1A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объекты капитального строительства - здания, строения, сооружения,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другие);</w:t>
      </w:r>
    </w:p>
    <w:p w14:paraId="60131818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территориальные зоны - зоны, для которых в Правилах определены границы и установлены градостроительные регламенты;</w:t>
      </w:r>
    </w:p>
    <w:p w14:paraId="57904B13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предельное количество этажей - предельный параметр разрешенного строительства, реконструкции объектов капитального строительства, устанавливаемый в виде числового значения, соответствующего сумме всех этажей з</w:t>
      </w:r>
      <w:r w:rsidR="002D08F3">
        <w:rPr>
          <w:rFonts w:ascii="Liberation Serif" w:hAnsi="Liberation Serif"/>
          <w:sz w:val="28"/>
          <w:szCs w:val="28"/>
        </w:rPr>
        <w:t>дания</w:t>
      </w:r>
      <w:r w:rsidRPr="009D0299">
        <w:rPr>
          <w:rFonts w:ascii="Liberation Serif" w:hAnsi="Liberation Serif"/>
          <w:sz w:val="28"/>
          <w:szCs w:val="28"/>
        </w:rPr>
        <w:t>;</w:t>
      </w:r>
    </w:p>
    <w:p w14:paraId="559D097E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предельная высота здания, строения, сооружения - предельный параметр разрешенного строительства, реконструкции объектов капитального строительства, устанавливаемый в виде числового значения в метрах, соответствующего расстоянию по вертикали, измеренному от планировочной (проектной) отметки земли до наивысшей точки плоской крыши здания или до наивысшей точки конька скатной крыши здания, наивысшей точки строения, сооружения;</w:t>
      </w:r>
    </w:p>
    <w:p w14:paraId="04820EB4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максимальный процент застройки в границах земельного участка - предельный параметр разрешенного строительства, реконструкции объектов капитального строительства, выраженный в процентах и определяемый как отношение суммарной площади земельного участка, которая может быть застроена, к общей площади земельного участка;</w:t>
      </w:r>
    </w:p>
    <w:p w14:paraId="0C7AC066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коэффициент строительного использования земельного участка - предельный параметр разрешенного строительства, реконструкции объектов капитального строительства, определяемый как отношение общей площади надземной части всех объектов капитального строительства на земельном участке (существующих и тех, которые могут быть построены дополнительно) к общей площади земельного участка;</w:t>
      </w:r>
    </w:p>
    <w:p w14:paraId="5C33B496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</w:t>
      </w:r>
      <w:r w:rsidRPr="009D0299">
        <w:rPr>
          <w:rFonts w:ascii="Liberation Serif" w:hAnsi="Liberation Serif"/>
          <w:sz w:val="28"/>
          <w:szCs w:val="28"/>
        </w:rPr>
        <w:lastRenderedPageBreak/>
        <w:t>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14:paraId="46A3CCC9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14F4233F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 xml:space="preserve">многоквартирный дом - </w:t>
      </w:r>
      <w:r w:rsidR="002D08F3" w:rsidRPr="002D08F3">
        <w:rPr>
          <w:rFonts w:ascii="Liberation Serif" w:hAnsi="Liberation Serif"/>
          <w:sz w:val="28"/>
          <w:szCs w:val="28"/>
        </w:rPr>
        <w:t>здание, состоящее из двух и более квартир, включающее в себя</w:t>
      </w:r>
      <w:r w:rsidR="002D08F3">
        <w:rPr>
          <w:rFonts w:ascii="Liberation Serif" w:hAnsi="Liberation Serif"/>
          <w:sz w:val="28"/>
          <w:szCs w:val="28"/>
        </w:rPr>
        <w:t xml:space="preserve"> </w:t>
      </w:r>
      <w:r w:rsidR="004E086C" w:rsidRPr="004E086C">
        <w:rPr>
          <w:rFonts w:ascii="Liberation Serif" w:hAnsi="Liberation Serif"/>
          <w:sz w:val="28"/>
          <w:szCs w:val="28"/>
        </w:rPr>
        <w:t>общее имущество собственников помещений в многоквартирном доме</w:t>
      </w:r>
      <w:r w:rsidR="002D08F3">
        <w:rPr>
          <w:rFonts w:ascii="Liberation Serif" w:hAnsi="Liberation Serif"/>
          <w:sz w:val="28"/>
          <w:szCs w:val="28"/>
        </w:rPr>
        <w:t>,</w:t>
      </w:r>
      <w:r w:rsidR="002D08F3" w:rsidRPr="002D08F3">
        <w:rPr>
          <w:rFonts w:ascii="Liberation Serif" w:hAnsi="Liberation Serif"/>
          <w:sz w:val="28"/>
          <w:szCs w:val="28"/>
        </w:rPr>
        <w:t xml:space="preserve"> может также включать в себя принадлежащие отдельным собственникам нежилые помещения и (или) </w:t>
      </w:r>
      <w:proofErr w:type="spellStart"/>
      <w:r w:rsidR="002D08F3" w:rsidRPr="002D08F3">
        <w:rPr>
          <w:rFonts w:ascii="Liberation Serif" w:hAnsi="Liberation Serif"/>
          <w:sz w:val="28"/>
          <w:szCs w:val="28"/>
        </w:rPr>
        <w:t>машино</w:t>
      </w:r>
      <w:proofErr w:type="spellEnd"/>
      <w:r w:rsidR="002D08F3" w:rsidRPr="002D08F3">
        <w:rPr>
          <w:rFonts w:ascii="Liberation Serif" w:hAnsi="Liberation Serif"/>
          <w:sz w:val="28"/>
          <w:szCs w:val="28"/>
        </w:rPr>
        <w:t>-места, являющиеся неотъемлемой конструктивной част</w:t>
      </w:r>
      <w:r w:rsidR="002D08F3">
        <w:rPr>
          <w:rFonts w:ascii="Liberation Serif" w:hAnsi="Liberation Serif"/>
          <w:sz w:val="28"/>
          <w:szCs w:val="28"/>
        </w:rPr>
        <w:t>ью такого многоквартирного дома</w:t>
      </w:r>
      <w:r w:rsidRPr="009D0299">
        <w:rPr>
          <w:rFonts w:ascii="Liberation Serif" w:hAnsi="Liberation Serif"/>
          <w:sz w:val="28"/>
          <w:szCs w:val="28"/>
        </w:rPr>
        <w:t>;</w:t>
      </w:r>
    </w:p>
    <w:p w14:paraId="74F8F4C3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участок;</w:t>
      </w:r>
    </w:p>
    <w:p w14:paraId="0DD2C49E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69CDAAE7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городского округа;</w:t>
      </w:r>
    </w:p>
    <w:p w14:paraId="12224107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 xml:space="preserve">элемент планировочной структуры - часть территории </w:t>
      </w:r>
      <w:r w:rsidR="004E086C">
        <w:rPr>
          <w:rFonts w:ascii="Liberation Serif" w:hAnsi="Liberation Serif"/>
          <w:sz w:val="28"/>
          <w:szCs w:val="28"/>
        </w:rPr>
        <w:t>городского округа</w:t>
      </w:r>
      <w:r w:rsidRPr="009D0299">
        <w:rPr>
          <w:rFonts w:ascii="Liberation Serif" w:hAnsi="Liberation Serif"/>
          <w:sz w:val="28"/>
          <w:szCs w:val="28"/>
        </w:rPr>
        <w:t xml:space="preserve"> (квартал, микрорайон, район и иные подобные элементы, виды которых установлены уполномоченным Правительством Российской Федерации федеральным органом исполнительной власти);</w:t>
      </w:r>
    </w:p>
    <w:p w14:paraId="47256C9B" w14:textId="77777777" w:rsidR="009D0299" w:rsidRP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 xml:space="preserve">зеленые насаждения - </w:t>
      </w:r>
      <w:r w:rsidR="00D47EDA" w:rsidRPr="00D47EDA">
        <w:rPr>
          <w:rFonts w:ascii="Liberation Serif" w:hAnsi="Liberation Serif"/>
          <w:sz w:val="28"/>
          <w:szCs w:val="28"/>
        </w:rPr>
        <w:t>травянистая и древесно-кустарниковая растительность естественного и искусственного происхождения (включая городские леса, парки, бульвары, скверы, сады, цветники, а также отдельно стоящие деревья и кустарники)</w:t>
      </w:r>
      <w:r w:rsidRPr="009D0299">
        <w:rPr>
          <w:rFonts w:ascii="Liberation Serif" w:hAnsi="Liberation Serif"/>
          <w:sz w:val="28"/>
          <w:szCs w:val="28"/>
        </w:rPr>
        <w:t>;</w:t>
      </w:r>
    </w:p>
    <w:p w14:paraId="01C43F98" w14:textId="77777777" w:rsidR="009D0299" w:rsidRDefault="009D029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D0299">
        <w:rPr>
          <w:rFonts w:ascii="Liberation Serif" w:hAnsi="Liberation Serif"/>
          <w:sz w:val="28"/>
          <w:szCs w:val="28"/>
        </w:rPr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</w:t>
      </w:r>
    </w:p>
    <w:p w14:paraId="60C8500E" w14:textId="77777777" w:rsidR="009E2741" w:rsidRDefault="009E2741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7FB41EDF" w14:textId="77777777" w:rsidR="0036677E" w:rsidRPr="009E2741" w:rsidRDefault="0036677E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E2741">
        <w:rPr>
          <w:rFonts w:ascii="Liberation Serif" w:hAnsi="Liberation Serif"/>
          <w:b/>
          <w:sz w:val="28"/>
          <w:szCs w:val="28"/>
        </w:rPr>
        <w:lastRenderedPageBreak/>
        <w:t>Статья 3. Действие Правил во времени</w:t>
      </w:r>
    </w:p>
    <w:p w14:paraId="3C115689" w14:textId="77777777" w:rsidR="0036677E" w:rsidRDefault="0036677E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36677E">
        <w:rPr>
          <w:rFonts w:ascii="Liberation Serif" w:hAnsi="Liberation Serif"/>
          <w:sz w:val="28"/>
          <w:szCs w:val="28"/>
        </w:rPr>
        <w:t>1. Правила распространяют свое действие на отношения, возникшие после вступления Правил в силу</w:t>
      </w:r>
      <w:r>
        <w:rPr>
          <w:rFonts w:ascii="Liberation Serif" w:hAnsi="Liberation Serif"/>
          <w:sz w:val="28"/>
          <w:szCs w:val="28"/>
        </w:rPr>
        <w:t>.</w:t>
      </w:r>
    </w:p>
    <w:p w14:paraId="003193A0" w14:textId="77777777" w:rsidR="0036677E" w:rsidRPr="0036677E" w:rsidRDefault="0036677E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36677E">
        <w:rPr>
          <w:rFonts w:ascii="Liberation Serif" w:hAnsi="Liberation Serif"/>
          <w:sz w:val="28"/>
          <w:szCs w:val="28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14:paraId="08F90A0A" w14:textId="77777777" w:rsidR="0036677E" w:rsidRPr="0036677E" w:rsidRDefault="0086556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36677E" w:rsidRPr="0036677E">
        <w:rPr>
          <w:rFonts w:ascii="Liberation Serif" w:hAnsi="Liberation Serif"/>
          <w:sz w:val="28"/>
          <w:szCs w:val="28"/>
        </w:rPr>
        <w:t xml:space="preserve">. Реконструкция указанных в части </w:t>
      </w:r>
      <w:r>
        <w:rPr>
          <w:rFonts w:ascii="Liberation Serif" w:hAnsi="Liberation Serif"/>
          <w:sz w:val="28"/>
          <w:szCs w:val="28"/>
        </w:rPr>
        <w:t>2</w:t>
      </w:r>
      <w:r w:rsidR="0036677E" w:rsidRPr="0036677E">
        <w:rPr>
          <w:rFonts w:ascii="Liberation Serif" w:hAnsi="Liberation Serif"/>
          <w:sz w:val="28"/>
          <w:szCs w:val="28"/>
        </w:rPr>
        <w:t xml:space="preserve">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14:paraId="5502DBDA" w14:textId="77777777" w:rsidR="0036677E" w:rsidRDefault="0086556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36677E" w:rsidRPr="0036677E">
        <w:rPr>
          <w:rFonts w:ascii="Liberation Serif" w:hAnsi="Liberation Serif"/>
          <w:sz w:val="28"/>
          <w:szCs w:val="28"/>
        </w:rPr>
        <w:t xml:space="preserve">. В случае, если использование указанных в части </w:t>
      </w:r>
      <w:r>
        <w:rPr>
          <w:rFonts w:ascii="Liberation Serif" w:hAnsi="Liberation Serif"/>
          <w:sz w:val="28"/>
          <w:szCs w:val="28"/>
        </w:rPr>
        <w:t>2</w:t>
      </w:r>
      <w:r w:rsidR="0036677E" w:rsidRPr="0036677E">
        <w:rPr>
          <w:rFonts w:ascii="Liberation Serif" w:hAnsi="Liberation Serif"/>
          <w:sz w:val="28"/>
          <w:szCs w:val="28"/>
        </w:rPr>
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14:paraId="69B92794" w14:textId="77777777" w:rsidR="009E2741" w:rsidRDefault="009E2741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7F30512C" w14:textId="47FA70ED" w:rsidR="00166740" w:rsidRPr="00A253B9" w:rsidRDefault="00865569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53B9">
        <w:rPr>
          <w:rFonts w:ascii="Liberation Serif" w:hAnsi="Liberation Serif"/>
          <w:b/>
          <w:sz w:val="28"/>
          <w:szCs w:val="28"/>
        </w:rPr>
        <w:t>Глава 2. Положение о регулировании землепользования и застройки органами местного самоуправления</w:t>
      </w:r>
    </w:p>
    <w:p w14:paraId="7BA70136" w14:textId="77777777" w:rsidR="009E2741" w:rsidRDefault="009E2741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50E67B1D" w14:textId="77777777" w:rsidR="009E2741" w:rsidRDefault="00865569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E2741">
        <w:rPr>
          <w:rFonts w:ascii="Liberation Serif" w:hAnsi="Liberation Serif"/>
          <w:b/>
          <w:sz w:val="28"/>
          <w:szCs w:val="28"/>
        </w:rPr>
        <w:t xml:space="preserve">Статья 4. Полномочия </w:t>
      </w:r>
      <w:r w:rsidR="00520205" w:rsidRPr="009E2741">
        <w:rPr>
          <w:rFonts w:ascii="Liberation Serif" w:hAnsi="Liberation Serif"/>
          <w:b/>
          <w:sz w:val="28"/>
          <w:szCs w:val="28"/>
        </w:rPr>
        <w:t xml:space="preserve">Администрации городского округа Сухой Лог </w:t>
      </w:r>
    </w:p>
    <w:p w14:paraId="350DE32C" w14:textId="77777777" w:rsidR="00520205" w:rsidRPr="009E2741" w:rsidRDefault="00520205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E2741">
        <w:rPr>
          <w:rFonts w:ascii="Liberation Serif" w:hAnsi="Liberation Serif"/>
          <w:b/>
          <w:sz w:val="28"/>
          <w:szCs w:val="28"/>
        </w:rPr>
        <w:t>в области регулировании землепользования и застройки</w:t>
      </w:r>
    </w:p>
    <w:p w14:paraId="70D0EE71" w14:textId="77777777" w:rsidR="00865569" w:rsidRDefault="00520205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полномочиям Администрации городского округа Сухой Лог относятся:</w:t>
      </w:r>
    </w:p>
    <w:p w14:paraId="1A584EA1" w14:textId="77777777" w:rsidR="00426001" w:rsidRDefault="00442E55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442E55">
        <w:rPr>
          <w:rFonts w:ascii="Liberation Serif" w:hAnsi="Liberation Serif"/>
          <w:sz w:val="28"/>
          <w:szCs w:val="28"/>
        </w:rPr>
        <w:t>прин</w:t>
      </w:r>
      <w:r w:rsidR="00593153">
        <w:rPr>
          <w:rFonts w:ascii="Liberation Serif" w:hAnsi="Liberation Serif"/>
          <w:sz w:val="28"/>
          <w:szCs w:val="28"/>
        </w:rPr>
        <w:t>ятие</w:t>
      </w:r>
      <w:r w:rsidRPr="00442E55">
        <w:rPr>
          <w:rFonts w:ascii="Liberation Serif" w:hAnsi="Liberation Serif"/>
          <w:sz w:val="28"/>
          <w:szCs w:val="28"/>
        </w:rPr>
        <w:t xml:space="preserve"> решени</w:t>
      </w:r>
      <w:r w:rsidR="00593153">
        <w:rPr>
          <w:rFonts w:ascii="Liberation Serif" w:hAnsi="Liberation Serif"/>
          <w:sz w:val="28"/>
          <w:szCs w:val="28"/>
        </w:rPr>
        <w:t>й</w:t>
      </w:r>
      <w:r w:rsidRPr="00442E55">
        <w:rPr>
          <w:rFonts w:ascii="Liberation Serif" w:hAnsi="Liberation Serif"/>
          <w:sz w:val="28"/>
          <w:szCs w:val="28"/>
        </w:rPr>
        <w:t xml:space="preserve"> о подготовке проекта </w:t>
      </w:r>
      <w:r w:rsidR="00593153">
        <w:rPr>
          <w:rFonts w:ascii="Liberation Serif" w:hAnsi="Liberation Serif"/>
          <w:sz w:val="28"/>
          <w:szCs w:val="28"/>
        </w:rPr>
        <w:t xml:space="preserve">Правил, </w:t>
      </w:r>
      <w:r w:rsidR="00593153" w:rsidRPr="00593153">
        <w:rPr>
          <w:rFonts w:ascii="Liberation Serif" w:hAnsi="Liberation Serif"/>
          <w:sz w:val="28"/>
          <w:szCs w:val="28"/>
        </w:rPr>
        <w:t>о внесении изменений в Правила или об отклонении предложений о внесении изменений в Правила</w:t>
      </w:r>
      <w:r w:rsidR="00593153">
        <w:rPr>
          <w:rFonts w:ascii="Liberation Serif" w:hAnsi="Liberation Serif"/>
          <w:sz w:val="28"/>
          <w:szCs w:val="28"/>
        </w:rPr>
        <w:t>;</w:t>
      </w:r>
    </w:p>
    <w:p w14:paraId="48CD276B" w14:textId="77777777" w:rsidR="00520205" w:rsidRDefault="0042600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93153">
        <w:rPr>
          <w:rFonts w:ascii="Liberation Serif" w:hAnsi="Liberation Serif"/>
          <w:sz w:val="28"/>
          <w:szCs w:val="28"/>
        </w:rPr>
        <w:t>утвержд</w:t>
      </w:r>
      <w:r>
        <w:rPr>
          <w:rFonts w:ascii="Liberation Serif" w:hAnsi="Liberation Serif"/>
          <w:sz w:val="28"/>
          <w:szCs w:val="28"/>
        </w:rPr>
        <w:t>ение</w:t>
      </w:r>
      <w:r w:rsidRPr="00593153">
        <w:rPr>
          <w:rFonts w:ascii="Liberation Serif" w:hAnsi="Liberation Serif"/>
          <w:sz w:val="28"/>
          <w:szCs w:val="28"/>
        </w:rPr>
        <w:t xml:space="preserve"> состав</w:t>
      </w:r>
      <w:r>
        <w:rPr>
          <w:rFonts w:ascii="Liberation Serif" w:hAnsi="Liberation Serif"/>
          <w:sz w:val="28"/>
          <w:szCs w:val="28"/>
        </w:rPr>
        <w:t>а</w:t>
      </w:r>
      <w:r w:rsidRPr="00593153">
        <w:rPr>
          <w:rFonts w:ascii="Liberation Serif" w:hAnsi="Liberation Serif"/>
          <w:sz w:val="28"/>
          <w:szCs w:val="28"/>
        </w:rPr>
        <w:t xml:space="preserve"> и поряд</w:t>
      </w:r>
      <w:r>
        <w:rPr>
          <w:rFonts w:ascii="Liberation Serif" w:hAnsi="Liberation Serif"/>
          <w:sz w:val="28"/>
          <w:szCs w:val="28"/>
        </w:rPr>
        <w:t>ка</w:t>
      </w:r>
      <w:r w:rsidRPr="00593153">
        <w:rPr>
          <w:rFonts w:ascii="Liberation Serif" w:hAnsi="Liberation Serif"/>
          <w:sz w:val="28"/>
          <w:szCs w:val="28"/>
        </w:rPr>
        <w:t xml:space="preserve"> деятельности комиссии по подготовке проекта </w:t>
      </w:r>
      <w:r>
        <w:rPr>
          <w:rFonts w:ascii="Liberation Serif" w:hAnsi="Liberation Serif"/>
          <w:sz w:val="28"/>
          <w:szCs w:val="28"/>
        </w:rPr>
        <w:t>Правил;</w:t>
      </w:r>
    </w:p>
    <w:p w14:paraId="016DFECE" w14:textId="77777777" w:rsidR="00593153" w:rsidRDefault="0059315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93153">
        <w:rPr>
          <w:rFonts w:ascii="Liberation Serif" w:hAnsi="Liberation Serif"/>
          <w:sz w:val="28"/>
          <w:szCs w:val="28"/>
        </w:rPr>
        <w:t>принятие решени</w:t>
      </w:r>
      <w:r w:rsidR="00426001">
        <w:rPr>
          <w:rFonts w:ascii="Liberation Serif" w:hAnsi="Liberation Serif"/>
          <w:sz w:val="28"/>
          <w:szCs w:val="28"/>
        </w:rPr>
        <w:t>й</w:t>
      </w:r>
      <w:r w:rsidRPr="00593153">
        <w:rPr>
          <w:rFonts w:ascii="Liberation Serif" w:hAnsi="Liberation Serif"/>
          <w:sz w:val="28"/>
          <w:szCs w:val="28"/>
        </w:rPr>
        <w:t xml:space="preserve"> о проведении </w:t>
      </w:r>
      <w:r w:rsidR="00762E88">
        <w:rPr>
          <w:rFonts w:ascii="Liberation Serif" w:hAnsi="Liberation Serif"/>
          <w:sz w:val="28"/>
          <w:szCs w:val="28"/>
        </w:rPr>
        <w:t>публичных слушаний</w:t>
      </w:r>
      <w:r w:rsidR="002C21A3">
        <w:rPr>
          <w:rFonts w:ascii="Liberation Serif" w:hAnsi="Liberation Serif"/>
          <w:sz w:val="28"/>
          <w:szCs w:val="28"/>
        </w:rPr>
        <w:t xml:space="preserve"> или</w:t>
      </w:r>
      <w:r w:rsidR="002C21A3" w:rsidRPr="002C21A3">
        <w:rPr>
          <w:rFonts w:ascii="Liberation Serif" w:hAnsi="Liberation Serif"/>
          <w:sz w:val="28"/>
          <w:szCs w:val="28"/>
        </w:rPr>
        <w:t xml:space="preserve"> общественных обсуждений</w:t>
      </w:r>
      <w:r w:rsidRPr="00593153">
        <w:rPr>
          <w:rFonts w:ascii="Liberation Serif" w:hAnsi="Liberation Serif"/>
          <w:sz w:val="28"/>
          <w:szCs w:val="28"/>
        </w:rPr>
        <w:t xml:space="preserve"> по проекту Правил и проекту о внесении в них изменений</w:t>
      </w:r>
      <w:r w:rsidR="002C21A3">
        <w:rPr>
          <w:rFonts w:ascii="Liberation Serif" w:hAnsi="Liberation Serif"/>
          <w:sz w:val="28"/>
          <w:szCs w:val="28"/>
        </w:rPr>
        <w:t>;</w:t>
      </w:r>
    </w:p>
    <w:p w14:paraId="73D4CA86" w14:textId="77777777" w:rsidR="002C21A3" w:rsidRDefault="002C21A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C21A3">
        <w:rPr>
          <w:rFonts w:ascii="Liberation Serif" w:hAnsi="Liberation Serif"/>
          <w:sz w:val="28"/>
          <w:szCs w:val="28"/>
        </w:rPr>
        <w:t>принятие решений о проведении</w:t>
      </w:r>
      <w:r>
        <w:rPr>
          <w:rFonts w:ascii="Liberation Serif" w:hAnsi="Liberation Serif"/>
          <w:sz w:val="28"/>
          <w:szCs w:val="28"/>
        </w:rPr>
        <w:t xml:space="preserve"> публичных слушаний или</w:t>
      </w:r>
      <w:r w:rsidRPr="002C21A3">
        <w:rPr>
          <w:rFonts w:ascii="Liberation Serif" w:hAnsi="Liberation Serif"/>
          <w:sz w:val="28"/>
          <w:szCs w:val="28"/>
        </w:rPr>
        <w:t xml:space="preserve"> общественных обсуждений по проектам планировки и проектам межевания территории, а также по проектам решений о предоставлении разрешений на </w:t>
      </w:r>
      <w:r w:rsidRPr="002C21A3">
        <w:rPr>
          <w:rFonts w:ascii="Liberation Serif" w:hAnsi="Liberation Serif"/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строительства, проектам решений о предоставлении разрешений на отклонение от предельных параметров разрешенного строительства (реконструкции) объектов капитального строительства</w:t>
      </w:r>
      <w:r>
        <w:rPr>
          <w:rFonts w:ascii="Liberation Serif" w:hAnsi="Liberation Serif"/>
          <w:sz w:val="28"/>
          <w:szCs w:val="28"/>
        </w:rPr>
        <w:t>;</w:t>
      </w:r>
    </w:p>
    <w:p w14:paraId="456A5E88" w14:textId="77777777" w:rsidR="00593153" w:rsidRDefault="0059315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93153">
        <w:rPr>
          <w:rFonts w:ascii="Liberation Serif" w:hAnsi="Liberation Serif"/>
          <w:sz w:val="28"/>
          <w:szCs w:val="28"/>
        </w:rPr>
        <w:t>прин</w:t>
      </w:r>
      <w:r>
        <w:rPr>
          <w:rFonts w:ascii="Liberation Serif" w:hAnsi="Liberation Serif"/>
          <w:sz w:val="28"/>
          <w:szCs w:val="28"/>
        </w:rPr>
        <w:t>ятие</w:t>
      </w:r>
      <w:r w:rsidRPr="00593153">
        <w:rPr>
          <w:rFonts w:ascii="Liberation Serif" w:hAnsi="Liberation Serif"/>
          <w:sz w:val="28"/>
          <w:szCs w:val="28"/>
        </w:rPr>
        <w:t xml:space="preserve"> решени</w:t>
      </w:r>
      <w:r>
        <w:rPr>
          <w:rFonts w:ascii="Liberation Serif" w:hAnsi="Liberation Serif"/>
          <w:sz w:val="28"/>
          <w:szCs w:val="28"/>
        </w:rPr>
        <w:t>й</w:t>
      </w:r>
      <w:r w:rsidRPr="00593153">
        <w:rPr>
          <w:rFonts w:ascii="Liberation Serif" w:hAnsi="Liberation Serif"/>
          <w:sz w:val="28"/>
          <w:szCs w:val="28"/>
        </w:rPr>
        <w:t xml:space="preserve"> о предоставлении разрешения на условно разрешенный вид использования земельных участков и объектов капитального строительства или об отказе в предоставлении такого разрешения,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>
        <w:rPr>
          <w:rFonts w:ascii="Liberation Serif" w:hAnsi="Liberation Serif"/>
          <w:sz w:val="28"/>
          <w:szCs w:val="28"/>
        </w:rPr>
        <w:t>;</w:t>
      </w:r>
    </w:p>
    <w:p w14:paraId="1CB96359" w14:textId="77777777" w:rsidR="00593153" w:rsidRDefault="0059315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C21A3" w:rsidRPr="002C21A3">
        <w:rPr>
          <w:rFonts w:ascii="Liberation Serif" w:hAnsi="Liberation Serif"/>
          <w:sz w:val="28"/>
          <w:szCs w:val="28"/>
        </w:rPr>
        <w:t>принятие решений о подготовке документации по планировке территории, за исключением случаев, указанных в частях 1.1 и 12.12 статьи 45 Градостроительного кодекса Российской Федерации</w:t>
      </w:r>
      <w:r>
        <w:rPr>
          <w:rFonts w:ascii="Liberation Serif" w:hAnsi="Liberation Serif"/>
          <w:sz w:val="28"/>
          <w:szCs w:val="28"/>
        </w:rPr>
        <w:t>;</w:t>
      </w:r>
    </w:p>
    <w:p w14:paraId="0F24FBF1" w14:textId="77777777" w:rsidR="002C21A3" w:rsidRDefault="002C21A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C21A3">
        <w:rPr>
          <w:rFonts w:ascii="Liberation Serif" w:hAnsi="Liberation Serif"/>
          <w:sz w:val="28"/>
          <w:szCs w:val="28"/>
        </w:rPr>
        <w:t>принятие решения об утверждении документации по планировке территории или об отклонении такой документации и направлении ее на доработку</w:t>
      </w:r>
      <w:r>
        <w:rPr>
          <w:rFonts w:ascii="Liberation Serif" w:hAnsi="Liberation Serif"/>
          <w:sz w:val="28"/>
          <w:szCs w:val="28"/>
        </w:rPr>
        <w:t>;</w:t>
      </w:r>
    </w:p>
    <w:p w14:paraId="18E1FF48" w14:textId="77777777" w:rsidR="007830FF" w:rsidRDefault="007830FF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830FF">
        <w:rPr>
          <w:rFonts w:ascii="Liberation Serif" w:hAnsi="Liberation Serif"/>
          <w:sz w:val="28"/>
          <w:szCs w:val="28"/>
        </w:rPr>
        <w:t>согласование документации по планировке территории в случаях, предусмотренных частью 12.7 статьи 45 Градостроительного кодекса Российской Федерации</w:t>
      </w:r>
      <w:r w:rsidR="002C21A3">
        <w:rPr>
          <w:rFonts w:ascii="Liberation Serif" w:hAnsi="Liberation Serif"/>
          <w:sz w:val="28"/>
          <w:szCs w:val="28"/>
        </w:rPr>
        <w:t>;</w:t>
      </w:r>
    </w:p>
    <w:p w14:paraId="310B1F82" w14:textId="77777777" w:rsidR="00A253B9" w:rsidRDefault="00A253B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253B9">
        <w:rPr>
          <w:rFonts w:ascii="Liberation Serif" w:hAnsi="Liberation Serif"/>
          <w:sz w:val="28"/>
          <w:szCs w:val="28"/>
        </w:rPr>
        <w:t>резервирование земель и изъятие земельных участков, расположенных в границах</w:t>
      </w:r>
      <w:r>
        <w:rPr>
          <w:rFonts w:ascii="Liberation Serif" w:hAnsi="Liberation Serif"/>
          <w:sz w:val="28"/>
          <w:szCs w:val="28"/>
        </w:rPr>
        <w:t xml:space="preserve"> городского округа;</w:t>
      </w:r>
    </w:p>
    <w:p w14:paraId="12C49A77" w14:textId="77777777" w:rsidR="007830FF" w:rsidRDefault="007830FF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830FF">
        <w:rPr>
          <w:rFonts w:ascii="Liberation Serif" w:hAnsi="Liberation Serif"/>
          <w:sz w:val="28"/>
          <w:szCs w:val="28"/>
        </w:rPr>
        <w:t>выдача градостроительного плана земельного участка, расположенног</w:t>
      </w:r>
      <w:r>
        <w:rPr>
          <w:rFonts w:ascii="Liberation Serif" w:hAnsi="Liberation Serif"/>
          <w:sz w:val="28"/>
          <w:szCs w:val="28"/>
        </w:rPr>
        <w:t>о в границах городского округа;</w:t>
      </w:r>
    </w:p>
    <w:p w14:paraId="1B6691B6" w14:textId="77777777" w:rsidR="007830FF" w:rsidRPr="007830FF" w:rsidRDefault="007830FF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830FF">
        <w:rPr>
          <w:rFonts w:ascii="Liberation Serif" w:hAnsi="Liberation Serif"/>
          <w:sz w:val="28"/>
          <w:szCs w:val="28"/>
        </w:rPr>
        <w:t>выдача разрешений на строительство, реконструкцию объектов капитального строительства в случаях, установленных законодательством о градостроительной деятельности;</w:t>
      </w:r>
    </w:p>
    <w:p w14:paraId="48F0BBB9" w14:textId="77777777" w:rsidR="007830FF" w:rsidRDefault="007830FF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830FF">
        <w:rPr>
          <w:rFonts w:ascii="Liberation Serif" w:hAnsi="Liberation Serif"/>
          <w:sz w:val="28"/>
          <w:szCs w:val="28"/>
        </w:rPr>
        <w:t>выдача разрешений на ввод объектов капитального строительства в эксплуатацию в случаях, установленных законодательством о градостроительной деятельности;</w:t>
      </w:r>
    </w:p>
    <w:p w14:paraId="565E826B" w14:textId="77777777" w:rsidR="007830FF" w:rsidRDefault="007830FF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830FF">
        <w:rPr>
          <w:rFonts w:ascii="Liberation Serif" w:hAnsi="Liberation Serif"/>
          <w:sz w:val="28"/>
          <w:szCs w:val="28"/>
        </w:rPr>
        <w:t>ведение</w:t>
      </w:r>
      <w:r>
        <w:rPr>
          <w:rFonts w:ascii="Liberation Serif" w:hAnsi="Liberation Serif"/>
          <w:sz w:val="28"/>
          <w:szCs w:val="28"/>
        </w:rPr>
        <w:t xml:space="preserve"> государственной</w:t>
      </w:r>
      <w:r w:rsidRPr="007830FF">
        <w:rPr>
          <w:rFonts w:ascii="Liberation Serif" w:hAnsi="Liberation Serif"/>
          <w:sz w:val="28"/>
          <w:szCs w:val="28"/>
        </w:rPr>
        <w:t xml:space="preserve"> информационной системы обеспечения градостроительной деятельности</w:t>
      </w:r>
      <w:r>
        <w:rPr>
          <w:rFonts w:ascii="Liberation Serif" w:hAnsi="Liberation Serif"/>
          <w:sz w:val="28"/>
          <w:szCs w:val="28"/>
        </w:rPr>
        <w:t xml:space="preserve"> Свердловской области в отношении</w:t>
      </w:r>
      <w:r w:rsidRPr="007830FF">
        <w:rPr>
          <w:rFonts w:ascii="Liberation Serif" w:hAnsi="Liberation Serif"/>
          <w:sz w:val="28"/>
          <w:szCs w:val="28"/>
        </w:rPr>
        <w:t xml:space="preserve"> территории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2C21A3">
        <w:rPr>
          <w:rFonts w:ascii="Liberation Serif" w:hAnsi="Liberation Serif"/>
          <w:sz w:val="28"/>
          <w:szCs w:val="28"/>
        </w:rPr>
        <w:t>;</w:t>
      </w:r>
    </w:p>
    <w:p w14:paraId="02BE3763" w14:textId="77777777" w:rsidR="002C21A3" w:rsidRDefault="002C21A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C21A3">
        <w:rPr>
          <w:rFonts w:ascii="Liberation Serif" w:hAnsi="Liberation Serif"/>
          <w:sz w:val="28"/>
          <w:szCs w:val="28"/>
        </w:rPr>
        <w:t>принятие решений о комплексном развитии территорий</w:t>
      </w:r>
      <w:r>
        <w:rPr>
          <w:rFonts w:ascii="Liberation Serif" w:hAnsi="Liberation Serif"/>
          <w:sz w:val="28"/>
          <w:szCs w:val="28"/>
        </w:rPr>
        <w:t>;</w:t>
      </w:r>
    </w:p>
    <w:p w14:paraId="565F95BF" w14:textId="77777777" w:rsidR="00A253B9" w:rsidRDefault="00A253B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253B9">
        <w:rPr>
          <w:rFonts w:ascii="Liberation Serif" w:hAnsi="Liberation Serif"/>
          <w:sz w:val="28"/>
          <w:szCs w:val="28"/>
        </w:rPr>
        <w:t>принятие решения о проведении аукциона на право заключения договора о комплексном развитии территории</w:t>
      </w:r>
      <w:r>
        <w:rPr>
          <w:rFonts w:ascii="Liberation Serif" w:hAnsi="Liberation Serif"/>
          <w:sz w:val="28"/>
          <w:szCs w:val="28"/>
        </w:rPr>
        <w:t>;</w:t>
      </w:r>
    </w:p>
    <w:p w14:paraId="2C00B6DA" w14:textId="77777777" w:rsidR="002C21A3" w:rsidRDefault="002C21A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C21A3">
        <w:rPr>
          <w:rFonts w:ascii="Liberation Serif" w:hAnsi="Liberation Serif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</w:t>
      </w:r>
      <w:r w:rsidRPr="002C21A3">
        <w:rPr>
          <w:rFonts w:ascii="Liberation Serif" w:hAnsi="Liberation Serif"/>
          <w:sz w:val="28"/>
          <w:szCs w:val="28"/>
        </w:rPr>
        <w:lastRenderedPageBreak/>
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 Федерации решения о снос</w:t>
      </w:r>
      <w:r>
        <w:rPr>
          <w:rFonts w:ascii="Liberation Serif" w:hAnsi="Liberation Serif"/>
          <w:sz w:val="28"/>
          <w:szCs w:val="28"/>
        </w:rPr>
        <w:t>е самовольной постройки;</w:t>
      </w:r>
    </w:p>
    <w:p w14:paraId="32739A58" w14:textId="77777777" w:rsidR="002C21A3" w:rsidRDefault="002C21A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направление</w:t>
      </w:r>
      <w:r w:rsidRPr="002C21A3">
        <w:rPr>
          <w:rFonts w:ascii="Liberation Serif" w:hAnsi="Liberation Serif"/>
          <w:sz w:val="28"/>
          <w:szCs w:val="28"/>
        </w:rPr>
        <w:t xml:space="preserve">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Fonts w:ascii="Liberation Serif" w:hAnsi="Liberation Serif"/>
          <w:sz w:val="28"/>
          <w:szCs w:val="28"/>
        </w:rPr>
        <w:t>;</w:t>
      </w:r>
    </w:p>
    <w:p w14:paraId="17F4F0F2" w14:textId="77777777" w:rsidR="002C21A3" w:rsidRDefault="002C21A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C21A3">
        <w:rPr>
          <w:rFonts w:ascii="Liberation Serif" w:hAnsi="Liberation Serif"/>
          <w:sz w:val="28"/>
          <w:szCs w:val="28"/>
        </w:rPr>
        <w:t>осуществление иных полномочий, установленных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Уставом</w:t>
      </w:r>
      <w:r>
        <w:rPr>
          <w:rFonts w:ascii="Liberation Serif" w:hAnsi="Liberation Serif"/>
          <w:sz w:val="28"/>
          <w:szCs w:val="28"/>
        </w:rPr>
        <w:t xml:space="preserve"> городского округа Сухой Лог</w:t>
      </w:r>
      <w:r w:rsidRPr="002C21A3">
        <w:rPr>
          <w:rFonts w:ascii="Liberation Serif" w:hAnsi="Liberation Serif"/>
          <w:sz w:val="28"/>
          <w:szCs w:val="28"/>
        </w:rPr>
        <w:t xml:space="preserve"> и нормативными правовыми актами Думы городского округа</w:t>
      </w:r>
      <w:r w:rsidR="00A253B9">
        <w:rPr>
          <w:rFonts w:ascii="Liberation Serif" w:hAnsi="Liberation Serif"/>
          <w:sz w:val="28"/>
          <w:szCs w:val="28"/>
        </w:rPr>
        <w:t>.</w:t>
      </w:r>
    </w:p>
    <w:p w14:paraId="2ACC38A0" w14:textId="77777777" w:rsidR="009E2741" w:rsidRDefault="009E2741" w:rsidP="00370808">
      <w:pPr>
        <w:spacing w:after="0" w:line="240" w:lineRule="auto"/>
        <w:contextualSpacing/>
        <w:rPr>
          <w:rFonts w:ascii="Liberation Serif" w:hAnsi="Liberation Serif"/>
          <w:b/>
          <w:sz w:val="28"/>
          <w:szCs w:val="28"/>
        </w:rPr>
      </w:pPr>
    </w:p>
    <w:p w14:paraId="77A51B40" w14:textId="6DCB0CE3" w:rsidR="009E2741" w:rsidRDefault="00A253B9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 xml:space="preserve">Статья 5. Полномочия Думы городского округа </w:t>
      </w:r>
    </w:p>
    <w:p w14:paraId="1413713F" w14:textId="77777777" w:rsidR="00A253B9" w:rsidRPr="009D73DC" w:rsidRDefault="00A253B9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 xml:space="preserve"> в области регулировании землепользования и застройки</w:t>
      </w:r>
    </w:p>
    <w:p w14:paraId="48EC2F44" w14:textId="21BA43AC" w:rsidR="00A253B9" w:rsidRDefault="00A253B9" w:rsidP="0037080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полномочиям Думы городского округа в области регулирования землепользования и застройки относятся:</w:t>
      </w:r>
    </w:p>
    <w:p w14:paraId="27DE1214" w14:textId="77777777" w:rsidR="00A253B9" w:rsidRDefault="00A253B9" w:rsidP="0037080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253B9">
        <w:rPr>
          <w:rFonts w:ascii="Liberation Serif" w:hAnsi="Liberation Serif"/>
          <w:sz w:val="28"/>
          <w:szCs w:val="28"/>
        </w:rPr>
        <w:t xml:space="preserve">утверждение </w:t>
      </w:r>
      <w:r>
        <w:rPr>
          <w:rFonts w:ascii="Liberation Serif" w:hAnsi="Liberation Serif"/>
          <w:sz w:val="28"/>
          <w:szCs w:val="28"/>
        </w:rPr>
        <w:t>П</w:t>
      </w:r>
      <w:r w:rsidRPr="00A253B9">
        <w:rPr>
          <w:rFonts w:ascii="Liberation Serif" w:hAnsi="Liberation Serif"/>
          <w:sz w:val="28"/>
          <w:szCs w:val="28"/>
        </w:rPr>
        <w:t>равил, в том числе внесение изменений в них, по представлению Главы городского округа</w:t>
      </w:r>
      <w:r>
        <w:rPr>
          <w:rFonts w:ascii="Liberation Serif" w:hAnsi="Liberation Serif"/>
          <w:sz w:val="28"/>
          <w:szCs w:val="28"/>
        </w:rPr>
        <w:t>;</w:t>
      </w:r>
    </w:p>
    <w:p w14:paraId="0D6862F5" w14:textId="77777777" w:rsidR="00A253B9" w:rsidRDefault="00A253B9" w:rsidP="0037080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253B9">
        <w:rPr>
          <w:rFonts w:ascii="Liberation Serif" w:hAnsi="Liberation Serif"/>
          <w:sz w:val="28"/>
          <w:szCs w:val="28"/>
        </w:rPr>
        <w:t>утверждение</w:t>
      </w:r>
      <w:r>
        <w:rPr>
          <w:rFonts w:ascii="Liberation Serif" w:hAnsi="Liberation Serif"/>
          <w:sz w:val="28"/>
          <w:szCs w:val="28"/>
        </w:rPr>
        <w:t xml:space="preserve"> местных</w:t>
      </w:r>
      <w:r w:rsidRPr="00A253B9">
        <w:rPr>
          <w:rFonts w:ascii="Liberation Serif" w:hAnsi="Liberation Serif"/>
          <w:sz w:val="28"/>
          <w:szCs w:val="28"/>
        </w:rPr>
        <w:t xml:space="preserve"> нормативов градостроительного проектирования и внесенных</w:t>
      </w:r>
      <w:r>
        <w:rPr>
          <w:rFonts w:ascii="Liberation Serif" w:hAnsi="Liberation Serif"/>
          <w:sz w:val="28"/>
          <w:szCs w:val="28"/>
        </w:rPr>
        <w:t xml:space="preserve"> в них изменений;</w:t>
      </w:r>
    </w:p>
    <w:p w14:paraId="78A914BC" w14:textId="2CAB9E73" w:rsidR="00A253B9" w:rsidRDefault="00A253B9" w:rsidP="0037080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FA115E">
        <w:rPr>
          <w:rFonts w:ascii="Liberation Serif" w:hAnsi="Liberation Serif"/>
          <w:sz w:val="28"/>
          <w:szCs w:val="28"/>
        </w:rPr>
        <w:t>и</w:t>
      </w:r>
      <w:r w:rsidRPr="00A253B9">
        <w:rPr>
          <w:rFonts w:ascii="Liberation Serif" w:hAnsi="Liberation Serif"/>
          <w:sz w:val="28"/>
          <w:szCs w:val="28"/>
        </w:rPr>
        <w:t>ные полномочия</w:t>
      </w:r>
      <w:r>
        <w:rPr>
          <w:rFonts w:ascii="Liberation Serif" w:hAnsi="Liberation Serif"/>
          <w:sz w:val="28"/>
          <w:szCs w:val="28"/>
        </w:rPr>
        <w:t xml:space="preserve"> Думы городского округа, установленные </w:t>
      </w:r>
      <w:r w:rsidRPr="00A253B9">
        <w:rPr>
          <w:rFonts w:ascii="Liberation Serif" w:hAnsi="Liberation Serif"/>
          <w:sz w:val="28"/>
          <w:szCs w:val="28"/>
        </w:rPr>
        <w:t>федеральными законами и принимаемыми в соответствии с ними Уставом Свердловской области, законами Свердловской области и Уставом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253B9">
        <w:rPr>
          <w:rFonts w:ascii="Liberation Serif" w:hAnsi="Liberation Serif"/>
          <w:sz w:val="28"/>
          <w:szCs w:val="28"/>
        </w:rPr>
        <w:t>городского округа Сухой Лог</w:t>
      </w:r>
      <w:r>
        <w:rPr>
          <w:rFonts w:ascii="Liberation Serif" w:hAnsi="Liberation Serif"/>
          <w:sz w:val="28"/>
          <w:szCs w:val="28"/>
        </w:rPr>
        <w:t>.</w:t>
      </w:r>
    </w:p>
    <w:p w14:paraId="098D784C" w14:textId="77777777" w:rsidR="009D73DC" w:rsidRDefault="009D73DC" w:rsidP="00370808">
      <w:pPr>
        <w:spacing w:after="0" w:line="240" w:lineRule="auto"/>
        <w:ind w:firstLine="567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134CA2CD" w14:textId="77777777" w:rsidR="009D73DC" w:rsidRDefault="00A253B9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53B9">
        <w:rPr>
          <w:rFonts w:ascii="Liberation Serif" w:hAnsi="Liberation Serif"/>
          <w:b/>
          <w:sz w:val="28"/>
          <w:szCs w:val="28"/>
        </w:rPr>
        <w:t xml:space="preserve">Глава </w:t>
      </w:r>
      <w:r w:rsidR="00D46ABE">
        <w:rPr>
          <w:rFonts w:ascii="Liberation Serif" w:hAnsi="Liberation Serif"/>
          <w:b/>
          <w:sz w:val="28"/>
          <w:szCs w:val="28"/>
        </w:rPr>
        <w:t>3</w:t>
      </w:r>
      <w:r w:rsidRPr="00A253B9">
        <w:rPr>
          <w:rFonts w:ascii="Liberation Serif" w:hAnsi="Liberation Serif"/>
          <w:b/>
          <w:sz w:val="28"/>
          <w:szCs w:val="28"/>
        </w:rPr>
        <w:t xml:space="preserve">. Положение </w:t>
      </w:r>
      <w:r w:rsidR="00077431" w:rsidRPr="00077431">
        <w:rPr>
          <w:rFonts w:ascii="Liberation Serif" w:hAnsi="Liberation Serif"/>
          <w:b/>
          <w:sz w:val="28"/>
          <w:szCs w:val="28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14:paraId="7E0E45DF" w14:textId="77777777" w:rsidR="009D73DC" w:rsidRDefault="009D73DC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049B6D15" w14:textId="77777777" w:rsidR="009D73DC" w:rsidRDefault="00077431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 xml:space="preserve">Статья 6. Изменение видов разрешенного использования </w:t>
      </w:r>
    </w:p>
    <w:p w14:paraId="59B475DA" w14:textId="77777777" w:rsidR="00077431" w:rsidRPr="009D73DC" w:rsidRDefault="00077431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>земельных участков и объектов капитального строительства физическими и юридическими лицами</w:t>
      </w:r>
    </w:p>
    <w:p w14:paraId="7B1A0103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77431">
        <w:rPr>
          <w:rFonts w:ascii="Liberation Serif" w:hAnsi="Liberation Serif"/>
          <w:sz w:val="28"/>
          <w:szCs w:val="28"/>
        </w:rPr>
        <w:t>1. К изменениям видов разрешенного использования земельных участков и объектов капитального строительства физическими и юридическими лицами относятся:</w:t>
      </w:r>
    </w:p>
    <w:p w14:paraId="2FA5C19C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77431">
        <w:rPr>
          <w:rFonts w:ascii="Liberation Serif" w:hAnsi="Liberation Serif"/>
          <w:sz w:val="28"/>
          <w:szCs w:val="28"/>
        </w:rPr>
        <w:lastRenderedPageBreak/>
        <w:t>1) изменение основного вида разрешенного использования на любой другой основной вид разрешенного использования;</w:t>
      </w:r>
    </w:p>
    <w:p w14:paraId="05013858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77431">
        <w:rPr>
          <w:rFonts w:ascii="Liberation Serif" w:hAnsi="Liberation Serif"/>
          <w:sz w:val="28"/>
          <w:szCs w:val="28"/>
        </w:rPr>
        <w:t>2) изменение вспомогательного вида разрешенного использования на любой другой вспомогательный вид разрешенного использования, в том числе одновременно с изменением основного вида разрешенного использования на любой другой основной вид разрешенного использования;</w:t>
      </w:r>
    </w:p>
    <w:p w14:paraId="1ADB4410" w14:textId="77777777" w:rsid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77431">
        <w:rPr>
          <w:rFonts w:ascii="Liberation Serif" w:hAnsi="Liberation Serif"/>
          <w:sz w:val="28"/>
          <w:szCs w:val="28"/>
        </w:rPr>
        <w:t>3) изменение не соответствующего Правилам вида разрешенного использования на любой другой основной вид разрешенного использования, установленный Правилами для соответствующей территориальной зоны.</w:t>
      </w:r>
    </w:p>
    <w:p w14:paraId="68CEE736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077431">
        <w:rPr>
          <w:rFonts w:ascii="Liberation Serif" w:hAnsi="Liberation Serif"/>
          <w:sz w:val="28"/>
          <w:szCs w:val="28"/>
        </w:rPr>
        <w:t>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6488F4CE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077431">
        <w:rPr>
          <w:rFonts w:ascii="Liberation Serif" w:hAnsi="Liberation Serif"/>
          <w:sz w:val="28"/>
          <w:szCs w:val="28"/>
        </w:rPr>
        <w:t>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14:paraId="75247C24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077431">
        <w:rPr>
          <w:rFonts w:ascii="Liberation Serif" w:hAnsi="Liberation Serif"/>
          <w:sz w:val="28"/>
          <w:szCs w:val="28"/>
        </w:rPr>
        <w:t>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13BB7435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077431">
        <w:rPr>
          <w:rFonts w:ascii="Liberation Serif" w:hAnsi="Liberation Serif"/>
          <w:sz w:val="28"/>
          <w:szCs w:val="28"/>
        </w:rPr>
        <w:t xml:space="preserve">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</w:t>
      </w:r>
      <w:r>
        <w:rPr>
          <w:rFonts w:ascii="Liberation Serif" w:hAnsi="Liberation Serif"/>
          <w:sz w:val="28"/>
          <w:szCs w:val="28"/>
        </w:rPr>
        <w:t>постановлением Администрации городского округа Сухой Лог</w:t>
      </w:r>
      <w:r w:rsidRPr="00077431">
        <w:rPr>
          <w:rFonts w:ascii="Liberation Serif" w:hAnsi="Liberation Serif"/>
          <w:sz w:val="28"/>
          <w:szCs w:val="28"/>
        </w:rPr>
        <w:t>.</w:t>
      </w:r>
    </w:p>
    <w:p w14:paraId="1965C3F0" w14:textId="77777777" w:rsidR="00077431" w:rsidRPr="00077431" w:rsidRDefault="0007743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077431">
        <w:rPr>
          <w:rFonts w:ascii="Liberation Serif" w:hAnsi="Liberation Serif"/>
          <w:sz w:val="28"/>
          <w:szCs w:val="28"/>
        </w:rPr>
        <w:t>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14:paraId="701A87E1" w14:textId="77777777" w:rsidR="009D73DC" w:rsidRDefault="009D73DC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44DBBDB2" w14:textId="77777777" w:rsidR="00077431" w:rsidRPr="00077431" w:rsidRDefault="00077431" w:rsidP="00370808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A253B9">
        <w:rPr>
          <w:rFonts w:ascii="Liberation Serif" w:hAnsi="Liberation Serif"/>
          <w:b/>
          <w:sz w:val="28"/>
          <w:szCs w:val="28"/>
        </w:rPr>
        <w:t xml:space="preserve">Глава </w:t>
      </w:r>
      <w:r w:rsidR="00D46ABE">
        <w:rPr>
          <w:rFonts w:ascii="Liberation Serif" w:hAnsi="Liberation Serif"/>
          <w:b/>
          <w:sz w:val="28"/>
          <w:szCs w:val="28"/>
        </w:rPr>
        <w:t>4</w:t>
      </w:r>
      <w:r w:rsidRPr="00A253B9">
        <w:rPr>
          <w:rFonts w:ascii="Liberation Serif" w:hAnsi="Liberation Serif"/>
          <w:b/>
          <w:sz w:val="28"/>
          <w:szCs w:val="28"/>
        </w:rPr>
        <w:t xml:space="preserve">. Положение </w:t>
      </w:r>
      <w:r w:rsidR="003F29E7">
        <w:rPr>
          <w:rFonts w:ascii="Liberation Serif" w:hAnsi="Liberation Serif"/>
          <w:b/>
          <w:sz w:val="28"/>
          <w:szCs w:val="28"/>
        </w:rPr>
        <w:t xml:space="preserve">о </w:t>
      </w:r>
      <w:r w:rsidRPr="00077431">
        <w:rPr>
          <w:rFonts w:ascii="Liberation Serif" w:hAnsi="Liberation Serif"/>
          <w:b/>
          <w:sz w:val="28"/>
          <w:szCs w:val="28"/>
        </w:rPr>
        <w:t>подготовке документации по планировке территории органами местного самоуправления</w:t>
      </w:r>
    </w:p>
    <w:p w14:paraId="3D09325A" w14:textId="77777777" w:rsidR="009D73DC" w:rsidRDefault="009D73DC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24DD749F" w14:textId="77777777" w:rsidR="00593153" w:rsidRPr="009D73DC" w:rsidRDefault="00724DC0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>Статья 7. Назначение, виды документации по планировке территории</w:t>
      </w:r>
    </w:p>
    <w:p w14:paraId="5ECFCE01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724DC0">
        <w:rPr>
          <w:rFonts w:ascii="Liberation Serif" w:hAnsi="Liberation Serif"/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14:paraId="651ED8D3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Pr="00724DC0">
        <w:rPr>
          <w:rFonts w:ascii="Liberation Serif" w:hAnsi="Liberation Serif"/>
          <w:sz w:val="28"/>
          <w:szCs w:val="28"/>
        </w:rPr>
        <w:t>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14:paraId="6B70F609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14:paraId="679B99E0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2) необходимы установление, изменение или отмена красных линий;</w:t>
      </w:r>
    </w:p>
    <w:p w14:paraId="576B01B6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14:paraId="3F2D8D11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14:paraId="518998DF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</w:t>
      </w:r>
      <w:r>
        <w:rPr>
          <w:rFonts w:ascii="Liberation Serif" w:hAnsi="Liberation Serif"/>
          <w:sz w:val="28"/>
          <w:szCs w:val="28"/>
        </w:rPr>
        <w:t>сти, и установление сервитутов)</w:t>
      </w:r>
      <w:r w:rsidRPr="00724DC0">
        <w:rPr>
          <w:rFonts w:ascii="Liberation Serif" w:hAnsi="Liberation Serif"/>
          <w:sz w:val="28"/>
          <w:szCs w:val="28"/>
        </w:rPr>
        <w:t>;</w:t>
      </w:r>
    </w:p>
    <w:p w14:paraId="26BA78BB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фонда;</w:t>
      </w:r>
    </w:p>
    <w:p w14:paraId="5AB66FFB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7) планируется осуществление комплексного развития территории;</w:t>
      </w:r>
    </w:p>
    <w:p w14:paraId="23F2C60E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 xml:space="preserve">8)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</w:t>
      </w:r>
      <w:r>
        <w:rPr>
          <w:rFonts w:ascii="Liberation Serif" w:hAnsi="Liberation Serif"/>
          <w:sz w:val="28"/>
          <w:szCs w:val="28"/>
        </w:rPr>
        <w:t>№</w:t>
      </w:r>
      <w:r w:rsidRPr="00724DC0">
        <w:rPr>
          <w:rFonts w:ascii="Liberation Serif" w:hAnsi="Liberation Serif"/>
          <w:sz w:val="28"/>
          <w:szCs w:val="28"/>
        </w:rPr>
        <w:t xml:space="preserve"> 214-ФЗ </w:t>
      </w:r>
      <w:r>
        <w:rPr>
          <w:rFonts w:ascii="Liberation Serif" w:hAnsi="Liberation Serif"/>
          <w:sz w:val="28"/>
          <w:szCs w:val="28"/>
        </w:rPr>
        <w:t>«</w:t>
      </w:r>
      <w:r w:rsidRPr="00724DC0">
        <w:rPr>
          <w:rFonts w:ascii="Liberation Serif" w:hAnsi="Liberation Serif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Liberation Serif" w:hAnsi="Liberation Serif"/>
          <w:sz w:val="28"/>
          <w:szCs w:val="28"/>
        </w:rPr>
        <w:t>»</w:t>
      </w:r>
      <w:r w:rsidRPr="00724DC0">
        <w:rPr>
          <w:rFonts w:ascii="Liberation Serif" w:hAnsi="Liberation Serif"/>
          <w:sz w:val="28"/>
          <w:szCs w:val="28"/>
        </w:rPr>
        <w:t>.</w:t>
      </w:r>
    </w:p>
    <w:p w14:paraId="33A4C0B5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724DC0">
        <w:rPr>
          <w:rFonts w:ascii="Liberation Serif" w:hAnsi="Liberation Serif"/>
          <w:sz w:val="28"/>
          <w:szCs w:val="28"/>
        </w:rPr>
        <w:t>. Видами документации по планировке территории являются:</w:t>
      </w:r>
    </w:p>
    <w:p w14:paraId="5281AD61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1) проект планировки территории;</w:t>
      </w:r>
    </w:p>
    <w:p w14:paraId="53E542F8" w14:textId="77777777" w:rsid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2) проект межевания территории.</w:t>
      </w:r>
    </w:p>
    <w:p w14:paraId="1D47110B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 xml:space="preserve">4. Подготовка документации по планировке территории осуществляется на основании документов территориального планирования Российской Федерации и Свердловской области, Генерального плана, Правил (за исключением подготовки документации по планировке территории, </w:t>
      </w:r>
      <w:r w:rsidRPr="00780D23">
        <w:rPr>
          <w:rFonts w:ascii="Liberation Serif" w:hAnsi="Liberation Serif"/>
          <w:sz w:val="28"/>
          <w:szCs w:val="28"/>
        </w:rPr>
        <w:lastRenderedPageBreak/>
        <w:t>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</w:t>
      </w:r>
      <w:r>
        <w:rPr>
          <w:rFonts w:ascii="Liberation Serif" w:hAnsi="Liberation Serif"/>
          <w:sz w:val="28"/>
          <w:szCs w:val="28"/>
        </w:rPr>
        <w:t>ой</w:t>
      </w:r>
      <w:r w:rsidRPr="00780D23">
        <w:rPr>
          <w:rFonts w:ascii="Liberation Serif" w:hAnsi="Liberation Serif"/>
          <w:sz w:val="28"/>
          <w:szCs w:val="28"/>
        </w:rPr>
        <w:t xml:space="preserve"> комплексного развития систем коммунальной инфраструктуры, программ</w:t>
      </w:r>
      <w:r>
        <w:rPr>
          <w:rFonts w:ascii="Liberation Serif" w:hAnsi="Liberation Serif"/>
          <w:sz w:val="28"/>
          <w:szCs w:val="28"/>
        </w:rPr>
        <w:t>ой</w:t>
      </w:r>
      <w:r w:rsidRPr="00780D23">
        <w:rPr>
          <w:rFonts w:ascii="Liberation Serif" w:hAnsi="Liberation Serif"/>
          <w:sz w:val="28"/>
          <w:szCs w:val="28"/>
        </w:rPr>
        <w:t xml:space="preserve"> комплексного развития трансп</w:t>
      </w:r>
      <w:r>
        <w:rPr>
          <w:rFonts w:ascii="Liberation Serif" w:hAnsi="Liberation Serif"/>
          <w:sz w:val="28"/>
          <w:szCs w:val="28"/>
        </w:rPr>
        <w:t>ортной инфраструктуры, программой</w:t>
      </w:r>
      <w:r w:rsidRPr="00780D23">
        <w:rPr>
          <w:rFonts w:ascii="Liberation Serif" w:hAnsi="Liberation Serif"/>
          <w:sz w:val="28"/>
          <w:szCs w:val="28"/>
        </w:rPr>
        <w:t xml:space="preserve"> комплексного развития социальной инфраструктуры, нормативами градостроительного 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от 29.12.2017 </w:t>
      </w:r>
      <w:r>
        <w:rPr>
          <w:rFonts w:ascii="Liberation Serif" w:hAnsi="Liberation Serif"/>
          <w:sz w:val="28"/>
          <w:szCs w:val="28"/>
        </w:rPr>
        <w:t>№</w:t>
      </w:r>
      <w:r w:rsidRPr="00780D23">
        <w:rPr>
          <w:rFonts w:ascii="Liberation Serif" w:hAnsi="Liberation Serif"/>
          <w:sz w:val="28"/>
          <w:szCs w:val="28"/>
        </w:rPr>
        <w:t xml:space="preserve"> 443-ФЗ </w:t>
      </w:r>
      <w:r>
        <w:rPr>
          <w:rFonts w:ascii="Liberation Serif" w:hAnsi="Liberation Serif"/>
          <w:sz w:val="28"/>
          <w:szCs w:val="28"/>
        </w:rPr>
        <w:t>«</w:t>
      </w:r>
      <w:r w:rsidRPr="00780D23">
        <w:rPr>
          <w:rFonts w:ascii="Liberation Serif" w:hAnsi="Liberation Serif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Liberation Serif" w:hAnsi="Liberation Serif"/>
          <w:sz w:val="28"/>
          <w:szCs w:val="28"/>
        </w:rPr>
        <w:t>»</w:t>
      </w:r>
      <w:r w:rsidRPr="00780D23">
        <w:rPr>
          <w:rFonts w:ascii="Liberation Serif" w:hAnsi="Liberation Serif"/>
          <w:sz w:val="28"/>
          <w:szCs w:val="28"/>
        </w:rPr>
        <w:t>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если иное не предусмотрено пунктом 5 настоящей статьи.</w:t>
      </w:r>
    </w:p>
    <w:p w14:paraId="4A658A85" w14:textId="77777777" w:rsidR="00780D23" w:rsidRPr="00724DC0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>5.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 если для реализации решения о комплексном развитии территории требуется внесение изменений в Генеральный план</w:t>
      </w:r>
      <w:r w:rsidR="00635D53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780D23">
        <w:rPr>
          <w:rFonts w:ascii="Liberation Serif" w:hAnsi="Liberation Serif"/>
          <w:sz w:val="28"/>
          <w:szCs w:val="28"/>
        </w:rPr>
        <w:t>, Правила, подготовка указанной документации по планировке территории осуществляется одновременно с подготовкой изменений в Генеральный план</w:t>
      </w:r>
      <w:r w:rsidR="00635D53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780D23">
        <w:rPr>
          <w:rFonts w:ascii="Liberation Serif" w:hAnsi="Liberation Serif"/>
          <w:sz w:val="28"/>
          <w:szCs w:val="28"/>
        </w:rPr>
        <w:t>, Правила. Утверждение указанной документации по планировке территории допускается до утверждения этих изменений в Генеральный план</w:t>
      </w:r>
      <w:r w:rsidR="00635D53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14:paraId="347FDAA5" w14:textId="77777777" w:rsidR="009D73DC" w:rsidRDefault="009D73DC" w:rsidP="00370808">
      <w:pPr>
        <w:spacing w:after="0" w:line="240" w:lineRule="auto"/>
        <w:contextualSpacing/>
        <w:rPr>
          <w:rFonts w:ascii="Liberation Serif" w:hAnsi="Liberation Serif"/>
          <w:b/>
          <w:sz w:val="28"/>
          <w:szCs w:val="28"/>
        </w:rPr>
      </w:pPr>
    </w:p>
    <w:p w14:paraId="27F3CCFA" w14:textId="77777777" w:rsidR="009D73DC" w:rsidRDefault="00724DC0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>Статья 8. Общие требования к документации</w:t>
      </w:r>
      <w:r w:rsidR="009D73DC" w:rsidRPr="009D73DC">
        <w:rPr>
          <w:rFonts w:ascii="Liberation Serif" w:hAnsi="Liberation Serif"/>
          <w:b/>
          <w:sz w:val="28"/>
          <w:szCs w:val="28"/>
        </w:rPr>
        <w:t xml:space="preserve"> </w:t>
      </w:r>
    </w:p>
    <w:p w14:paraId="4F0B4EEA" w14:textId="77777777" w:rsidR="00724DC0" w:rsidRPr="009D73DC" w:rsidRDefault="00724DC0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>по планировке территории</w:t>
      </w:r>
    </w:p>
    <w:p w14:paraId="7FDF3468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 xml:space="preserve">1.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</w:t>
      </w:r>
      <w:r>
        <w:rPr>
          <w:rFonts w:ascii="Liberation Serif" w:hAnsi="Liberation Serif"/>
          <w:sz w:val="28"/>
          <w:szCs w:val="28"/>
        </w:rPr>
        <w:t>Правилами</w:t>
      </w:r>
      <w:r w:rsidRPr="00724DC0">
        <w:rPr>
          <w:rFonts w:ascii="Liberation Serif" w:hAnsi="Liberation Serif"/>
          <w:sz w:val="28"/>
          <w:szCs w:val="28"/>
        </w:rPr>
        <w:t xml:space="preserve"> территориальных зон и (или) установленных </w:t>
      </w:r>
      <w:r>
        <w:rPr>
          <w:rFonts w:ascii="Liberation Serif" w:hAnsi="Liberation Serif"/>
          <w:sz w:val="28"/>
          <w:szCs w:val="28"/>
        </w:rPr>
        <w:t>Генеральным планом городского округа</w:t>
      </w:r>
      <w:r w:rsidRPr="00724DC0">
        <w:rPr>
          <w:rFonts w:ascii="Liberation Serif" w:hAnsi="Liberation Serif"/>
          <w:sz w:val="28"/>
          <w:szCs w:val="28"/>
        </w:rPr>
        <w:t xml:space="preserve"> функциональных зон, территории, в отношении которой предусматривается осуществление комплексного развития территории.</w:t>
      </w:r>
    </w:p>
    <w:p w14:paraId="30EA6BF9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2.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14:paraId="2C3D0267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lastRenderedPageBreak/>
        <w:t>3. Подготовка графической части документации по планировке территории осуществляется:</w:t>
      </w:r>
    </w:p>
    <w:p w14:paraId="3B92062E" w14:textId="77777777" w:rsidR="00724DC0" w:rsidRP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14:paraId="6C03E79A" w14:textId="77777777" w:rsidR="00724DC0" w:rsidRDefault="00724DC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24DC0">
        <w:rPr>
          <w:rFonts w:ascii="Liberation Serif" w:hAnsi="Liberation Serif"/>
          <w:sz w:val="28"/>
          <w:szCs w:val="28"/>
        </w:rPr>
        <w:t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</w:t>
      </w:r>
    </w:p>
    <w:p w14:paraId="6CD8F76D" w14:textId="77777777" w:rsidR="009D73DC" w:rsidRDefault="009D73DC" w:rsidP="00370808">
      <w:pPr>
        <w:spacing w:after="0" w:line="240" w:lineRule="auto"/>
        <w:ind w:firstLine="567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5A9913CC" w14:textId="77777777" w:rsidR="009D73DC" w:rsidRDefault="00724DC0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 xml:space="preserve">Статья </w:t>
      </w:r>
      <w:r w:rsidR="00F86EE7" w:rsidRPr="009D73DC">
        <w:rPr>
          <w:rFonts w:ascii="Liberation Serif" w:hAnsi="Liberation Serif"/>
          <w:b/>
          <w:sz w:val="28"/>
          <w:szCs w:val="28"/>
        </w:rPr>
        <w:t>9</w:t>
      </w:r>
      <w:r w:rsidRPr="009D73DC">
        <w:rPr>
          <w:rFonts w:ascii="Liberation Serif" w:hAnsi="Liberation Serif"/>
          <w:b/>
          <w:sz w:val="28"/>
          <w:szCs w:val="28"/>
        </w:rPr>
        <w:t xml:space="preserve">. </w:t>
      </w:r>
      <w:r w:rsidR="00F86EE7" w:rsidRPr="009D73DC">
        <w:rPr>
          <w:rFonts w:ascii="Liberation Serif" w:hAnsi="Liberation Serif"/>
          <w:b/>
          <w:sz w:val="28"/>
          <w:szCs w:val="28"/>
        </w:rPr>
        <w:t xml:space="preserve">Подготовка и утверждение документации </w:t>
      </w:r>
    </w:p>
    <w:p w14:paraId="3D99550C" w14:textId="77777777" w:rsidR="00724DC0" w:rsidRPr="009D73DC" w:rsidRDefault="00F86EE7" w:rsidP="00370808">
      <w:pPr>
        <w:spacing w:after="0" w:line="240" w:lineRule="auto"/>
        <w:ind w:firstLine="567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>по планировке территории, п</w:t>
      </w:r>
      <w:r w:rsidR="00635D53" w:rsidRPr="009D73DC">
        <w:rPr>
          <w:rFonts w:ascii="Liberation Serif" w:hAnsi="Liberation Serif"/>
          <w:b/>
          <w:sz w:val="28"/>
          <w:szCs w:val="28"/>
        </w:rPr>
        <w:t>орядок внесения в нее изменений</w:t>
      </w:r>
    </w:p>
    <w:p w14:paraId="3E608254" w14:textId="77777777" w:rsidR="00F86EE7" w:rsidRPr="00F86EE7" w:rsidRDefault="00F86EE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F86EE7">
        <w:rPr>
          <w:rFonts w:ascii="Liberation Serif" w:hAnsi="Liberation Serif"/>
          <w:sz w:val="28"/>
          <w:szCs w:val="28"/>
        </w:rPr>
        <w:t>1. Решение о подготовке докуме</w:t>
      </w:r>
      <w:r>
        <w:rPr>
          <w:rFonts w:ascii="Liberation Serif" w:hAnsi="Liberation Serif"/>
          <w:sz w:val="28"/>
          <w:szCs w:val="28"/>
        </w:rPr>
        <w:t xml:space="preserve">нтации по планировке территории </w:t>
      </w:r>
      <w:r w:rsidRPr="00F86EE7">
        <w:rPr>
          <w:rFonts w:ascii="Liberation Serif" w:hAnsi="Liberation Serif"/>
          <w:sz w:val="28"/>
          <w:szCs w:val="28"/>
        </w:rPr>
        <w:t xml:space="preserve">принимается Администрацией </w:t>
      </w:r>
      <w:r>
        <w:rPr>
          <w:rFonts w:ascii="Liberation Serif" w:hAnsi="Liberation Serif"/>
          <w:sz w:val="28"/>
          <w:szCs w:val="28"/>
        </w:rPr>
        <w:t>городского округа Сухой Лог</w:t>
      </w:r>
      <w:r w:rsidRPr="00F86EE7">
        <w:rPr>
          <w:rFonts w:ascii="Liberation Serif" w:hAnsi="Liberation Serif"/>
          <w:sz w:val="28"/>
          <w:szCs w:val="28"/>
        </w:rPr>
        <w:t xml:space="preserve"> по собственной инициативе либо на основании предложений физических или юридических лиц о подготовке документации по планировке территории, за исключением случаев, когда в соответствии с Градостроительным кодексом Российской Федерации такие решения принимаются уполномоченным федеральным органом исполнительной власти или уполномоченным органом исполнительной власти Свердловской области.</w:t>
      </w:r>
    </w:p>
    <w:p w14:paraId="1774A99C" w14:textId="77777777" w:rsidR="00F86EE7" w:rsidRDefault="00F86EE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F86EE7">
        <w:rPr>
          <w:rFonts w:ascii="Liberation Serif" w:hAnsi="Liberation Serif"/>
          <w:sz w:val="28"/>
          <w:szCs w:val="28"/>
        </w:rPr>
        <w:t xml:space="preserve">В случае подготовки документации по планировке территории лицами, указанными в пункте 2 настоящей статьи, принятие Администрацией </w:t>
      </w:r>
      <w:r>
        <w:rPr>
          <w:rFonts w:ascii="Liberation Serif" w:hAnsi="Liberation Serif"/>
          <w:sz w:val="28"/>
          <w:szCs w:val="28"/>
        </w:rPr>
        <w:t>городского округа Сухой Лог</w:t>
      </w:r>
      <w:r w:rsidRPr="00F86EE7">
        <w:rPr>
          <w:rFonts w:ascii="Liberation Serif" w:hAnsi="Liberation Serif"/>
          <w:sz w:val="28"/>
          <w:szCs w:val="28"/>
        </w:rPr>
        <w:t xml:space="preserve"> решения о подготовке документации по планировке территории не требуется.</w:t>
      </w:r>
    </w:p>
    <w:p w14:paraId="719B7805" w14:textId="77777777" w:rsidR="00F86EE7" w:rsidRPr="00F86EE7" w:rsidRDefault="00F86EE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F86EE7">
        <w:rPr>
          <w:rFonts w:ascii="Liberation Serif" w:hAnsi="Liberation Serif"/>
          <w:sz w:val="28"/>
          <w:szCs w:val="28"/>
        </w:rPr>
        <w:t>Решения о подготовке документации по планировке территории принимаются самостоятельно:</w:t>
      </w:r>
    </w:p>
    <w:p w14:paraId="74585A6A" w14:textId="77777777" w:rsidR="00F86EE7" w:rsidRPr="00F86EE7" w:rsidRDefault="00F86EE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F86EE7">
        <w:rPr>
          <w:rFonts w:ascii="Liberation Serif" w:hAnsi="Liberation Serif"/>
          <w:sz w:val="28"/>
          <w:szCs w:val="28"/>
        </w:rPr>
        <w:t>1) лицами, с которыми заключены договоры о комплексном развитии территории;</w:t>
      </w:r>
    </w:p>
    <w:p w14:paraId="7C91856C" w14:textId="77777777" w:rsidR="00F86EE7" w:rsidRPr="00F86EE7" w:rsidRDefault="00F86EE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F86EE7">
        <w:rPr>
          <w:rFonts w:ascii="Liberation Serif" w:hAnsi="Liberation Serif"/>
          <w:sz w:val="28"/>
          <w:szCs w:val="28"/>
        </w:rPr>
        <w:t>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</w:t>
      </w:r>
      <w:r>
        <w:rPr>
          <w:rFonts w:ascii="Liberation Serif" w:hAnsi="Liberation Serif"/>
          <w:sz w:val="28"/>
          <w:szCs w:val="28"/>
        </w:rPr>
        <w:t xml:space="preserve"> статьи 45 Градостроительного кодекса Российской Федерации</w:t>
      </w:r>
      <w:r w:rsidRPr="00F86EE7">
        <w:rPr>
          <w:rFonts w:ascii="Liberation Serif" w:hAnsi="Liberation Serif"/>
          <w:sz w:val="28"/>
          <w:szCs w:val="28"/>
        </w:rPr>
        <w:t xml:space="preserve"> настоящей статьи);</w:t>
      </w:r>
    </w:p>
    <w:p w14:paraId="75B8763E" w14:textId="77777777" w:rsidR="00F86EE7" w:rsidRPr="00F86EE7" w:rsidRDefault="00F86EE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F86EE7">
        <w:rPr>
          <w:rFonts w:ascii="Liberation Serif" w:hAnsi="Liberation Serif"/>
          <w:sz w:val="28"/>
          <w:szCs w:val="28"/>
        </w:rPr>
        <w:t>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части 12.12</w:t>
      </w:r>
      <w:r>
        <w:rPr>
          <w:rFonts w:ascii="Liberation Serif" w:hAnsi="Liberation Serif"/>
          <w:sz w:val="28"/>
          <w:szCs w:val="28"/>
        </w:rPr>
        <w:t xml:space="preserve"> статьи 45 Градостроительного кодекса Российской Федерации);</w:t>
      </w:r>
    </w:p>
    <w:p w14:paraId="409D2C06" w14:textId="77777777" w:rsidR="00F86EE7" w:rsidRPr="00724DC0" w:rsidRDefault="00F86EE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F86EE7">
        <w:rPr>
          <w:rFonts w:ascii="Liberation Serif" w:hAnsi="Liberation Serif"/>
          <w:sz w:val="28"/>
          <w:szCs w:val="28"/>
        </w:rPr>
        <w:t>5)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огородничества.</w:t>
      </w:r>
    </w:p>
    <w:p w14:paraId="68AEB3A0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 xml:space="preserve">3. Решение о подготовке документации </w:t>
      </w:r>
      <w:r>
        <w:rPr>
          <w:rFonts w:ascii="Liberation Serif" w:hAnsi="Liberation Serif"/>
          <w:sz w:val="28"/>
          <w:szCs w:val="28"/>
        </w:rPr>
        <w:t>принимается постановлением</w:t>
      </w:r>
      <w:r w:rsidRPr="00780D23">
        <w:rPr>
          <w:rFonts w:ascii="Liberation Serif" w:hAnsi="Liberation Serif"/>
          <w:sz w:val="28"/>
          <w:szCs w:val="28"/>
        </w:rPr>
        <w:t xml:space="preserve"> Администрации городского округа Сухой Лог и подлежит опубликованию в официальном печатном издании, определенном для опубликования правовых актов Администрации городского округа Сухой Лог и иной официальной информации, и размещению на официальном сайте Администрации </w:t>
      </w:r>
      <w:r w:rsidRPr="00780D23">
        <w:rPr>
          <w:rFonts w:ascii="Liberation Serif" w:hAnsi="Liberation Serif"/>
          <w:sz w:val="28"/>
          <w:szCs w:val="28"/>
        </w:rPr>
        <w:lastRenderedPageBreak/>
        <w:t>городского округа Сухой Лог в информационно-телекоммуникационной сети Интернет.</w:t>
      </w:r>
    </w:p>
    <w:p w14:paraId="112DEBFA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>4. Со дня опубликования решения о подготовке документации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порядке, установленном решением о подготовке документации.</w:t>
      </w:r>
    </w:p>
    <w:p w14:paraId="29C28A0C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>5. Подготовка документации по планировке территории осуществляется Администрацией городского округа Сухой Лог самостоятельно,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80D23">
        <w:rPr>
          <w:rFonts w:ascii="Liberation Serif" w:hAnsi="Liberation Serif"/>
          <w:sz w:val="28"/>
          <w:szCs w:val="28"/>
        </w:rPr>
        <w:t>муниципальными (бюджетными или автономными) учреждениями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пунктом 2 настоящей статьи.</w:t>
      </w:r>
    </w:p>
    <w:p w14:paraId="2736B8FD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>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собственных средств.</w:t>
      </w:r>
    </w:p>
    <w:p w14:paraId="79639873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>6. Заинтересованные лица, указанные в пункте 2 настоящей статьи, самостоятельно осуществляют подготовку документации по планировке территории и направляют ее для утверждения в Администрацию городского округа Сухой Лог</w:t>
      </w:r>
      <w:r w:rsidR="00635D53">
        <w:rPr>
          <w:rFonts w:ascii="Liberation Serif" w:hAnsi="Liberation Serif"/>
          <w:sz w:val="28"/>
          <w:szCs w:val="28"/>
        </w:rPr>
        <w:t>.</w:t>
      </w:r>
    </w:p>
    <w:p w14:paraId="7CDC6C1C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>7. Администрация городского округа Сухой Лог осуществляет проверку такой документации на соответствие требованиям, установленным пункто</w:t>
      </w:r>
      <w:r>
        <w:rPr>
          <w:rFonts w:ascii="Liberation Serif" w:hAnsi="Liberation Serif"/>
          <w:sz w:val="28"/>
          <w:szCs w:val="28"/>
        </w:rPr>
        <w:t>м</w:t>
      </w:r>
      <w:r w:rsidRPr="00780D23">
        <w:rPr>
          <w:rFonts w:ascii="Liberation Serif" w:hAnsi="Liberation Serif"/>
          <w:sz w:val="28"/>
          <w:szCs w:val="28"/>
        </w:rPr>
        <w:t xml:space="preserve"> 4 статьи </w:t>
      </w:r>
      <w:r w:rsidR="00635D53">
        <w:rPr>
          <w:rFonts w:ascii="Liberation Serif" w:hAnsi="Liberation Serif"/>
          <w:sz w:val="28"/>
          <w:szCs w:val="28"/>
        </w:rPr>
        <w:t>7</w:t>
      </w:r>
      <w:r w:rsidR="00635D53" w:rsidRPr="00780D23">
        <w:rPr>
          <w:rFonts w:ascii="Liberation Serif" w:hAnsi="Liberation Serif"/>
          <w:sz w:val="28"/>
          <w:szCs w:val="28"/>
        </w:rPr>
        <w:t xml:space="preserve"> </w:t>
      </w:r>
      <w:r w:rsidR="00635D53">
        <w:rPr>
          <w:rFonts w:ascii="Liberation Serif" w:hAnsi="Liberation Serif"/>
          <w:sz w:val="28"/>
          <w:szCs w:val="28"/>
        </w:rPr>
        <w:t xml:space="preserve">настоящих </w:t>
      </w:r>
      <w:r w:rsidRPr="00780D23">
        <w:rPr>
          <w:rFonts w:ascii="Liberation Serif" w:hAnsi="Liberation Serif"/>
          <w:sz w:val="28"/>
          <w:szCs w:val="28"/>
        </w:rPr>
        <w:t xml:space="preserve">Правил. По результатам проверки Администрация </w:t>
      </w:r>
      <w:r w:rsidR="00635D53" w:rsidRPr="00780D2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780D23">
        <w:rPr>
          <w:rFonts w:ascii="Liberation Serif" w:hAnsi="Liberation Serif"/>
          <w:sz w:val="28"/>
          <w:szCs w:val="28"/>
        </w:rPr>
        <w:t xml:space="preserve"> обеспечивает рассмотрение документации по планировке территории на </w:t>
      </w:r>
      <w:r w:rsidR="00635D53">
        <w:rPr>
          <w:rFonts w:ascii="Liberation Serif" w:hAnsi="Liberation Serif"/>
          <w:sz w:val="28"/>
          <w:szCs w:val="28"/>
        </w:rPr>
        <w:t xml:space="preserve">публичных слушаниях или </w:t>
      </w:r>
      <w:r w:rsidRPr="00780D23">
        <w:rPr>
          <w:rFonts w:ascii="Liberation Serif" w:hAnsi="Liberation Serif"/>
          <w:sz w:val="28"/>
          <w:szCs w:val="28"/>
        </w:rPr>
        <w:t>общественных обсуждениях либо отклоняет такую документацию и направляет ее на доработку.</w:t>
      </w:r>
    </w:p>
    <w:p w14:paraId="2F2C6396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 xml:space="preserve">8. Проекты планировки территории и проекты межевания территории, решение об утверждении которых принимается Администрацией </w:t>
      </w:r>
      <w:r w:rsidR="00635D53" w:rsidRPr="00780D2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780D23">
        <w:rPr>
          <w:rFonts w:ascii="Liberation Serif" w:hAnsi="Liberation Serif"/>
          <w:sz w:val="28"/>
          <w:szCs w:val="28"/>
        </w:rPr>
        <w:t>, до их утверждения подлежат обязательному рассмотрен</w:t>
      </w:r>
      <w:r w:rsidR="00635D53">
        <w:rPr>
          <w:rFonts w:ascii="Liberation Serif" w:hAnsi="Liberation Serif"/>
          <w:sz w:val="28"/>
          <w:szCs w:val="28"/>
        </w:rPr>
        <w:t xml:space="preserve">ию на общественных обсуждениях, </w:t>
      </w:r>
      <w:r w:rsidRPr="00780D23">
        <w:rPr>
          <w:rFonts w:ascii="Liberation Serif" w:hAnsi="Liberation Serif"/>
          <w:sz w:val="28"/>
          <w:szCs w:val="28"/>
        </w:rPr>
        <w:t xml:space="preserve">проводимых в порядке, установленном Градостроительным кодексом Российской Федерации, Уставом </w:t>
      </w:r>
      <w:r w:rsidR="00635D53" w:rsidRPr="00780D2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780D23">
        <w:rPr>
          <w:rFonts w:ascii="Liberation Serif" w:hAnsi="Liberation Serif"/>
          <w:sz w:val="28"/>
          <w:szCs w:val="28"/>
        </w:rPr>
        <w:t>, Правилами.</w:t>
      </w:r>
    </w:p>
    <w:p w14:paraId="54F53D3E" w14:textId="77777777" w:rsid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 xml:space="preserve">9. Администрация </w:t>
      </w:r>
      <w:r w:rsidR="00635D53" w:rsidRPr="00780D2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780D23">
        <w:rPr>
          <w:rFonts w:ascii="Liberation Serif" w:hAnsi="Liberation Serif"/>
          <w:sz w:val="28"/>
          <w:szCs w:val="28"/>
        </w:rPr>
        <w:t xml:space="preserve"> с учетом протокола </w:t>
      </w:r>
      <w:r w:rsidR="00635D53">
        <w:rPr>
          <w:rFonts w:ascii="Liberation Serif" w:hAnsi="Liberation Serif"/>
          <w:sz w:val="28"/>
          <w:szCs w:val="28"/>
        </w:rPr>
        <w:t xml:space="preserve">публичных слушаний или </w:t>
      </w:r>
      <w:r w:rsidRPr="00780D23">
        <w:rPr>
          <w:rFonts w:ascii="Liberation Serif" w:hAnsi="Liberation Serif"/>
          <w:sz w:val="28"/>
          <w:szCs w:val="28"/>
        </w:rPr>
        <w:t>общественных обсуждений по проекту планировки территории, проекту межевания территории и заключения о результатах</w:t>
      </w:r>
      <w:r w:rsidR="00635D53">
        <w:rPr>
          <w:rFonts w:ascii="Liberation Serif" w:hAnsi="Liberation Serif"/>
          <w:sz w:val="28"/>
          <w:szCs w:val="28"/>
        </w:rPr>
        <w:t xml:space="preserve"> публичных слушаний или</w:t>
      </w:r>
      <w:r w:rsidRPr="00780D23">
        <w:rPr>
          <w:rFonts w:ascii="Liberation Serif" w:hAnsi="Liberation Serif"/>
          <w:sz w:val="28"/>
          <w:szCs w:val="28"/>
        </w:rPr>
        <w:t xml:space="preserve">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доработку.</w:t>
      </w:r>
    </w:p>
    <w:p w14:paraId="5F3B65DD" w14:textId="77777777" w:rsidR="00635D53" w:rsidRPr="00780D23" w:rsidRDefault="00635D5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635D53">
        <w:rPr>
          <w:rFonts w:ascii="Liberation Serif" w:hAnsi="Liberation Serif"/>
          <w:sz w:val="28"/>
          <w:szCs w:val="28"/>
        </w:rPr>
        <w:t xml:space="preserve">10. Основанием для отклонения документации по планировке территории, подготовленной лицами, указанными в пункте 2 настоящей статьи, и направления ее на доработку является несоответствие такой документации требованиям, указанным в пункте 4 статьи </w:t>
      </w:r>
      <w:r>
        <w:rPr>
          <w:rFonts w:ascii="Liberation Serif" w:hAnsi="Liberation Serif"/>
          <w:sz w:val="28"/>
          <w:szCs w:val="28"/>
        </w:rPr>
        <w:t>7</w:t>
      </w:r>
      <w:r w:rsidRPr="00635D53">
        <w:rPr>
          <w:rFonts w:ascii="Liberation Serif" w:hAnsi="Liberation Serif"/>
          <w:sz w:val="28"/>
          <w:szCs w:val="28"/>
        </w:rPr>
        <w:t xml:space="preserve"> Правил. В иных </w:t>
      </w:r>
      <w:r w:rsidRPr="00635D53">
        <w:rPr>
          <w:rFonts w:ascii="Liberation Serif" w:hAnsi="Liberation Serif"/>
          <w:sz w:val="28"/>
          <w:szCs w:val="28"/>
        </w:rPr>
        <w:lastRenderedPageBreak/>
        <w:t>случаях отклонение представленной документации по планировке территории не допускается.</w:t>
      </w:r>
    </w:p>
    <w:p w14:paraId="04BFB02C" w14:textId="77777777" w:rsidR="00780D23" w:rsidRPr="00780D23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 xml:space="preserve">11. Утвержденная документация по планировке территории (проекты планировки территории и проекты межевания территории) подлежит опубликованию в официальном печатном издании, определенном для опубликования правовых актов Администрации </w:t>
      </w:r>
      <w:r w:rsidR="00635D53" w:rsidRPr="00780D2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780D23">
        <w:rPr>
          <w:rFonts w:ascii="Liberation Serif" w:hAnsi="Liberation Serif"/>
          <w:sz w:val="28"/>
          <w:szCs w:val="28"/>
        </w:rPr>
        <w:t xml:space="preserve"> и иной официальной информации, и размещению на официальном сайте Администрации </w:t>
      </w:r>
      <w:r w:rsidR="00635D53" w:rsidRPr="00780D23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780D23">
        <w:rPr>
          <w:rFonts w:ascii="Liberation Serif" w:hAnsi="Liberation Serif"/>
          <w:sz w:val="28"/>
          <w:szCs w:val="28"/>
        </w:rPr>
        <w:t xml:space="preserve"> в информационно-телекоммуникационной сети Интернет</w:t>
      </w:r>
      <w:r w:rsidR="00635D53">
        <w:rPr>
          <w:rFonts w:ascii="Liberation Serif" w:hAnsi="Liberation Serif"/>
          <w:sz w:val="28"/>
          <w:szCs w:val="28"/>
        </w:rPr>
        <w:t>.</w:t>
      </w:r>
    </w:p>
    <w:p w14:paraId="48D63624" w14:textId="77777777" w:rsidR="00166740" w:rsidRDefault="00780D2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80D23">
        <w:rPr>
          <w:rFonts w:ascii="Liberation Serif" w:hAnsi="Liberation Serif"/>
          <w:sz w:val="28"/>
          <w:szCs w:val="28"/>
        </w:rPr>
        <w:t>12. Внесение изменений в документацию по планировке территории допускается путем корректировки и дальнейшего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частям.</w:t>
      </w:r>
    </w:p>
    <w:p w14:paraId="5CE7D8B8" w14:textId="77777777" w:rsidR="00635D53" w:rsidRDefault="00635D53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 Публичные слушания или о</w:t>
      </w:r>
      <w:r w:rsidRPr="00635D53">
        <w:rPr>
          <w:rFonts w:ascii="Liberation Serif" w:hAnsi="Liberation Serif"/>
          <w:sz w:val="28"/>
          <w:szCs w:val="28"/>
        </w:rPr>
        <w:t>бщественные обсуждения по проекту планировки территории и проекту межевания территории не проводятся в случаях, предусмотренных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635D53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635D53">
        <w:rPr>
          <w:rFonts w:ascii="Liberation Serif" w:hAnsi="Liberation Serif"/>
          <w:sz w:val="28"/>
          <w:szCs w:val="28"/>
        </w:rPr>
        <w:t xml:space="preserve"> Российской Федерации</w:t>
      </w:r>
      <w:r>
        <w:rPr>
          <w:rFonts w:ascii="Liberation Serif" w:hAnsi="Liberation Serif"/>
          <w:sz w:val="28"/>
          <w:szCs w:val="28"/>
        </w:rPr>
        <w:t>.</w:t>
      </w:r>
    </w:p>
    <w:p w14:paraId="4571FC49" w14:textId="77777777" w:rsidR="009D73DC" w:rsidRDefault="009D73DC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40E85682" w14:textId="77777777" w:rsidR="00635D53" w:rsidRDefault="00635D53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53B9">
        <w:rPr>
          <w:rFonts w:ascii="Liberation Serif" w:hAnsi="Liberation Serif"/>
          <w:b/>
          <w:sz w:val="28"/>
          <w:szCs w:val="28"/>
        </w:rPr>
        <w:t xml:space="preserve">Глава </w:t>
      </w:r>
      <w:r w:rsidR="00D46ABE">
        <w:rPr>
          <w:rFonts w:ascii="Liberation Serif" w:hAnsi="Liberation Serif"/>
          <w:b/>
          <w:sz w:val="28"/>
          <w:szCs w:val="28"/>
        </w:rPr>
        <w:t>5</w:t>
      </w:r>
      <w:r w:rsidRPr="00A253B9">
        <w:rPr>
          <w:rFonts w:ascii="Liberation Serif" w:hAnsi="Liberation Serif"/>
          <w:b/>
          <w:sz w:val="28"/>
          <w:szCs w:val="28"/>
        </w:rPr>
        <w:t xml:space="preserve">. Положение </w:t>
      </w:r>
      <w:r>
        <w:rPr>
          <w:rFonts w:ascii="Liberation Serif" w:hAnsi="Liberation Serif"/>
          <w:b/>
          <w:sz w:val="28"/>
          <w:szCs w:val="28"/>
        </w:rPr>
        <w:t xml:space="preserve">о </w:t>
      </w:r>
      <w:r w:rsidRPr="00635D53">
        <w:rPr>
          <w:rFonts w:ascii="Liberation Serif" w:hAnsi="Liberation Serif"/>
          <w:b/>
          <w:sz w:val="28"/>
          <w:szCs w:val="28"/>
        </w:rPr>
        <w:t>проведении общественных обсуждений или публичных слушаний по вопросам землепользования и застройки</w:t>
      </w:r>
    </w:p>
    <w:p w14:paraId="2C4B98D6" w14:textId="77777777" w:rsidR="009D73DC" w:rsidRDefault="009D73DC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6B331AE3" w14:textId="77777777" w:rsidR="00EC770D" w:rsidRPr="009D73DC" w:rsidRDefault="00EC770D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>Статья 10. Общие положения об общественных обсуждениях или публичных слушаниях по вопросам землепользования и застройки</w:t>
      </w:r>
    </w:p>
    <w:p w14:paraId="229B6BCE" w14:textId="54B7BA7D" w:rsidR="00166740" w:rsidRDefault="00EC770D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C770D">
        <w:rPr>
          <w:rFonts w:ascii="Liberation Serif" w:hAnsi="Liberation Serif"/>
          <w:sz w:val="28"/>
          <w:szCs w:val="28"/>
        </w:rPr>
        <w:t xml:space="preserve">1. </w:t>
      </w:r>
      <w:r w:rsidR="0002464D">
        <w:rPr>
          <w:rFonts w:ascii="Liberation Serif" w:hAnsi="Liberation Serif"/>
          <w:sz w:val="28"/>
          <w:szCs w:val="28"/>
        </w:rPr>
        <w:t>О</w:t>
      </w:r>
      <w:r w:rsidRPr="00EC770D">
        <w:rPr>
          <w:rFonts w:ascii="Liberation Serif" w:hAnsi="Liberation Serif"/>
          <w:sz w:val="28"/>
          <w:szCs w:val="28"/>
        </w:rPr>
        <w:t>бщественные обсуждения</w:t>
      </w:r>
      <w:r w:rsidR="0002464D">
        <w:rPr>
          <w:rFonts w:ascii="Liberation Serif" w:hAnsi="Liberation Serif"/>
          <w:sz w:val="28"/>
          <w:szCs w:val="28"/>
        </w:rPr>
        <w:t xml:space="preserve"> или</w:t>
      </w:r>
      <w:r w:rsidRPr="00EC770D">
        <w:rPr>
          <w:rFonts w:ascii="Liberation Serif" w:hAnsi="Liberation Serif"/>
          <w:sz w:val="28"/>
          <w:szCs w:val="28"/>
        </w:rPr>
        <w:t xml:space="preserve"> </w:t>
      </w:r>
      <w:r w:rsidR="0002464D">
        <w:rPr>
          <w:rFonts w:ascii="Liberation Serif" w:hAnsi="Liberation Serif"/>
          <w:sz w:val="28"/>
          <w:szCs w:val="28"/>
        </w:rPr>
        <w:t>п</w:t>
      </w:r>
      <w:r w:rsidR="0002464D" w:rsidRPr="00EC770D">
        <w:rPr>
          <w:rFonts w:ascii="Liberation Serif" w:hAnsi="Liberation Serif"/>
          <w:sz w:val="28"/>
          <w:szCs w:val="28"/>
        </w:rPr>
        <w:t>убличные слушания</w:t>
      </w:r>
      <w:r w:rsidR="0002464D">
        <w:rPr>
          <w:rFonts w:ascii="Liberation Serif" w:hAnsi="Liberation Serif"/>
          <w:sz w:val="28"/>
          <w:szCs w:val="28"/>
        </w:rPr>
        <w:t xml:space="preserve"> </w:t>
      </w:r>
      <w:r w:rsidR="0002464D" w:rsidRPr="0002464D">
        <w:rPr>
          <w:rFonts w:ascii="Liberation Serif" w:hAnsi="Liberation Serif"/>
          <w:sz w:val="28"/>
          <w:szCs w:val="28"/>
        </w:rPr>
        <w:t>по вопросам землепользования и застройки</w:t>
      </w:r>
      <w:r w:rsidR="0002464D" w:rsidRPr="00EC770D">
        <w:rPr>
          <w:rFonts w:ascii="Liberation Serif" w:hAnsi="Liberation Serif"/>
          <w:sz w:val="28"/>
          <w:szCs w:val="28"/>
        </w:rPr>
        <w:t xml:space="preserve"> </w:t>
      </w:r>
      <w:r w:rsidRPr="00EC770D">
        <w:rPr>
          <w:rFonts w:ascii="Liberation Serif" w:hAnsi="Liberation Serif"/>
          <w:sz w:val="28"/>
          <w:szCs w:val="28"/>
        </w:rPr>
        <w:t xml:space="preserve">проводятся в соответствии с Градостроительным кодексом Российской Федерации, законодательством субъекта Российской Федерации о градостроительной деятельности, Уставом городского округа Сухой Лог, настоящими Правилами, Положением о публичных слушаниях </w:t>
      </w:r>
      <w:r w:rsidR="00FA115E">
        <w:rPr>
          <w:rFonts w:ascii="Liberation Serif" w:hAnsi="Liberation Serif"/>
          <w:sz w:val="28"/>
          <w:szCs w:val="28"/>
        </w:rPr>
        <w:t xml:space="preserve">в </w:t>
      </w:r>
      <w:r w:rsidRPr="00EC770D">
        <w:rPr>
          <w:rFonts w:ascii="Liberation Serif" w:hAnsi="Liberation Serif"/>
          <w:sz w:val="28"/>
          <w:szCs w:val="28"/>
        </w:rPr>
        <w:t>городско</w:t>
      </w:r>
      <w:r w:rsidR="00FA115E">
        <w:rPr>
          <w:rFonts w:ascii="Liberation Serif" w:hAnsi="Liberation Serif"/>
          <w:sz w:val="28"/>
          <w:szCs w:val="28"/>
        </w:rPr>
        <w:t>м</w:t>
      </w:r>
      <w:r w:rsidRPr="00EC770D">
        <w:rPr>
          <w:rFonts w:ascii="Liberation Serif" w:hAnsi="Liberation Serif"/>
          <w:sz w:val="28"/>
          <w:szCs w:val="28"/>
        </w:rPr>
        <w:t xml:space="preserve"> округ</w:t>
      </w:r>
      <w:r w:rsidR="00FA115E">
        <w:rPr>
          <w:rFonts w:ascii="Liberation Serif" w:hAnsi="Liberation Serif"/>
          <w:sz w:val="28"/>
          <w:szCs w:val="28"/>
        </w:rPr>
        <w:t>е</w:t>
      </w:r>
      <w:r w:rsidRPr="00EC770D">
        <w:rPr>
          <w:rFonts w:ascii="Liberation Serif" w:hAnsi="Liberation Serif"/>
          <w:sz w:val="28"/>
          <w:szCs w:val="28"/>
        </w:rPr>
        <w:t xml:space="preserve"> Сухой Лог.</w:t>
      </w:r>
    </w:p>
    <w:p w14:paraId="3F8382B2" w14:textId="77777777" w:rsidR="009D73DC" w:rsidRDefault="009D73DC" w:rsidP="00370808">
      <w:pPr>
        <w:spacing w:after="0" w:line="240" w:lineRule="auto"/>
        <w:ind w:firstLine="567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3339BDBB" w14:textId="77777777" w:rsidR="0002464D" w:rsidRDefault="0002464D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02464D">
        <w:rPr>
          <w:rFonts w:ascii="Liberation Serif" w:hAnsi="Liberation Serif"/>
          <w:b/>
          <w:sz w:val="28"/>
          <w:szCs w:val="28"/>
        </w:rPr>
        <w:t xml:space="preserve">Глава </w:t>
      </w:r>
      <w:r w:rsidR="00D46ABE">
        <w:rPr>
          <w:rFonts w:ascii="Liberation Serif" w:hAnsi="Liberation Serif"/>
          <w:b/>
          <w:sz w:val="28"/>
          <w:szCs w:val="28"/>
        </w:rPr>
        <w:t>6</w:t>
      </w:r>
      <w:r w:rsidRPr="0002464D">
        <w:rPr>
          <w:rFonts w:ascii="Liberation Serif" w:hAnsi="Liberation Serif"/>
          <w:b/>
          <w:sz w:val="28"/>
          <w:szCs w:val="28"/>
        </w:rPr>
        <w:t>. Положение о внесении изменений в правила землепользования и застройки</w:t>
      </w:r>
    </w:p>
    <w:p w14:paraId="49308B52" w14:textId="77777777" w:rsidR="009D73DC" w:rsidRDefault="009D73DC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665DA134" w14:textId="77777777" w:rsidR="0002464D" w:rsidRPr="009D73DC" w:rsidRDefault="0002464D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 xml:space="preserve">Статья 11. Основания для внесения изменений в Правила </w:t>
      </w:r>
    </w:p>
    <w:p w14:paraId="30FE2E9E" w14:textId="77777777" w:rsidR="0002464D" w:rsidRPr="0002464D" w:rsidRDefault="0002464D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2464D">
        <w:rPr>
          <w:rFonts w:ascii="Liberation Serif" w:hAnsi="Liberation Serif"/>
          <w:sz w:val="28"/>
          <w:szCs w:val="28"/>
        </w:rPr>
        <w:t>Основаниями для рассмотрения вопроса о внесении изменений в Правила являются:</w:t>
      </w:r>
    </w:p>
    <w:p w14:paraId="224F3E5D" w14:textId="77777777" w:rsidR="0002464D" w:rsidRPr="0002464D" w:rsidRDefault="0002464D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2464D">
        <w:rPr>
          <w:rFonts w:ascii="Liberation Serif" w:hAnsi="Liberation Serif"/>
          <w:sz w:val="28"/>
          <w:szCs w:val="28"/>
        </w:rPr>
        <w:t>несоответствие Правил Генеральному плану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02464D">
        <w:rPr>
          <w:rFonts w:ascii="Liberation Serif" w:hAnsi="Liberation Serif"/>
          <w:sz w:val="28"/>
          <w:szCs w:val="28"/>
        </w:rPr>
        <w:t>, возникшее в результате внесения изменений в Генеральный план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02464D">
        <w:rPr>
          <w:rFonts w:ascii="Liberation Serif" w:hAnsi="Liberation Serif"/>
          <w:sz w:val="28"/>
          <w:szCs w:val="28"/>
        </w:rPr>
        <w:t>;</w:t>
      </w:r>
    </w:p>
    <w:p w14:paraId="55183CE4" w14:textId="77777777" w:rsidR="0002464D" w:rsidRPr="0002464D" w:rsidRDefault="0002464D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2464D">
        <w:rPr>
          <w:rFonts w:ascii="Liberation Serif" w:hAnsi="Liberation Serif"/>
          <w:sz w:val="28"/>
          <w:szCs w:val="28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допущенных в Правилах нарушений </w:t>
      </w:r>
      <w:r w:rsidRPr="0002464D">
        <w:rPr>
          <w:rFonts w:ascii="Liberation Serif" w:hAnsi="Liberation Serif"/>
          <w:sz w:val="28"/>
          <w:szCs w:val="28"/>
        </w:rPr>
        <w:lastRenderedPageBreak/>
        <w:t xml:space="preserve">ограничений использования объектов недвижимости, установленных на </w:t>
      </w:r>
      <w:proofErr w:type="spellStart"/>
      <w:r w:rsidRPr="0002464D">
        <w:rPr>
          <w:rFonts w:ascii="Liberation Serif" w:hAnsi="Liberation Serif"/>
          <w:sz w:val="28"/>
          <w:szCs w:val="28"/>
        </w:rPr>
        <w:t>приаэродромной</w:t>
      </w:r>
      <w:proofErr w:type="spellEnd"/>
      <w:r w:rsidRPr="0002464D">
        <w:rPr>
          <w:rFonts w:ascii="Liberation Serif" w:hAnsi="Liberation Serif"/>
          <w:sz w:val="28"/>
          <w:szCs w:val="28"/>
        </w:rPr>
        <w:t xml:space="preserve"> территории;</w:t>
      </w:r>
    </w:p>
    <w:p w14:paraId="1DE4DF21" w14:textId="77777777" w:rsidR="0002464D" w:rsidRPr="0002464D" w:rsidRDefault="0002464D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02464D">
        <w:rPr>
          <w:rFonts w:ascii="Liberation Serif" w:hAnsi="Liberation Serif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регламентов;</w:t>
      </w:r>
    </w:p>
    <w:p w14:paraId="7050C8D5" w14:textId="77777777" w:rsidR="00E85E59" w:rsidRPr="00E85E59" w:rsidRDefault="00E85E5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85E59">
        <w:rPr>
          <w:rFonts w:ascii="Liberation Serif" w:hAnsi="Liberation Serif"/>
          <w:sz w:val="28"/>
          <w:szCs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66357708" w14:textId="77777777" w:rsidR="00E85E59" w:rsidRPr="00E85E59" w:rsidRDefault="00E85E5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85E59">
        <w:rPr>
          <w:rFonts w:ascii="Liberation Serif" w:hAnsi="Liberation Serif"/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2C245E3A" w14:textId="77777777" w:rsidR="00E85E59" w:rsidRPr="00E85E59" w:rsidRDefault="00E85E5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85E59">
        <w:rPr>
          <w:rFonts w:ascii="Liberation Serif" w:hAnsi="Liberation Serif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0A3F9544" w14:textId="77777777" w:rsidR="00E85E59" w:rsidRPr="00E85E59" w:rsidRDefault="00E85E5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85E59">
        <w:rPr>
          <w:rFonts w:ascii="Liberation Serif" w:hAnsi="Liberation Serif"/>
          <w:sz w:val="28"/>
          <w:szCs w:val="28"/>
        </w:rPr>
        <w:t>принятие решения о комплексном развитии территории;</w:t>
      </w:r>
    </w:p>
    <w:p w14:paraId="444DFC0A" w14:textId="77777777" w:rsidR="0002464D" w:rsidRDefault="00E85E5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85E59">
        <w:rPr>
          <w:rFonts w:ascii="Liberation Serif" w:hAnsi="Liberation Serif"/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образований.</w:t>
      </w:r>
    </w:p>
    <w:p w14:paraId="7ECAD728" w14:textId="77777777" w:rsidR="009D73DC" w:rsidRDefault="009D73DC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46AD1D54" w14:textId="77777777" w:rsidR="00E85E59" w:rsidRPr="009D73DC" w:rsidRDefault="00E85E59" w:rsidP="00370808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D73DC">
        <w:rPr>
          <w:rFonts w:ascii="Liberation Serif" w:hAnsi="Liberation Serif"/>
          <w:b/>
          <w:sz w:val="28"/>
          <w:szCs w:val="28"/>
        </w:rPr>
        <w:t>Статья 10. Порядок внесения изменений в Правила</w:t>
      </w:r>
    </w:p>
    <w:p w14:paraId="7A4B0CD5" w14:textId="77777777" w:rsidR="00EF1F0B" w:rsidRDefault="00E85E59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E85E59">
        <w:rPr>
          <w:rFonts w:ascii="Liberation Serif" w:hAnsi="Liberation Serif"/>
          <w:sz w:val="28"/>
          <w:szCs w:val="28"/>
        </w:rPr>
        <w:t xml:space="preserve">Внесение изменений в </w:t>
      </w:r>
      <w:r>
        <w:rPr>
          <w:rFonts w:ascii="Liberation Serif" w:hAnsi="Liberation Serif"/>
          <w:sz w:val="28"/>
          <w:szCs w:val="28"/>
        </w:rPr>
        <w:t>П</w:t>
      </w:r>
      <w:r w:rsidRPr="00E85E59">
        <w:rPr>
          <w:rFonts w:ascii="Liberation Serif" w:hAnsi="Liberation Serif"/>
          <w:sz w:val="28"/>
          <w:szCs w:val="28"/>
        </w:rPr>
        <w:t>равила осуществляется в порядке, предусмотренном</w:t>
      </w:r>
      <w:r>
        <w:rPr>
          <w:rFonts w:ascii="Liberation Serif" w:hAnsi="Liberation Serif"/>
          <w:sz w:val="28"/>
          <w:szCs w:val="28"/>
        </w:rPr>
        <w:t xml:space="preserve"> Градостроительным кодексом Российской Федерации.</w:t>
      </w:r>
      <w:r w:rsidR="00EF1F0B">
        <w:rPr>
          <w:rFonts w:ascii="Liberation Serif" w:hAnsi="Liberation Serif"/>
          <w:sz w:val="28"/>
          <w:szCs w:val="28"/>
        </w:rPr>
        <w:t>»</w:t>
      </w:r>
      <w:r w:rsidR="00E75EA4">
        <w:rPr>
          <w:rFonts w:ascii="Liberation Serif" w:hAnsi="Liberation Serif"/>
          <w:sz w:val="28"/>
          <w:szCs w:val="28"/>
        </w:rPr>
        <w:t>;</w:t>
      </w:r>
    </w:p>
    <w:p w14:paraId="2C38481B" w14:textId="77777777" w:rsidR="00EF1F0B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</w:t>
      </w:r>
      <w:r w:rsidR="0016674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</w:t>
      </w:r>
      <w:r w:rsidR="00EF1F0B">
        <w:rPr>
          <w:rFonts w:ascii="Liberation Serif" w:hAnsi="Liberation Serif"/>
          <w:sz w:val="28"/>
          <w:szCs w:val="28"/>
        </w:rPr>
        <w:t>лова «</w:t>
      </w:r>
      <w:r w:rsidR="00EF1F0B" w:rsidRPr="00EF1F0B">
        <w:rPr>
          <w:rFonts w:ascii="Liberation Serif" w:hAnsi="Liberation Serif"/>
          <w:sz w:val="28"/>
          <w:szCs w:val="28"/>
        </w:rPr>
        <w:t>Часть II. КАРТЫ ГРАДОСТРОИТЕЛЬНОГО ЗОНИРОВАНИЯ</w:t>
      </w:r>
      <w:r w:rsidR="00EF1F0B">
        <w:rPr>
          <w:rFonts w:ascii="Liberation Serif" w:hAnsi="Liberation Serif"/>
          <w:sz w:val="28"/>
          <w:szCs w:val="28"/>
        </w:rPr>
        <w:t>» заменить словами «</w:t>
      </w:r>
      <w:r w:rsidR="00EF1F0B" w:rsidRPr="006A4080">
        <w:rPr>
          <w:rFonts w:ascii="Liberation Serif" w:hAnsi="Liberation Serif"/>
          <w:b/>
          <w:sz w:val="28"/>
          <w:szCs w:val="28"/>
        </w:rPr>
        <w:t>Часть 2. Карт</w:t>
      </w:r>
      <w:r w:rsidR="00720615">
        <w:rPr>
          <w:rFonts w:ascii="Liberation Serif" w:hAnsi="Liberation Serif"/>
          <w:b/>
          <w:sz w:val="28"/>
          <w:szCs w:val="28"/>
        </w:rPr>
        <w:t>ы</w:t>
      </w:r>
      <w:r w:rsidR="00EF1F0B" w:rsidRPr="006A4080">
        <w:rPr>
          <w:rFonts w:ascii="Liberation Serif" w:hAnsi="Liberation Serif"/>
          <w:b/>
          <w:sz w:val="28"/>
          <w:szCs w:val="28"/>
        </w:rPr>
        <w:t xml:space="preserve"> градостроительного зонирования</w:t>
      </w:r>
      <w:r>
        <w:rPr>
          <w:rFonts w:ascii="Liberation Serif" w:hAnsi="Liberation Serif"/>
          <w:sz w:val="28"/>
          <w:szCs w:val="28"/>
        </w:rPr>
        <w:t>»;</w:t>
      </w:r>
    </w:p>
    <w:p w14:paraId="0633100D" w14:textId="15A22405" w:rsidR="006909B4" w:rsidRDefault="00E75EA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</w:t>
      </w:r>
      <w:r w:rsidR="00166740">
        <w:rPr>
          <w:rFonts w:ascii="Liberation Serif" w:hAnsi="Liberation Serif"/>
          <w:sz w:val="28"/>
          <w:szCs w:val="28"/>
        </w:rPr>
        <w:t xml:space="preserve"> </w:t>
      </w:r>
      <w:r w:rsidR="006909B4">
        <w:rPr>
          <w:rFonts w:ascii="Liberation Serif" w:hAnsi="Liberation Serif"/>
          <w:sz w:val="28"/>
          <w:szCs w:val="28"/>
        </w:rPr>
        <w:t xml:space="preserve">статью 48-6 изложить в </w:t>
      </w:r>
      <w:r w:rsidR="00FA115E">
        <w:rPr>
          <w:rFonts w:ascii="Liberation Serif" w:hAnsi="Liberation Serif"/>
          <w:sz w:val="28"/>
          <w:szCs w:val="28"/>
        </w:rPr>
        <w:t xml:space="preserve">следующей </w:t>
      </w:r>
      <w:r w:rsidR="006909B4">
        <w:rPr>
          <w:rFonts w:ascii="Liberation Serif" w:hAnsi="Liberation Serif"/>
          <w:sz w:val="28"/>
          <w:szCs w:val="28"/>
        </w:rPr>
        <w:t xml:space="preserve">редакции: </w:t>
      </w:r>
    </w:p>
    <w:p w14:paraId="6FFB66D6" w14:textId="54E770E5" w:rsidR="006909B4" w:rsidRDefault="006909B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FA115E">
        <w:rPr>
          <w:rFonts w:ascii="Liberation Serif" w:hAnsi="Liberation Serif"/>
          <w:sz w:val="28"/>
          <w:szCs w:val="28"/>
        </w:rPr>
        <w:t>С</w:t>
      </w:r>
      <w:r w:rsidR="009B6DB6">
        <w:rPr>
          <w:rFonts w:ascii="Liberation Serif" w:hAnsi="Liberation Serif"/>
          <w:sz w:val="28"/>
          <w:szCs w:val="28"/>
        </w:rPr>
        <w:t>татья 48-6</w:t>
      </w:r>
      <w:r w:rsidR="00FA115E">
        <w:rPr>
          <w:rFonts w:ascii="Liberation Serif" w:hAnsi="Liberation Serif"/>
          <w:sz w:val="28"/>
          <w:szCs w:val="28"/>
        </w:rPr>
        <w:t>.</w:t>
      </w:r>
      <w:r w:rsidR="009B6DB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Карта градостроительного зонирования территории </w:t>
      </w:r>
      <w:r w:rsidR="00FA115E">
        <w:rPr>
          <w:rFonts w:ascii="Liberation Serif" w:hAnsi="Liberation Serif"/>
          <w:sz w:val="28"/>
          <w:szCs w:val="28"/>
        </w:rPr>
        <w:t xml:space="preserve">                  </w:t>
      </w:r>
      <w:r>
        <w:rPr>
          <w:rFonts w:ascii="Liberation Serif" w:hAnsi="Liberation Serif"/>
          <w:sz w:val="28"/>
          <w:szCs w:val="28"/>
        </w:rPr>
        <w:t>с. Знаменское</w:t>
      </w:r>
    </w:p>
    <w:p w14:paraId="1AA50EB7" w14:textId="77777777" w:rsidR="009E2741" w:rsidRDefault="006909B4" w:rsidP="00370808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25690A9A" wp14:editId="49C8854B">
            <wp:extent cx="5990720" cy="4232476"/>
            <wp:effectExtent l="0" t="0" r="0" b="0"/>
            <wp:docPr id="1" name="Рисунок 1" descr="Z:\Чебыкин Дмитрий Александрович\Проекты в Думу\Проект ПЗиЗ март 2023\Знаменское 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Чебыкин Дмитрий Александрович\Проекты в Думу\Проект ПЗиЗ март 2023\Знаменское А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272" cy="424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3668" w14:textId="77777777" w:rsidR="006909B4" w:rsidRDefault="006909B4" w:rsidP="00370808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»;</w:t>
      </w:r>
    </w:p>
    <w:p w14:paraId="0CB338D1" w14:textId="77777777" w:rsidR="00A14867" w:rsidRDefault="00A14867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0884696" w14:textId="77777777" w:rsidR="009B6DB6" w:rsidRDefault="009D73DC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E2741">
        <w:rPr>
          <w:rFonts w:ascii="Liberation Serif" w:hAnsi="Liberation Serif" w:cs="Liberation Serif"/>
          <w:sz w:val="28"/>
          <w:szCs w:val="28"/>
        </w:rPr>
        <w:t>5</w:t>
      </w:r>
      <w:r w:rsidR="006909B4" w:rsidRPr="006909B4">
        <w:rPr>
          <w:rFonts w:ascii="Liberation Serif" w:hAnsi="Liberation Serif" w:cs="Liberation Serif"/>
          <w:sz w:val="28"/>
          <w:szCs w:val="28"/>
        </w:rPr>
        <w:t>) дополнить «Часть 2. Карты градостроительного зонирования» статьей 48-23</w:t>
      </w:r>
      <w:r w:rsidR="009B6DB6">
        <w:rPr>
          <w:rFonts w:ascii="Liberation Serif" w:hAnsi="Liberation Serif" w:cs="Liberation Serif"/>
          <w:sz w:val="28"/>
          <w:szCs w:val="28"/>
        </w:rPr>
        <w:t>:</w:t>
      </w:r>
    </w:p>
    <w:p w14:paraId="0708929B" w14:textId="77777777" w:rsidR="009E2741" w:rsidRDefault="006909B4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909B4">
        <w:rPr>
          <w:rFonts w:ascii="Liberation Serif" w:hAnsi="Liberation Serif" w:cs="Liberation Serif"/>
          <w:sz w:val="28"/>
          <w:szCs w:val="28"/>
        </w:rPr>
        <w:t xml:space="preserve"> «</w:t>
      </w:r>
      <w:r w:rsidR="009B6DB6">
        <w:rPr>
          <w:rFonts w:ascii="Liberation Serif" w:hAnsi="Liberation Serif" w:cs="Liberation Serif"/>
          <w:sz w:val="28"/>
          <w:szCs w:val="28"/>
        </w:rPr>
        <w:t xml:space="preserve">Статья 48-23. </w:t>
      </w:r>
      <w:r w:rsidRPr="006909B4">
        <w:rPr>
          <w:rFonts w:ascii="Liberation Serif" w:hAnsi="Liberation Serif" w:cs="Liberation Serif"/>
          <w:sz w:val="28"/>
          <w:szCs w:val="28"/>
        </w:rPr>
        <w:t>Фрагмент карты градостроительного зонирования территории городского</w:t>
      </w:r>
      <w:r w:rsidR="009B6DB6">
        <w:rPr>
          <w:rFonts w:ascii="Liberation Serif" w:hAnsi="Liberation Serif" w:cs="Liberation Serif"/>
          <w:color w:val="FFFFFF" w:themeColor="background1"/>
          <w:sz w:val="28"/>
          <w:szCs w:val="28"/>
        </w:rPr>
        <w:t xml:space="preserve"> </w:t>
      </w:r>
      <w:r w:rsidRPr="006909B4">
        <w:rPr>
          <w:rFonts w:ascii="Liberation Serif" w:hAnsi="Liberation Serif" w:cs="Liberation Serif"/>
          <w:sz w:val="28"/>
          <w:szCs w:val="28"/>
        </w:rPr>
        <w:t>округа</w:t>
      </w:r>
    </w:p>
    <w:p w14:paraId="6EECFAEE" w14:textId="77777777" w:rsidR="006909B4" w:rsidRDefault="009E2741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9E2741">
        <w:rPr>
          <w:rFonts w:ascii="Liberation Serif" w:hAnsi="Liberation Serif" w:cs="Liberation Serif"/>
          <w:sz w:val="28"/>
          <w:szCs w:val="28"/>
        </w:rPr>
        <w:lastRenderedPageBreak/>
        <w:t xml:space="preserve">       </w:t>
      </w:r>
      <w:r w:rsidR="006909B4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2CAE75CC" wp14:editId="3BE9EDFF">
            <wp:extent cx="5848350" cy="4138151"/>
            <wp:effectExtent l="0" t="0" r="0" b="0"/>
            <wp:docPr id="2" name="Рисунок 2" descr="Z:\Чебыкин Дмитрий Александрович\Проекты в Думу\Проект ПЗиЗ март 2023\ГО Сухой Лог Фрагмент 1 А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Чебыкин Дмитрий Александрович\Проекты в Думу\Проект ПЗиЗ март 2023\ГО Сухой Лог Фрагмент 1 А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49" cy="42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71C4" w14:textId="77777777" w:rsidR="006909B4" w:rsidRDefault="006909B4" w:rsidP="00370808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»;</w:t>
      </w:r>
    </w:p>
    <w:p w14:paraId="46101A49" w14:textId="77777777" w:rsidR="00EF1F0B" w:rsidRDefault="009D73DC" w:rsidP="0037080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7755D">
        <w:rPr>
          <w:rFonts w:ascii="Liberation Serif" w:hAnsi="Liberation Serif"/>
          <w:sz w:val="28"/>
          <w:szCs w:val="28"/>
        </w:rPr>
        <w:t xml:space="preserve">6) </w:t>
      </w:r>
      <w:r w:rsidR="00E75EA4">
        <w:rPr>
          <w:rFonts w:ascii="Liberation Serif" w:hAnsi="Liberation Serif"/>
          <w:sz w:val="28"/>
          <w:szCs w:val="28"/>
        </w:rPr>
        <w:t>с</w:t>
      </w:r>
      <w:r w:rsidR="00EF1F0B">
        <w:rPr>
          <w:rFonts w:ascii="Liberation Serif" w:hAnsi="Liberation Serif"/>
          <w:sz w:val="28"/>
          <w:szCs w:val="28"/>
        </w:rPr>
        <w:t>лова «</w:t>
      </w:r>
      <w:r w:rsidR="00EF1F0B" w:rsidRPr="00EF1F0B">
        <w:rPr>
          <w:rFonts w:ascii="Liberation Serif" w:hAnsi="Liberation Serif"/>
          <w:sz w:val="28"/>
          <w:szCs w:val="28"/>
        </w:rPr>
        <w:t>Часть II. ГРАДОСТРОИТЕЛЬНЫЕ РЕГЛАМЕНТЫ</w:t>
      </w:r>
      <w:r w:rsidR="00EF1F0B">
        <w:rPr>
          <w:rFonts w:ascii="Liberation Serif" w:hAnsi="Liberation Serif"/>
          <w:sz w:val="28"/>
          <w:szCs w:val="28"/>
        </w:rPr>
        <w:t>» заменить словами «</w:t>
      </w:r>
      <w:r w:rsidR="00EF1F0B" w:rsidRPr="006A4080">
        <w:rPr>
          <w:rFonts w:ascii="Liberation Serif" w:hAnsi="Liberation Serif"/>
          <w:b/>
          <w:sz w:val="28"/>
          <w:szCs w:val="28"/>
        </w:rPr>
        <w:t>Часть 3. Градостроительные регламенты</w:t>
      </w:r>
      <w:r w:rsidR="00E75EA4">
        <w:rPr>
          <w:rFonts w:ascii="Liberation Serif" w:hAnsi="Liberation Serif"/>
          <w:sz w:val="28"/>
          <w:szCs w:val="28"/>
        </w:rPr>
        <w:t>»;</w:t>
      </w:r>
    </w:p>
    <w:p w14:paraId="72CD3131" w14:textId="7465421D" w:rsidR="00606E5B" w:rsidRDefault="00BC4223" w:rsidP="0037080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D1DDA">
        <w:rPr>
          <w:rFonts w:ascii="Liberation Serif" w:hAnsi="Liberation Serif"/>
          <w:sz w:val="28"/>
          <w:szCs w:val="28"/>
        </w:rPr>
        <w:t xml:space="preserve">7) </w:t>
      </w:r>
      <w:r w:rsidR="00606E5B">
        <w:rPr>
          <w:rFonts w:ascii="Liberation Serif" w:hAnsi="Liberation Serif"/>
          <w:sz w:val="28"/>
          <w:szCs w:val="28"/>
        </w:rPr>
        <w:t xml:space="preserve">в </w:t>
      </w:r>
      <w:r w:rsidR="006909B4" w:rsidRPr="006909B4">
        <w:rPr>
          <w:rFonts w:ascii="Liberation Serif" w:hAnsi="Liberation Serif"/>
          <w:sz w:val="28"/>
          <w:szCs w:val="28"/>
        </w:rPr>
        <w:t>пункт</w:t>
      </w:r>
      <w:r w:rsidR="00606E5B">
        <w:rPr>
          <w:rFonts w:ascii="Liberation Serif" w:hAnsi="Liberation Serif"/>
          <w:sz w:val="28"/>
          <w:szCs w:val="28"/>
        </w:rPr>
        <w:t>е</w:t>
      </w:r>
      <w:r w:rsidR="004D53FF" w:rsidRPr="004D53FF">
        <w:rPr>
          <w:rFonts w:ascii="Liberation Serif" w:hAnsi="Liberation Serif"/>
          <w:sz w:val="28"/>
          <w:szCs w:val="28"/>
        </w:rPr>
        <w:t xml:space="preserve"> 2.2 статьи 50 </w:t>
      </w:r>
      <w:r w:rsidR="00B9424F">
        <w:rPr>
          <w:rFonts w:ascii="Liberation Serif" w:hAnsi="Liberation Serif"/>
          <w:sz w:val="28"/>
          <w:szCs w:val="28"/>
        </w:rPr>
        <w:t xml:space="preserve">территориальной зоны </w:t>
      </w:r>
      <w:r w:rsidR="00B9424F" w:rsidRPr="00B9424F">
        <w:t>«</w:t>
      </w:r>
      <w:r w:rsidR="00B9424F" w:rsidRPr="00B9424F">
        <w:rPr>
          <w:rFonts w:ascii="Liberation Serif" w:hAnsi="Liberation Serif"/>
          <w:sz w:val="28"/>
          <w:szCs w:val="28"/>
        </w:rPr>
        <w:t>ОК - ОБЩЕСТВЕННО-ДЕЛОВАЯ КОМПЛЕКСНАЯ ЗОНА</w:t>
      </w:r>
      <w:r w:rsidR="00B9424F">
        <w:rPr>
          <w:rFonts w:ascii="Liberation Serif" w:hAnsi="Liberation Serif"/>
          <w:sz w:val="28"/>
          <w:szCs w:val="28"/>
        </w:rPr>
        <w:t xml:space="preserve">» </w:t>
      </w:r>
      <w:r w:rsidR="004D53FF" w:rsidRPr="004D53FF">
        <w:rPr>
          <w:rFonts w:ascii="Liberation Serif" w:hAnsi="Liberation Serif"/>
          <w:sz w:val="28"/>
          <w:szCs w:val="28"/>
        </w:rPr>
        <w:t xml:space="preserve">после слов «1. Минимальные отступы от границ земельного участка до расположенных на нем объектов капитального строительства - 1 метр.» </w:t>
      </w:r>
      <w:r w:rsidR="006909B4" w:rsidRPr="006909B4">
        <w:rPr>
          <w:rFonts w:ascii="Liberation Serif" w:hAnsi="Liberation Serif"/>
          <w:sz w:val="28"/>
          <w:szCs w:val="28"/>
        </w:rPr>
        <w:t xml:space="preserve">дополнить </w:t>
      </w:r>
      <w:r w:rsidR="004D53FF" w:rsidRPr="004D53FF">
        <w:rPr>
          <w:rFonts w:ascii="Liberation Serif" w:hAnsi="Liberation Serif"/>
          <w:sz w:val="28"/>
          <w:szCs w:val="28"/>
        </w:rPr>
        <w:t xml:space="preserve">абзацем следующего содержания: </w:t>
      </w:r>
    </w:p>
    <w:p w14:paraId="44E51A5D" w14:textId="77777777" w:rsidR="00E75EA4" w:rsidRPr="000D1DDA" w:rsidRDefault="004D53FF" w:rsidP="0037080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D53FF">
        <w:rPr>
          <w:rFonts w:ascii="Liberation Serif" w:hAnsi="Liberation Serif"/>
          <w:sz w:val="28"/>
          <w:szCs w:val="28"/>
        </w:rPr>
        <w:t>«1.1. Общая площадь магазина не более 400 м2</w:t>
      </w:r>
      <w:r w:rsidR="00606E5B">
        <w:rPr>
          <w:rFonts w:ascii="Liberation Serif" w:hAnsi="Liberation Serif"/>
          <w:sz w:val="28"/>
          <w:szCs w:val="28"/>
        </w:rPr>
        <w:t>.</w:t>
      </w:r>
      <w:r w:rsidRPr="004D53FF">
        <w:rPr>
          <w:rFonts w:ascii="Liberation Serif" w:hAnsi="Liberation Serif"/>
          <w:sz w:val="28"/>
          <w:szCs w:val="28"/>
        </w:rPr>
        <w:t>»;</w:t>
      </w:r>
    </w:p>
    <w:p w14:paraId="24313B7A" w14:textId="186554A6" w:rsidR="00606E5B" w:rsidRDefault="00E8360D" w:rsidP="003708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1DDA">
        <w:rPr>
          <w:rFonts w:ascii="Liberation Serif" w:hAnsi="Liberation Serif"/>
          <w:sz w:val="28"/>
          <w:szCs w:val="28"/>
        </w:rPr>
        <w:t xml:space="preserve">8) </w:t>
      </w:r>
      <w:r w:rsidR="00B9424F">
        <w:rPr>
          <w:rFonts w:ascii="Liberation Serif" w:hAnsi="Liberation Serif"/>
          <w:sz w:val="28"/>
          <w:szCs w:val="28"/>
        </w:rPr>
        <w:t xml:space="preserve">в </w:t>
      </w:r>
      <w:r w:rsidR="006909B4" w:rsidRPr="006909B4">
        <w:rPr>
          <w:rFonts w:ascii="Liberation Serif" w:hAnsi="Liberation Serif"/>
          <w:sz w:val="28"/>
          <w:szCs w:val="28"/>
        </w:rPr>
        <w:t>пункт</w:t>
      </w:r>
      <w:r w:rsidR="00B9424F">
        <w:rPr>
          <w:rFonts w:ascii="Liberation Serif" w:hAnsi="Liberation Serif"/>
          <w:sz w:val="28"/>
          <w:szCs w:val="28"/>
        </w:rPr>
        <w:t>е</w:t>
      </w:r>
      <w:r w:rsidR="004D53FF">
        <w:rPr>
          <w:rFonts w:ascii="Liberation Serif" w:hAnsi="Liberation Serif"/>
          <w:sz w:val="28"/>
          <w:szCs w:val="28"/>
        </w:rPr>
        <w:t xml:space="preserve"> </w:t>
      </w:r>
      <w:r w:rsidR="006909B4" w:rsidRPr="006909B4">
        <w:rPr>
          <w:rFonts w:ascii="Liberation Serif" w:hAnsi="Liberation Serif"/>
          <w:sz w:val="28"/>
          <w:szCs w:val="28"/>
        </w:rPr>
        <w:t>3</w:t>
      </w:r>
      <w:r w:rsidR="004D53FF">
        <w:rPr>
          <w:rFonts w:ascii="Liberation Serif" w:hAnsi="Liberation Serif"/>
          <w:sz w:val="28"/>
          <w:szCs w:val="28"/>
        </w:rPr>
        <w:t>.</w:t>
      </w:r>
      <w:r w:rsidR="006909B4" w:rsidRPr="006909B4">
        <w:rPr>
          <w:rFonts w:ascii="Liberation Serif" w:hAnsi="Liberation Serif"/>
          <w:sz w:val="28"/>
          <w:szCs w:val="28"/>
        </w:rPr>
        <w:t>4</w:t>
      </w:r>
      <w:r w:rsidRPr="000D1DDA">
        <w:rPr>
          <w:rFonts w:ascii="Liberation Serif" w:hAnsi="Liberation Serif"/>
          <w:sz w:val="28"/>
          <w:szCs w:val="28"/>
        </w:rPr>
        <w:t xml:space="preserve"> статьи 50 </w:t>
      </w:r>
      <w:r w:rsidR="00B9424F" w:rsidRPr="00B9424F">
        <w:rPr>
          <w:rFonts w:ascii="Liberation Serif" w:hAnsi="Liberation Serif" w:cs="Liberation Serif"/>
          <w:sz w:val="28"/>
          <w:szCs w:val="28"/>
        </w:rPr>
        <w:t>территориальной зоны «К - КОММУНАЛЬНАЯ ЗОНА»</w:t>
      </w:r>
      <w:r w:rsidRPr="000D1DDA">
        <w:rPr>
          <w:rFonts w:ascii="Liberation Serif" w:hAnsi="Liberation Serif" w:cs="Liberation Serif"/>
          <w:sz w:val="28"/>
          <w:szCs w:val="28"/>
        </w:rPr>
        <w:t xml:space="preserve"> </w:t>
      </w:r>
      <w:r w:rsidR="004D53FF">
        <w:rPr>
          <w:rFonts w:ascii="Liberation Serif" w:hAnsi="Liberation Serif" w:cs="Liberation Serif"/>
          <w:sz w:val="28"/>
          <w:szCs w:val="28"/>
        </w:rPr>
        <w:t>после слов «</w:t>
      </w:r>
      <w:r w:rsidR="006909B4" w:rsidRPr="006909B4">
        <w:rPr>
          <w:rFonts w:ascii="Liberation Serif" w:eastAsia="Times New Roman" w:hAnsi="Liberation Serif" w:cs="Liberation Serif"/>
          <w:sz w:val="28"/>
          <w:szCs w:val="28"/>
        </w:rPr>
        <w:t>максимальная - 70 м2.</w:t>
      </w:r>
      <w:r w:rsidR="004D53FF">
        <w:rPr>
          <w:rFonts w:ascii="Liberation Serif" w:hAnsi="Liberation Serif" w:cs="Liberation Serif"/>
          <w:sz w:val="28"/>
          <w:szCs w:val="28"/>
        </w:rPr>
        <w:t xml:space="preserve">» </w:t>
      </w:r>
      <w:r w:rsidR="006909B4" w:rsidRPr="006909B4">
        <w:rPr>
          <w:rFonts w:ascii="Liberation Serif" w:hAnsi="Liberation Serif" w:cs="Liberation Serif"/>
          <w:sz w:val="28"/>
          <w:szCs w:val="28"/>
        </w:rPr>
        <w:t xml:space="preserve">дополнить </w:t>
      </w:r>
      <w:r w:rsidR="004D53FF">
        <w:rPr>
          <w:rFonts w:ascii="Liberation Serif" w:hAnsi="Liberation Serif" w:cs="Liberation Serif"/>
          <w:sz w:val="28"/>
          <w:szCs w:val="28"/>
        </w:rPr>
        <w:t xml:space="preserve">абзацем </w:t>
      </w:r>
      <w:r w:rsidRPr="000D1DDA">
        <w:rPr>
          <w:rFonts w:ascii="Liberation Serif" w:hAnsi="Liberation Serif" w:cs="Liberation Serif"/>
          <w:sz w:val="28"/>
          <w:szCs w:val="28"/>
        </w:rPr>
        <w:t xml:space="preserve">следующего содержания: </w:t>
      </w:r>
    </w:p>
    <w:p w14:paraId="0FC37B0F" w14:textId="77777777" w:rsidR="00E8360D" w:rsidRPr="0077755D" w:rsidRDefault="00E8360D" w:rsidP="0037080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</w:rPr>
      </w:pPr>
      <w:r w:rsidRPr="000D1DDA">
        <w:rPr>
          <w:rFonts w:ascii="Liberation Serif" w:hAnsi="Liberation Serif" w:cs="Liberation Serif"/>
          <w:sz w:val="28"/>
          <w:szCs w:val="28"/>
        </w:rPr>
        <w:t>«</w:t>
      </w:r>
      <w:r w:rsidR="004D53FF">
        <w:rPr>
          <w:rFonts w:ascii="Liberation Serif" w:hAnsi="Liberation Serif" w:cs="Liberation Serif"/>
          <w:sz w:val="28"/>
          <w:szCs w:val="28"/>
        </w:rPr>
        <w:t>1</w:t>
      </w:r>
      <w:r w:rsidRPr="000D1DDA">
        <w:rPr>
          <w:rFonts w:ascii="Liberation Serif" w:hAnsi="Liberation Serif" w:cs="Liberation Serif"/>
          <w:sz w:val="28"/>
          <w:szCs w:val="28"/>
        </w:rPr>
        <w:t>.</w:t>
      </w:r>
      <w:r w:rsidR="000D1DDA" w:rsidRPr="000D1DDA">
        <w:rPr>
          <w:rFonts w:ascii="Liberation Serif" w:hAnsi="Liberation Serif" w:cs="Liberation Serif"/>
          <w:sz w:val="28"/>
          <w:szCs w:val="28"/>
        </w:rPr>
        <w:t>1</w:t>
      </w:r>
      <w:r w:rsidRPr="000D1DDA">
        <w:rPr>
          <w:rFonts w:ascii="Liberation Serif" w:hAnsi="Liberation Serif" w:cs="Liberation Serif"/>
          <w:sz w:val="28"/>
          <w:szCs w:val="28"/>
        </w:rPr>
        <w:t xml:space="preserve">. </w:t>
      </w:r>
      <w:r w:rsidRPr="000D1DDA">
        <w:rPr>
          <w:rFonts w:ascii="Liberation Serif" w:eastAsia="Times New Roman" w:hAnsi="Liberation Serif" w:cs="Liberation Serif"/>
          <w:sz w:val="28"/>
          <w:szCs w:val="28"/>
        </w:rPr>
        <w:t>Общая площадь магазина не более 400 м2</w:t>
      </w:r>
      <w:r w:rsidR="00606E5B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0D1DDA">
        <w:rPr>
          <w:rFonts w:ascii="Liberation Serif" w:hAnsi="Liberation Serif" w:cs="Liberation Serif"/>
          <w:sz w:val="28"/>
          <w:szCs w:val="28"/>
        </w:rPr>
        <w:t>»</w:t>
      </w:r>
      <w:r w:rsidR="006909B4" w:rsidRPr="0077755D">
        <w:rPr>
          <w:rFonts w:ascii="Liberation Serif" w:hAnsi="Liberation Serif"/>
          <w:sz w:val="28"/>
          <w:szCs w:val="28"/>
        </w:rPr>
        <w:t>.</w:t>
      </w:r>
    </w:p>
    <w:p w14:paraId="5954A9B7" w14:textId="77777777" w:rsidR="00762B89" w:rsidRPr="00762B89" w:rsidRDefault="00762B89" w:rsidP="0037080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62B89">
        <w:rPr>
          <w:rFonts w:ascii="Liberation Serif" w:hAnsi="Liberation Serif"/>
          <w:sz w:val="28"/>
          <w:szCs w:val="28"/>
        </w:rPr>
        <w:t>3. Настоящее решение опубликовать в газете «Знамя Победы» и разместить на официальном сайте городского округа Сухой Лог в сети «Интернет».</w:t>
      </w:r>
    </w:p>
    <w:p w14:paraId="3241AD96" w14:textId="77777777" w:rsidR="00762B89" w:rsidRDefault="00762B89" w:rsidP="0037080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62B89">
        <w:rPr>
          <w:rFonts w:ascii="Liberation Serif" w:hAnsi="Liberation Serif"/>
          <w:sz w:val="28"/>
          <w:szCs w:val="28"/>
        </w:rPr>
        <w:t>4. Контроль исполнения настоящего решения возложить на постоянную комиссию</w:t>
      </w:r>
      <w:r w:rsidR="0096193D">
        <w:rPr>
          <w:rFonts w:ascii="Liberation Serif" w:hAnsi="Liberation Serif"/>
          <w:sz w:val="28"/>
          <w:szCs w:val="28"/>
        </w:rPr>
        <w:t xml:space="preserve"> </w:t>
      </w:r>
      <w:r w:rsidR="0096193D" w:rsidRPr="0096193D">
        <w:rPr>
          <w:rFonts w:ascii="Liberation Serif" w:hAnsi="Liberation Serif"/>
          <w:sz w:val="28"/>
          <w:szCs w:val="28"/>
        </w:rPr>
        <w:t>по землепользованию, городскому хозяйству и охране окружающей среды</w:t>
      </w:r>
      <w:r w:rsidRPr="00762B89">
        <w:rPr>
          <w:rFonts w:ascii="Liberation Serif" w:hAnsi="Liberation Serif"/>
          <w:sz w:val="28"/>
          <w:szCs w:val="28"/>
        </w:rPr>
        <w:t xml:space="preserve"> (</w:t>
      </w:r>
      <w:r w:rsidR="0096193D">
        <w:rPr>
          <w:rFonts w:ascii="Liberation Serif" w:hAnsi="Liberation Serif"/>
          <w:sz w:val="28"/>
          <w:szCs w:val="28"/>
        </w:rPr>
        <w:t>Ю.С. Казанцева</w:t>
      </w:r>
      <w:r w:rsidRPr="00762B89">
        <w:rPr>
          <w:rFonts w:ascii="Liberation Serif" w:hAnsi="Liberation Serif"/>
          <w:sz w:val="28"/>
          <w:szCs w:val="28"/>
        </w:rPr>
        <w:t>).</w:t>
      </w:r>
    </w:p>
    <w:p w14:paraId="1CAD2252" w14:textId="77777777" w:rsidR="006A4080" w:rsidRPr="00370808" w:rsidRDefault="006A4080" w:rsidP="0037080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16"/>
          <w:szCs w:val="16"/>
        </w:rPr>
      </w:pPr>
    </w:p>
    <w:p w14:paraId="5D4117AF" w14:textId="77777777" w:rsidR="006A4080" w:rsidRPr="006A4080" w:rsidRDefault="006A4080" w:rsidP="00370808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A4080">
        <w:rPr>
          <w:rFonts w:ascii="Liberation Serif" w:hAnsi="Liberation Serif"/>
          <w:sz w:val="28"/>
          <w:szCs w:val="28"/>
        </w:rPr>
        <w:t xml:space="preserve">Председатель </w:t>
      </w:r>
    </w:p>
    <w:p w14:paraId="25367875" w14:textId="77777777" w:rsidR="006A4080" w:rsidRDefault="006A4080" w:rsidP="00370808">
      <w:pPr>
        <w:spacing w:after="0" w:line="240" w:lineRule="auto"/>
        <w:contextualSpacing/>
        <w:jc w:val="both"/>
        <w:rPr>
          <w:rFonts w:ascii="Liberation Serif" w:hAnsi="Liberation Serif"/>
          <w:sz w:val="16"/>
          <w:szCs w:val="16"/>
        </w:rPr>
      </w:pPr>
      <w:r w:rsidRPr="006A4080">
        <w:rPr>
          <w:rFonts w:ascii="Liberation Serif" w:hAnsi="Liberation Serif"/>
          <w:sz w:val="28"/>
          <w:szCs w:val="28"/>
        </w:rPr>
        <w:t xml:space="preserve">Думы городского округа                               </w:t>
      </w:r>
      <w:r w:rsidR="00D46ABE"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Pr="006A4080">
        <w:rPr>
          <w:rFonts w:ascii="Liberation Serif" w:hAnsi="Liberation Serif"/>
          <w:sz w:val="28"/>
          <w:szCs w:val="28"/>
        </w:rPr>
        <w:t xml:space="preserve">Е.Г. Быков </w:t>
      </w:r>
    </w:p>
    <w:p w14:paraId="4FF9598C" w14:textId="77777777" w:rsidR="00370808" w:rsidRPr="00370808" w:rsidRDefault="00370808" w:rsidP="00370808">
      <w:pPr>
        <w:spacing w:after="0" w:line="240" w:lineRule="auto"/>
        <w:contextualSpacing/>
        <w:jc w:val="both"/>
        <w:rPr>
          <w:rFonts w:ascii="Liberation Serif" w:hAnsi="Liberation Serif"/>
          <w:sz w:val="12"/>
          <w:szCs w:val="12"/>
        </w:rPr>
      </w:pPr>
    </w:p>
    <w:p w14:paraId="49D02ED7" w14:textId="77777777" w:rsidR="006A4080" w:rsidRPr="006A4080" w:rsidRDefault="006A4080" w:rsidP="00370808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A4080">
        <w:rPr>
          <w:rFonts w:ascii="Liberation Serif" w:hAnsi="Liberation Serif"/>
          <w:sz w:val="28"/>
          <w:szCs w:val="28"/>
        </w:rPr>
        <w:t>Глава</w:t>
      </w:r>
    </w:p>
    <w:p w14:paraId="52A1D4AE" w14:textId="77777777" w:rsidR="006A4080" w:rsidRPr="00EF1F0B" w:rsidRDefault="006A4080" w:rsidP="00370808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A4080">
        <w:rPr>
          <w:rFonts w:ascii="Liberation Serif" w:hAnsi="Liberation Serif"/>
          <w:sz w:val="28"/>
          <w:szCs w:val="28"/>
        </w:rPr>
        <w:t xml:space="preserve">городского округа                              </w:t>
      </w:r>
      <w:r w:rsidR="00D46ABE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Pr="006A4080">
        <w:rPr>
          <w:rFonts w:ascii="Liberation Serif" w:hAnsi="Liberation Serif"/>
          <w:sz w:val="28"/>
          <w:szCs w:val="28"/>
        </w:rPr>
        <w:t xml:space="preserve">Р.Р. </w:t>
      </w:r>
      <w:proofErr w:type="spellStart"/>
      <w:r w:rsidRPr="006A4080">
        <w:rPr>
          <w:rFonts w:ascii="Liberation Serif" w:hAnsi="Liberation Serif"/>
          <w:sz w:val="28"/>
          <w:szCs w:val="28"/>
        </w:rPr>
        <w:t>Мингалимов</w:t>
      </w:r>
      <w:proofErr w:type="spellEnd"/>
    </w:p>
    <w:sectPr w:rsidR="006A4080" w:rsidRPr="00EF1F0B" w:rsidSect="009E27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34"/>
    <w:rsid w:val="0002464D"/>
    <w:rsid w:val="00077431"/>
    <w:rsid w:val="000D1DDA"/>
    <w:rsid w:val="00166740"/>
    <w:rsid w:val="00176136"/>
    <w:rsid w:val="00197BBB"/>
    <w:rsid w:val="001D0B74"/>
    <w:rsid w:val="002374B0"/>
    <w:rsid w:val="0026022E"/>
    <w:rsid w:val="002C21A3"/>
    <w:rsid w:val="002D08F3"/>
    <w:rsid w:val="00350C59"/>
    <w:rsid w:val="0036677E"/>
    <w:rsid w:val="00370808"/>
    <w:rsid w:val="003F29E7"/>
    <w:rsid w:val="00426001"/>
    <w:rsid w:val="00442E55"/>
    <w:rsid w:val="004D53FF"/>
    <w:rsid w:val="004E086C"/>
    <w:rsid w:val="005015AC"/>
    <w:rsid w:val="00520205"/>
    <w:rsid w:val="00581130"/>
    <w:rsid w:val="00593153"/>
    <w:rsid w:val="00606E5B"/>
    <w:rsid w:val="00635D53"/>
    <w:rsid w:val="006909B4"/>
    <w:rsid w:val="006A4080"/>
    <w:rsid w:val="00720615"/>
    <w:rsid w:val="00724DC0"/>
    <w:rsid w:val="00746C57"/>
    <w:rsid w:val="00762B89"/>
    <w:rsid w:val="00762E88"/>
    <w:rsid w:val="0077755D"/>
    <w:rsid w:val="00780D23"/>
    <w:rsid w:val="007830FF"/>
    <w:rsid w:val="007A5E01"/>
    <w:rsid w:val="007C4245"/>
    <w:rsid w:val="007F5C40"/>
    <w:rsid w:val="00865569"/>
    <w:rsid w:val="008E13BF"/>
    <w:rsid w:val="0096193D"/>
    <w:rsid w:val="009B6DB6"/>
    <w:rsid w:val="009D0299"/>
    <w:rsid w:val="009D52FA"/>
    <w:rsid w:val="009D73DC"/>
    <w:rsid w:val="009E2741"/>
    <w:rsid w:val="009F3641"/>
    <w:rsid w:val="00A14867"/>
    <w:rsid w:val="00A253B9"/>
    <w:rsid w:val="00A80B49"/>
    <w:rsid w:val="00B9424F"/>
    <w:rsid w:val="00BC4223"/>
    <w:rsid w:val="00C26834"/>
    <w:rsid w:val="00D33944"/>
    <w:rsid w:val="00D369F5"/>
    <w:rsid w:val="00D46ABE"/>
    <w:rsid w:val="00D47EDA"/>
    <w:rsid w:val="00DC0EC5"/>
    <w:rsid w:val="00DD649F"/>
    <w:rsid w:val="00E75EA4"/>
    <w:rsid w:val="00E8360D"/>
    <w:rsid w:val="00E85E59"/>
    <w:rsid w:val="00EC770D"/>
    <w:rsid w:val="00EF1F0B"/>
    <w:rsid w:val="00F046A7"/>
    <w:rsid w:val="00F86EE7"/>
    <w:rsid w:val="00F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3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649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6D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D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6D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D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6DB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9B6DB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6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649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6D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D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6D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D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6DB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9B6DB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5770</Words>
  <Characters>32890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Дума</cp:lastModifiedBy>
  <cp:revision>5</cp:revision>
  <cp:lastPrinted>2023-05-30T11:27:00Z</cp:lastPrinted>
  <dcterms:created xsi:type="dcterms:W3CDTF">2023-05-29T13:09:00Z</dcterms:created>
  <dcterms:modified xsi:type="dcterms:W3CDTF">2023-06-30T03:53:00Z</dcterms:modified>
</cp:coreProperties>
</file>